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965CB" w:rsidRDefault="008965CB" w:rsidP="001666E0">
      <w:pPr>
        <w:jc w:val="left"/>
        <w:rPr>
          <w:b/>
          <w:bCs/>
          <w:sz w:val="36"/>
          <w:szCs w:val="36"/>
        </w:rPr>
      </w:pPr>
    </w:p>
    <w:p w:rsidR="00A91ECD" w:rsidRDefault="00A91ECD" w:rsidP="001666E0">
      <w:pPr>
        <w:jc w:val="left"/>
        <w:rPr>
          <w:b/>
          <w:bCs/>
          <w:sz w:val="36"/>
          <w:szCs w:val="36"/>
        </w:rPr>
      </w:pPr>
    </w:p>
    <w:p w:rsidR="00A91ECD" w:rsidRDefault="00A91ECD" w:rsidP="001666E0">
      <w:pPr>
        <w:jc w:val="left"/>
        <w:rPr>
          <w:b/>
          <w:bCs/>
          <w:sz w:val="36"/>
          <w:szCs w:val="36"/>
        </w:rPr>
      </w:pPr>
    </w:p>
    <w:p w:rsidR="00A91ECD" w:rsidRDefault="00A91ECD" w:rsidP="001666E0">
      <w:pPr>
        <w:jc w:val="left"/>
        <w:rPr>
          <w:b/>
          <w:bCs/>
          <w:sz w:val="36"/>
          <w:szCs w:val="36"/>
        </w:rPr>
      </w:pPr>
    </w:p>
    <w:p w:rsidR="00A91ECD" w:rsidRDefault="00A91ECD" w:rsidP="001666E0">
      <w:pPr>
        <w:jc w:val="left"/>
        <w:rPr>
          <w:b/>
          <w:bCs/>
          <w:sz w:val="36"/>
          <w:szCs w:val="36"/>
        </w:rPr>
      </w:pPr>
    </w:p>
    <w:p w:rsidR="008965CB" w:rsidRDefault="008965CB" w:rsidP="00A91ECD">
      <w:pPr>
        <w:jc w:val="center"/>
        <w:rPr>
          <w:b/>
          <w:bCs/>
          <w:sz w:val="36"/>
          <w:szCs w:val="36"/>
        </w:rPr>
      </w:pPr>
      <w:bookmarkStart w:id="0" w:name="_GoBack"/>
      <w:r>
        <w:rPr>
          <w:b/>
          <w:bCs/>
          <w:sz w:val="36"/>
          <w:szCs w:val="36"/>
        </w:rPr>
        <w:t>Schulinterner Lehrplan</w:t>
      </w:r>
    </w:p>
    <w:p w:rsidR="008965CB" w:rsidRDefault="008965CB" w:rsidP="00A91ECD">
      <w:pPr>
        <w:jc w:val="center"/>
        <w:rPr>
          <w:b/>
          <w:bCs/>
          <w:sz w:val="28"/>
          <w:szCs w:val="28"/>
        </w:rPr>
      </w:pPr>
      <w:r>
        <w:rPr>
          <w:b/>
          <w:bCs/>
          <w:sz w:val="36"/>
          <w:szCs w:val="36"/>
        </w:rPr>
        <w:t>zum Kernlehrplan für Hauptschulen</w:t>
      </w:r>
    </w:p>
    <w:p w:rsidR="008965CB" w:rsidRDefault="008965CB" w:rsidP="00A91ECD">
      <w:pPr>
        <w:jc w:val="center"/>
        <w:rPr>
          <w:b/>
          <w:bCs/>
          <w:sz w:val="28"/>
          <w:szCs w:val="28"/>
        </w:rPr>
      </w:pPr>
    </w:p>
    <w:p w:rsidR="008965CB" w:rsidRDefault="008965CB" w:rsidP="00A91ECD">
      <w:pPr>
        <w:jc w:val="center"/>
        <w:rPr>
          <w:b/>
          <w:bCs/>
          <w:sz w:val="28"/>
          <w:szCs w:val="28"/>
        </w:rPr>
      </w:pPr>
    </w:p>
    <w:p w:rsidR="008965CB" w:rsidRDefault="008965CB" w:rsidP="00A91ECD">
      <w:pPr>
        <w:jc w:val="center"/>
        <w:rPr>
          <w:b/>
          <w:bCs/>
          <w:sz w:val="28"/>
          <w:szCs w:val="28"/>
        </w:rPr>
      </w:pPr>
    </w:p>
    <w:p w:rsidR="008965CB" w:rsidRDefault="008965CB" w:rsidP="00A91ECD">
      <w:pPr>
        <w:jc w:val="center"/>
        <w:rPr>
          <w:b/>
          <w:bCs/>
          <w:sz w:val="28"/>
          <w:szCs w:val="28"/>
        </w:rPr>
      </w:pPr>
    </w:p>
    <w:p w:rsidR="008965CB" w:rsidRDefault="008965CB" w:rsidP="00A91ECD">
      <w:pPr>
        <w:jc w:val="center"/>
        <w:rPr>
          <w:b/>
          <w:bCs/>
          <w:sz w:val="28"/>
          <w:szCs w:val="28"/>
        </w:rPr>
      </w:pPr>
    </w:p>
    <w:p w:rsidR="008965CB" w:rsidRDefault="008965CB" w:rsidP="00A91ECD">
      <w:pPr>
        <w:jc w:val="center"/>
        <w:rPr>
          <w:b/>
          <w:bCs/>
          <w:sz w:val="50"/>
          <w:szCs w:val="50"/>
        </w:rPr>
      </w:pPr>
      <w:r>
        <w:rPr>
          <w:b/>
          <w:bCs/>
          <w:sz w:val="50"/>
          <w:szCs w:val="50"/>
        </w:rPr>
        <w:t>Chemie</w:t>
      </w:r>
    </w:p>
    <w:p w:rsidR="008965CB" w:rsidRDefault="008965CB" w:rsidP="00A91ECD">
      <w:pPr>
        <w:jc w:val="center"/>
        <w:rPr>
          <w:b/>
          <w:bCs/>
          <w:sz w:val="50"/>
          <w:szCs w:val="50"/>
        </w:rPr>
      </w:pPr>
    </w:p>
    <w:p w:rsidR="008965CB" w:rsidRDefault="008965CB" w:rsidP="00A91ECD">
      <w:pPr>
        <w:jc w:val="center"/>
        <w:rPr>
          <w:b/>
          <w:bCs/>
          <w:sz w:val="36"/>
          <w:szCs w:val="36"/>
        </w:rPr>
      </w:pPr>
      <w:r>
        <w:rPr>
          <w:b/>
          <w:bCs/>
          <w:sz w:val="36"/>
          <w:szCs w:val="36"/>
        </w:rPr>
        <w:t xml:space="preserve">(Stand: </w:t>
      </w:r>
      <w:r w:rsidR="001C186E">
        <w:rPr>
          <w:b/>
          <w:bCs/>
          <w:sz w:val="36"/>
          <w:szCs w:val="36"/>
        </w:rPr>
        <w:t>18.11.2019</w:t>
      </w:r>
      <w:r>
        <w:rPr>
          <w:b/>
          <w:bCs/>
          <w:sz w:val="36"/>
          <w:szCs w:val="36"/>
        </w:rPr>
        <w:t>)</w:t>
      </w:r>
    </w:p>
    <w:bookmarkEnd w:id="0"/>
    <w:p w:rsidR="008965CB" w:rsidRDefault="008965CB" w:rsidP="00A91ECD">
      <w:pPr>
        <w:jc w:val="center"/>
        <w:rPr>
          <w:b/>
          <w:bCs/>
          <w:sz w:val="36"/>
          <w:szCs w:val="36"/>
        </w:rPr>
      </w:pPr>
    </w:p>
    <w:p w:rsidR="008965CB" w:rsidRDefault="008965CB" w:rsidP="001666E0">
      <w:pPr>
        <w:pageBreakBefore/>
        <w:jc w:val="left"/>
      </w:pPr>
      <w:r>
        <w:rPr>
          <w:b/>
          <w:bCs/>
          <w:sz w:val="28"/>
          <w:szCs w:val="28"/>
        </w:rPr>
        <w:lastRenderedPageBreak/>
        <w:t xml:space="preserve"> Inhalt</w:t>
      </w:r>
    </w:p>
    <w:p w:rsidR="008965CB" w:rsidRDefault="008965CB" w:rsidP="001666E0">
      <w:pPr>
        <w:jc w:val="left"/>
      </w:pPr>
    </w:p>
    <w:p w:rsidR="008965CB" w:rsidRDefault="008965CB" w:rsidP="001666E0">
      <w:pPr>
        <w:jc w:val="left"/>
      </w:pPr>
    </w:p>
    <w:p w:rsidR="008965CB" w:rsidRDefault="008965CB" w:rsidP="001666E0">
      <w:pPr>
        <w:ind w:right="-886"/>
        <w:jc w:val="left"/>
      </w:pPr>
      <w:r>
        <w:t>Seite</w:t>
      </w:r>
    </w:p>
    <w:p w:rsidR="008965CB" w:rsidRDefault="008965CB" w:rsidP="001666E0">
      <w:pPr>
        <w:pStyle w:val="Verzeichnis1"/>
      </w:pPr>
      <w:r>
        <w:fldChar w:fldCharType="begin"/>
      </w:r>
      <w:r>
        <w:instrText xml:space="preserve"> TOC \o "1-3" \h \z \u </w:instrText>
      </w:r>
      <w:r>
        <w:fldChar w:fldCharType="separate"/>
      </w:r>
      <w:hyperlink w:anchor="__RefHeading___Toc305748191" w:history="1">
        <w:r>
          <w:rPr>
            <w:bCs/>
          </w:rPr>
          <w:t>1</w:t>
        </w:r>
        <w:r>
          <w:rPr>
            <w:rFonts w:ascii="Times New Roman" w:hAnsi="Times New Roman" w:cs="Times New Roman"/>
            <w:b w:val="0"/>
            <w:szCs w:val="24"/>
          </w:rPr>
          <w:tab/>
        </w:r>
        <w:r>
          <w:rPr>
            <w:bCs/>
          </w:rPr>
          <w:t>Rahmenbedingungen der fachlichen Arbeit</w:t>
        </w:r>
        <w:r>
          <w:tab/>
          <w:t>3</w:t>
        </w:r>
      </w:hyperlink>
    </w:p>
    <w:p w:rsidR="008965CB" w:rsidRDefault="00A91ECD" w:rsidP="001666E0">
      <w:pPr>
        <w:pStyle w:val="Verzeichnis1"/>
      </w:pPr>
      <w:hyperlink w:anchor="__RefHeading___Toc305748192" w:history="1">
        <w:r w:rsidR="008965CB">
          <w:rPr>
            <w:bCs/>
          </w:rPr>
          <w:t>2</w:t>
        </w:r>
        <w:r w:rsidR="008965CB">
          <w:rPr>
            <w:rFonts w:ascii="Times New Roman" w:hAnsi="Times New Roman" w:cs="Times New Roman"/>
            <w:b w:val="0"/>
            <w:szCs w:val="24"/>
          </w:rPr>
          <w:tab/>
        </w:r>
        <w:r w:rsidR="008965CB">
          <w:rPr>
            <w:bCs/>
          </w:rPr>
          <w:t>Entscheidungen zum Unterricht</w:t>
        </w:r>
        <w:r w:rsidR="008965CB">
          <w:tab/>
          <w:t>5</w:t>
        </w:r>
      </w:hyperlink>
    </w:p>
    <w:p w:rsidR="008965CB" w:rsidRDefault="00A91ECD" w:rsidP="001666E0">
      <w:pPr>
        <w:pStyle w:val="Verzeichnis2"/>
        <w:tabs>
          <w:tab w:val="clear" w:pos="798"/>
          <w:tab w:val="left" w:pos="868"/>
        </w:tabs>
      </w:pPr>
      <w:hyperlink w:anchor="__RefHeading___Toc305748193" w:history="1">
        <w:r w:rsidR="008965CB">
          <w:t>2.1</w:t>
        </w:r>
        <w:r w:rsidR="008965CB">
          <w:tab/>
        </w:r>
        <w:r w:rsidR="008965CB">
          <w:tab/>
          <w:t>Unterrichtsvorhaben</w:t>
        </w:r>
        <w:r w:rsidR="008965CB">
          <w:tab/>
          <w:t>5</w:t>
        </w:r>
      </w:hyperlink>
    </w:p>
    <w:p w:rsidR="008965CB" w:rsidRDefault="00A91ECD" w:rsidP="001666E0">
      <w:pPr>
        <w:pStyle w:val="Verzeichnis3"/>
        <w:tabs>
          <w:tab w:val="clear" w:pos="794"/>
          <w:tab w:val="left" w:pos="868"/>
          <w:tab w:val="left" w:pos="900"/>
        </w:tabs>
        <w:spacing w:after="120"/>
      </w:pPr>
      <w:hyperlink w:anchor="__RefHeading___Toc305748194" w:history="1">
        <w:r w:rsidR="008965CB">
          <w:t>2.1.1</w:t>
        </w:r>
        <w:r w:rsidR="008965CB">
          <w:tab/>
          <w:t>Übersicht über die Unterrichtsvorhaben</w:t>
        </w:r>
        <w:r w:rsidR="008965CB">
          <w:tab/>
          <w:t>6</w:t>
        </w:r>
      </w:hyperlink>
    </w:p>
    <w:p w:rsidR="008965CB" w:rsidRDefault="00A91ECD" w:rsidP="001666E0">
      <w:pPr>
        <w:pStyle w:val="Verzeichnis3"/>
        <w:tabs>
          <w:tab w:val="clear" w:pos="794"/>
          <w:tab w:val="left" w:pos="868"/>
          <w:tab w:val="left" w:pos="900"/>
        </w:tabs>
        <w:spacing w:after="120"/>
      </w:pPr>
      <w:hyperlink w:anchor="__RefHeading___Toc305748195" w:history="1">
        <w:r w:rsidR="008965CB">
          <w:t xml:space="preserve">2.1.2 </w:t>
        </w:r>
        <w:r w:rsidR="008965CB">
          <w:tab/>
          <w:t>Konkretisierte Unterrichtsvorhaben</w:t>
        </w:r>
        <w:r w:rsidR="008965CB">
          <w:tab/>
          <w:t>8</w:t>
        </w:r>
      </w:hyperlink>
    </w:p>
    <w:p w:rsidR="008965CB" w:rsidRDefault="00A91ECD" w:rsidP="001666E0">
      <w:pPr>
        <w:pStyle w:val="Verzeichnis2"/>
        <w:tabs>
          <w:tab w:val="clear" w:pos="798"/>
          <w:tab w:val="left" w:pos="868"/>
        </w:tabs>
      </w:pPr>
      <w:hyperlink w:anchor="__RefHeading___Toc305748196" w:history="1">
        <w:r w:rsidR="008965CB">
          <w:t xml:space="preserve">2.2 </w:t>
        </w:r>
        <w:r w:rsidR="008965CB">
          <w:tab/>
          <w:t>Grundsätze der fachmethodischen und fachdidaktischen Arbeit</w:t>
        </w:r>
        <w:r w:rsidR="008965CB">
          <w:tab/>
          <w:t>47</w:t>
        </w:r>
      </w:hyperlink>
    </w:p>
    <w:p w:rsidR="008965CB" w:rsidRDefault="00A91ECD" w:rsidP="001666E0">
      <w:pPr>
        <w:pStyle w:val="Verzeichnis2"/>
        <w:tabs>
          <w:tab w:val="clear" w:pos="798"/>
          <w:tab w:val="left" w:pos="868"/>
        </w:tabs>
      </w:pPr>
      <w:hyperlink w:anchor="__RefHeading___Toc305748197" w:history="1">
        <w:r w:rsidR="008965CB">
          <w:t xml:space="preserve">2.3 </w:t>
        </w:r>
        <w:r w:rsidR="008965CB">
          <w:tab/>
          <w:t>Grundsätze der Leistungsbewertung und Leistungsrückmeldung</w:t>
        </w:r>
        <w:r w:rsidR="008965CB">
          <w:tab/>
          <w:t>49</w:t>
        </w:r>
      </w:hyperlink>
    </w:p>
    <w:p w:rsidR="008965CB" w:rsidRDefault="00A91ECD" w:rsidP="001666E0">
      <w:pPr>
        <w:pStyle w:val="Verzeichnis2"/>
        <w:tabs>
          <w:tab w:val="clear" w:pos="798"/>
          <w:tab w:val="left" w:pos="868"/>
        </w:tabs>
      </w:pPr>
      <w:hyperlink w:anchor="__RefHeading___Toc305748198" w:history="1">
        <w:r w:rsidR="008965CB">
          <w:t xml:space="preserve">2.4 </w:t>
        </w:r>
        <w:r w:rsidR="008965CB">
          <w:tab/>
          <w:t>Lehr- und Lernmittel</w:t>
        </w:r>
        <w:r w:rsidR="008965CB">
          <w:tab/>
          <w:t>58</w:t>
        </w:r>
      </w:hyperlink>
    </w:p>
    <w:p w:rsidR="008965CB" w:rsidRDefault="00A91ECD" w:rsidP="001666E0">
      <w:pPr>
        <w:pStyle w:val="Verzeichnis1"/>
      </w:pPr>
      <w:hyperlink w:anchor="__RefHeading___Toc305748199" w:history="1">
        <w:r w:rsidR="008965CB">
          <w:rPr>
            <w:bCs/>
          </w:rPr>
          <w:t>3</w:t>
        </w:r>
        <w:r w:rsidR="008965CB">
          <w:rPr>
            <w:rFonts w:ascii="Times New Roman" w:hAnsi="Times New Roman" w:cs="Times New Roman"/>
            <w:b w:val="0"/>
            <w:szCs w:val="24"/>
          </w:rPr>
          <w:tab/>
        </w:r>
        <w:r w:rsidR="008965CB">
          <w:rPr>
            <w:bCs/>
          </w:rPr>
          <w:t>Entscheidungen zu fach- und unterrichtsübergreifenden Fragen</w:t>
        </w:r>
        <w:r w:rsidR="008965CB">
          <w:tab/>
          <w:t>60</w:t>
        </w:r>
      </w:hyperlink>
    </w:p>
    <w:p w:rsidR="008965CB" w:rsidRDefault="00A91ECD" w:rsidP="001666E0">
      <w:pPr>
        <w:pStyle w:val="Verzeichnis1"/>
      </w:pPr>
      <w:hyperlink w:anchor="__RefHeading___Toc305748200" w:history="1">
        <w:r w:rsidR="008965CB">
          <w:rPr>
            <w:bCs/>
          </w:rPr>
          <w:t>4</w:t>
        </w:r>
        <w:r w:rsidR="008965CB">
          <w:rPr>
            <w:rFonts w:ascii="Times New Roman" w:hAnsi="Times New Roman" w:cs="Times New Roman"/>
            <w:b w:val="0"/>
            <w:szCs w:val="24"/>
          </w:rPr>
          <w:tab/>
        </w:r>
        <w:r w:rsidR="008965CB">
          <w:rPr>
            <w:bCs/>
          </w:rPr>
          <w:t>Evaluation und Qualitätssicherung</w:t>
        </w:r>
        <w:r w:rsidR="008965CB">
          <w:tab/>
          <w:t>61</w:t>
        </w:r>
      </w:hyperlink>
    </w:p>
    <w:p w:rsidR="008965CB" w:rsidRDefault="008965CB" w:rsidP="001666E0">
      <w:pPr>
        <w:tabs>
          <w:tab w:val="right" w:pos="7920"/>
        </w:tabs>
        <w:ind w:right="14"/>
        <w:jc w:val="left"/>
      </w:pPr>
      <w:r>
        <w:fldChar w:fldCharType="end"/>
      </w:r>
    </w:p>
    <w:p w:rsidR="008965CB" w:rsidRDefault="008965CB" w:rsidP="001666E0">
      <w:pPr>
        <w:pageBreakBefore/>
        <w:tabs>
          <w:tab w:val="right" w:pos="7920"/>
        </w:tabs>
        <w:ind w:right="14"/>
        <w:jc w:val="left"/>
      </w:pPr>
    </w:p>
    <w:p w:rsidR="008965CB" w:rsidRDefault="008965CB" w:rsidP="001666E0">
      <w:pPr>
        <w:pStyle w:val="berschrift1"/>
        <w:ind w:left="0" w:firstLine="0"/>
        <w:jc w:val="left"/>
      </w:pPr>
      <w:bookmarkStart w:id="1" w:name="__RefHeading___Toc305748191"/>
      <w:bookmarkEnd w:id="1"/>
      <w:r>
        <w:rPr>
          <w:bCs/>
          <w:sz w:val="28"/>
        </w:rPr>
        <w:t>1</w:t>
      </w:r>
      <w:r>
        <w:rPr>
          <w:bCs/>
          <w:sz w:val="28"/>
        </w:rPr>
        <w:tab/>
        <w:t>Rahmenbedingungen der fachlichen Arbeit</w:t>
      </w:r>
    </w:p>
    <w:p w:rsidR="008965CB" w:rsidRDefault="008965CB" w:rsidP="001666E0">
      <w:pPr>
        <w:jc w:val="left"/>
      </w:pPr>
    </w:p>
    <w:p w:rsidR="008965CB" w:rsidRDefault="008965CB" w:rsidP="001666E0">
      <w:pPr>
        <w:spacing w:after="240"/>
        <w:jc w:val="left"/>
      </w:pPr>
      <w:r>
        <w:t>Die Fachgruppe Chemie bildet zus</w:t>
      </w:r>
      <w:r w:rsidR="009D2311">
        <w:t>ammen mit den Fachgruppen</w:t>
      </w:r>
      <w:r>
        <w:t xml:space="preserve"> Biologie den Lernbereich Naturwissenschaften.</w:t>
      </w:r>
    </w:p>
    <w:p w:rsidR="008965CB" w:rsidRDefault="008965CB" w:rsidP="001666E0">
      <w:pPr>
        <w:spacing w:after="240"/>
        <w:jc w:val="left"/>
      </w:pPr>
      <w:r>
        <w:t>Die Vermittlung einer naturwissenschaftlichen Grundbildung ist das Grundanliegen der Fachgruppen Chemie und Biologie. Sie legen daneben besonderen Wert auf Lebensplanung und Berufsorientierung (vgl. Kapitel 2.2). Die Fachgruppe sieht ihre Aufgabe darin, zu einem nachhaltigen Bewusstsein im Umgang mit den Ressourcen und zum verantwortungsbewussten Umgang mit Gefahrstoffen zu sensibilisieren.</w:t>
      </w:r>
    </w:p>
    <w:p w:rsidR="008965CB" w:rsidRDefault="008965CB" w:rsidP="001666E0">
      <w:pPr>
        <w:spacing w:after="240"/>
        <w:jc w:val="left"/>
      </w:pPr>
      <w:r>
        <w:t>Die Fachkonferenzvorsitzende ist verantwortlich für Aufbau und Pflege der Sammlung der Chemie und gleichzeitig Gefahrstoffbeauftragte.</w:t>
      </w:r>
    </w:p>
    <w:p w:rsidR="008965CB" w:rsidRDefault="009D2311" w:rsidP="001666E0">
      <w:pPr>
        <w:spacing w:after="240"/>
        <w:jc w:val="left"/>
      </w:pPr>
      <w:r>
        <w:t xml:space="preserve">Zurzeit </w:t>
      </w:r>
      <w:r w:rsidR="008965CB">
        <w:t>unterrichten 2</w:t>
      </w:r>
      <w:r>
        <w:t xml:space="preserve">  Lehrkräfte im Bereich Chemie.</w:t>
      </w:r>
    </w:p>
    <w:p w:rsidR="008965CB" w:rsidRDefault="008965CB" w:rsidP="001666E0">
      <w:pPr>
        <w:spacing w:after="240"/>
        <w:jc w:val="left"/>
      </w:pPr>
      <w:r>
        <w:t>Der Unterricht erfolgt in d</w:t>
      </w:r>
      <w:r w:rsidR="009D2311">
        <w:t>er Regel in Klassenstärke. Zurz</w:t>
      </w:r>
      <w:r>
        <w:t>eit werden in den Stu</w:t>
      </w:r>
      <w:r w:rsidR="009D2311">
        <w:t xml:space="preserve">fen 5, 7 </w:t>
      </w:r>
      <w:r>
        <w:t>und 10 zwei Wochenstunde</w:t>
      </w:r>
      <w:r w:rsidR="009D2311">
        <w:t xml:space="preserve">n Chemie </w:t>
      </w:r>
      <w:r>
        <w:t xml:space="preserve">unterrichtet. </w:t>
      </w:r>
    </w:p>
    <w:p w:rsidR="008965CB" w:rsidRDefault="008965CB" w:rsidP="001666E0">
      <w:pPr>
        <w:spacing w:after="240"/>
        <w:jc w:val="left"/>
      </w:pPr>
      <w:r>
        <w:t xml:space="preserve">Im Wahlpflichtbereich in den Klassen 8/9/10 wählen die Schüler zwischen verschiedenen Projekten. Hier werden fächerübergreifende Projekte durchgeführt, schwerpunktmäßig in Richtung Berufsorientierung. Für den Bereich Chemie sind besonders zu erwähnen: </w:t>
      </w:r>
      <w:r w:rsidR="009D2311">
        <w:t>Garten, Gesundheit und Zweiradtechnik.</w:t>
      </w:r>
    </w:p>
    <w:p w:rsidR="008965CB" w:rsidRDefault="00A91ECD" w:rsidP="001666E0">
      <w:pPr>
        <w:jc w:val="left"/>
      </w:pPr>
      <w:r>
        <w:pict>
          <v:shapetype id="_x0000_t202" coordsize="21600,21600" o:spt="202" path="m,l,21600r21600,l21600,xe">
            <v:stroke joinstyle="miter"/>
            <v:path gradientshapeok="t" o:connecttype="rect"/>
          </v:shapetype>
          <v:shape id="_x0000_s2050" type="#_x0000_t202" style="position:absolute;margin-left:-5.65pt;margin-top:112.1pt;width:467.55pt;height:200.15pt;z-index:251657728;mso-wrap-distance-left:0;mso-wrap-distance-right:7.1pt;mso-position-horizontal-relative:margin;mso-position-vertical-relative:page" stroked="f">
            <v:fill opacity="0" color2="black"/>
            <v:textbox inset="0,0,0,0">
              <w:txbxContent>
                <w:p w:rsidR="008965CB" w:rsidRPr="009D2311" w:rsidRDefault="008965CB" w:rsidP="009D2311">
                  <w:r w:rsidRPr="009D2311">
                    <w:t xml:space="preserve"> </w:t>
                  </w:r>
                </w:p>
              </w:txbxContent>
            </v:textbox>
            <w10:wrap type="square" anchorx="margin" anchory="page"/>
          </v:shape>
        </w:pict>
      </w:r>
    </w:p>
    <w:p w:rsidR="009D2311" w:rsidRDefault="008965CB" w:rsidP="001666E0">
      <w:pPr>
        <w:spacing w:after="240"/>
        <w:jc w:val="left"/>
      </w:pPr>
      <w:r>
        <w:t>Die Schule verfügt übe</w:t>
      </w:r>
      <w:r w:rsidR="009D2311">
        <w:t>r keinen naturwissenschaftlich eingerichteten</w:t>
      </w:r>
      <w:r>
        <w:t xml:space="preserve"> Fachraum.</w:t>
      </w:r>
      <w:r w:rsidR="009D2311">
        <w:t xml:space="preserve"> Ein Raum wurde provisorisch so eingerichtet, dass naturwissenschaftlicher Un</w:t>
      </w:r>
      <w:r w:rsidR="009D2311">
        <w:lastRenderedPageBreak/>
        <w:t xml:space="preserve">terricht zumindest in Ansätzen möglich ist. Die Einrichtung eines Abzuges ist eigentlich obligatorisch, allein um Rauchalarm zu verhindern.  </w:t>
      </w:r>
    </w:p>
    <w:p w:rsidR="008965CB" w:rsidRDefault="008965CB" w:rsidP="001666E0">
      <w:pPr>
        <w:spacing w:after="240"/>
        <w:jc w:val="left"/>
      </w:pPr>
    </w:p>
    <w:p w:rsidR="008965CB" w:rsidRDefault="008965CB" w:rsidP="001666E0">
      <w:pPr>
        <w:spacing w:after="240"/>
        <w:jc w:val="left"/>
      </w:pPr>
      <w:r>
        <w:br/>
      </w:r>
    </w:p>
    <w:p w:rsidR="008965CB" w:rsidRDefault="008965CB" w:rsidP="001666E0">
      <w:pPr>
        <w:spacing w:after="240"/>
        <w:jc w:val="left"/>
      </w:pPr>
      <w:r>
        <w:t>Fachkonferenzvorsitzende Chemie:  Frau Bechen</w:t>
      </w:r>
    </w:p>
    <w:p w:rsidR="008965CB" w:rsidRDefault="008965CB" w:rsidP="001666E0">
      <w:pPr>
        <w:spacing w:after="240"/>
        <w:jc w:val="left"/>
        <w:rPr>
          <w:i/>
        </w:rPr>
      </w:pPr>
      <w:r>
        <w:t>Gefahrstoffbeauftragte: Frau Bechen</w:t>
      </w:r>
    </w:p>
    <w:p w:rsidR="008965CB" w:rsidRDefault="008965CB" w:rsidP="001666E0">
      <w:pPr>
        <w:spacing w:after="240"/>
        <w:jc w:val="left"/>
        <w:rPr>
          <w:i/>
        </w:rPr>
      </w:pPr>
    </w:p>
    <w:p w:rsidR="008965CB" w:rsidRDefault="008965CB" w:rsidP="001666E0">
      <w:pPr>
        <w:spacing w:after="240"/>
        <w:jc w:val="left"/>
        <w:rPr>
          <w:i/>
        </w:rPr>
      </w:pPr>
    </w:p>
    <w:p w:rsidR="008965CB" w:rsidRDefault="008965CB" w:rsidP="001666E0">
      <w:pPr>
        <w:spacing w:after="240"/>
        <w:jc w:val="left"/>
        <w:rPr>
          <w:i/>
        </w:rPr>
      </w:pPr>
    </w:p>
    <w:p w:rsidR="008965CB" w:rsidRDefault="008965CB" w:rsidP="001666E0">
      <w:pPr>
        <w:spacing w:after="240"/>
        <w:jc w:val="left"/>
        <w:rPr>
          <w:i/>
        </w:rPr>
      </w:pPr>
    </w:p>
    <w:p w:rsidR="008965CB" w:rsidRDefault="008965CB" w:rsidP="001666E0">
      <w:pPr>
        <w:pStyle w:val="berschrift1"/>
        <w:pageBreakBefore/>
        <w:ind w:left="0" w:firstLine="0"/>
        <w:jc w:val="left"/>
        <w:rPr>
          <w:bCs/>
          <w:sz w:val="26"/>
        </w:rPr>
      </w:pPr>
      <w:bookmarkStart w:id="2" w:name="__RefHeading___Toc305748192"/>
      <w:bookmarkEnd w:id="2"/>
      <w:r>
        <w:rPr>
          <w:bCs/>
          <w:sz w:val="28"/>
        </w:rPr>
        <w:lastRenderedPageBreak/>
        <w:t>2</w:t>
      </w:r>
      <w:r>
        <w:rPr>
          <w:bCs/>
          <w:sz w:val="28"/>
        </w:rPr>
        <w:tab/>
        <w:t>Entscheidungen zum Unterricht</w:t>
      </w:r>
    </w:p>
    <w:p w:rsidR="008965CB" w:rsidRDefault="008965CB" w:rsidP="001666E0">
      <w:pPr>
        <w:pStyle w:val="berschrift2"/>
        <w:ind w:left="482" w:hanging="482"/>
        <w:jc w:val="left"/>
      </w:pPr>
      <w:bookmarkStart w:id="3" w:name="__RefHeading___Toc305748193"/>
      <w:bookmarkEnd w:id="3"/>
      <w:r>
        <w:rPr>
          <w:bCs/>
          <w:sz w:val="26"/>
        </w:rPr>
        <w:t>2.1 Unterrichtsvorhaben</w:t>
      </w:r>
    </w:p>
    <w:p w:rsidR="008965CB" w:rsidRDefault="008965CB" w:rsidP="001666E0">
      <w:pPr>
        <w:spacing w:after="240"/>
        <w:jc w:val="left"/>
      </w:pPr>
      <w:r>
        <w:t>Im Folgenden sind die Inhalte und didaktischen Schwerpunkte zunächst in einer Übersichtstabelle aufgeführt. Es werden verbindliche Kontextthemen genannt, die verpflichtend zu den festgesetzten Zeiten behandelt werden müssen.</w:t>
      </w:r>
    </w:p>
    <w:p w:rsidR="008965CB" w:rsidRDefault="008965CB" w:rsidP="001666E0">
      <w:pPr>
        <w:spacing w:after="240"/>
        <w:jc w:val="left"/>
      </w:pPr>
      <w:r>
        <w:t>In jedem Inhaltsfeld sind klare Aussagen zu Schwerpunkten in der Kompetenzentwicklung genannt, die  im Unterricht besonders thematisiert  werden sollen.</w:t>
      </w:r>
    </w:p>
    <w:p w:rsidR="008965CB" w:rsidRDefault="008965CB" w:rsidP="001666E0">
      <w:pPr>
        <w:spacing w:after="240"/>
        <w:jc w:val="left"/>
      </w:pPr>
      <w:r>
        <w:t>Die letzte Spalte gibt einen Überblick über den Fortschritt der Kompetenzentwicklung der  Schüler.</w:t>
      </w:r>
    </w:p>
    <w:p w:rsidR="008965CB" w:rsidRDefault="008965CB" w:rsidP="001666E0">
      <w:pPr>
        <w:spacing w:after="240"/>
        <w:jc w:val="left"/>
      </w:pPr>
      <w:r>
        <w:t>Im Anschluss an die Tabelle werden die Unterrichtsvorhaben im Einzelnen konkretisiert und beschrieben. Zu den Unterrichtsvorhaben werden in zwei Tabelle</w:t>
      </w:r>
      <w:r w:rsidR="001719F6">
        <w:t xml:space="preserve">n die </w:t>
      </w:r>
      <w:r>
        <w:t>verbindlichen Absprachen festgehalten.</w:t>
      </w:r>
    </w:p>
    <w:p w:rsidR="001719F6" w:rsidRDefault="001719F6" w:rsidP="001666E0">
      <w:pPr>
        <w:spacing w:after="240"/>
        <w:jc w:val="left"/>
        <w:sectPr w:rsidR="001719F6">
          <w:footerReference w:type="even" r:id="rId7"/>
          <w:footerReference w:type="default" r:id="rId8"/>
          <w:headerReference w:type="first" r:id="rId9"/>
          <w:footerReference w:type="first" r:id="rId10"/>
          <w:pgSz w:w="11906" w:h="16838"/>
          <w:pgMar w:top="1701" w:right="1701" w:bottom="2041" w:left="1701" w:header="720" w:footer="1985" w:gutter="0"/>
          <w:cols w:space="720"/>
          <w:titlePg/>
          <w:docGrid w:linePitch="600" w:charSpace="32768"/>
        </w:sectPr>
      </w:pPr>
    </w:p>
    <w:p w:rsidR="008965CB" w:rsidRDefault="008965CB" w:rsidP="001666E0">
      <w:pPr>
        <w:pStyle w:val="berschrift3"/>
        <w:jc w:val="left"/>
        <w:rPr>
          <w:sz w:val="20"/>
        </w:rPr>
      </w:pPr>
      <w:bookmarkStart w:id="4" w:name="__RefHeading___Toc305748194"/>
      <w:bookmarkEnd w:id="4"/>
      <w:r>
        <w:lastRenderedPageBreak/>
        <w:t>2.1.1 Übersicht über die Unterrichtsvorhaben</w:t>
      </w:r>
    </w:p>
    <w:p w:rsidR="008965CB" w:rsidRDefault="008965CB" w:rsidP="001666E0">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97"/>
        <w:gridCol w:w="1998"/>
        <w:gridCol w:w="2046"/>
        <w:gridCol w:w="2046"/>
        <w:gridCol w:w="3590"/>
      </w:tblGrid>
      <w:tr w:rsidR="001666E0" w:rsidTr="001666E0">
        <w:trPr>
          <w:gridAfter w:val="4"/>
          <w:wAfter w:w="9680" w:type="dxa"/>
        </w:trPr>
        <w:tc>
          <w:tcPr>
            <w:tcW w:w="4823" w:type="dxa"/>
            <w:gridSpan w:val="2"/>
          </w:tcPr>
          <w:p w:rsidR="001666E0" w:rsidRPr="001666E0" w:rsidRDefault="001666E0" w:rsidP="001666E0">
            <w:pPr>
              <w:jc w:val="left"/>
              <w:rPr>
                <w:b/>
                <w:szCs w:val="24"/>
              </w:rPr>
            </w:pPr>
            <w:r w:rsidRPr="001666E0">
              <w:rPr>
                <w:b/>
                <w:szCs w:val="24"/>
              </w:rPr>
              <w:t>Fach: Chemie</w:t>
            </w:r>
          </w:p>
        </w:tc>
      </w:tr>
      <w:tr w:rsidR="001666E0" w:rsidTr="001666E0">
        <w:tc>
          <w:tcPr>
            <w:tcW w:w="1526" w:type="dxa"/>
          </w:tcPr>
          <w:p w:rsidR="001666E0" w:rsidRPr="001666E0" w:rsidRDefault="001666E0" w:rsidP="001666E0">
            <w:pPr>
              <w:jc w:val="left"/>
              <w:rPr>
                <w:b/>
                <w:szCs w:val="24"/>
              </w:rPr>
            </w:pPr>
            <w:r w:rsidRPr="001666E0">
              <w:rPr>
                <w:b/>
                <w:szCs w:val="24"/>
              </w:rPr>
              <w:t xml:space="preserve">Thema </w:t>
            </w:r>
          </w:p>
        </w:tc>
        <w:tc>
          <w:tcPr>
            <w:tcW w:w="3297" w:type="dxa"/>
          </w:tcPr>
          <w:p w:rsidR="001666E0" w:rsidRPr="001666E0" w:rsidRDefault="001666E0" w:rsidP="001666E0">
            <w:pPr>
              <w:jc w:val="left"/>
              <w:rPr>
                <w:b/>
                <w:szCs w:val="24"/>
              </w:rPr>
            </w:pPr>
            <w:r w:rsidRPr="001666E0">
              <w:rPr>
                <w:b/>
                <w:szCs w:val="24"/>
              </w:rPr>
              <w:t>Kompetenzen Inhaltsfelder</w:t>
            </w:r>
          </w:p>
        </w:tc>
        <w:tc>
          <w:tcPr>
            <w:tcW w:w="1998" w:type="dxa"/>
          </w:tcPr>
          <w:p w:rsidR="001666E0" w:rsidRPr="001666E0" w:rsidRDefault="001666E0" w:rsidP="001666E0">
            <w:pPr>
              <w:jc w:val="left"/>
              <w:rPr>
                <w:b/>
                <w:szCs w:val="24"/>
              </w:rPr>
            </w:pPr>
            <w:r w:rsidRPr="001666E0">
              <w:rPr>
                <w:b/>
                <w:szCs w:val="24"/>
              </w:rPr>
              <w:t xml:space="preserve">Inhaltsfelder </w:t>
            </w:r>
          </w:p>
        </w:tc>
        <w:tc>
          <w:tcPr>
            <w:tcW w:w="2046" w:type="dxa"/>
          </w:tcPr>
          <w:p w:rsidR="001666E0" w:rsidRPr="001666E0" w:rsidRDefault="001666E0" w:rsidP="001666E0">
            <w:pPr>
              <w:jc w:val="left"/>
              <w:rPr>
                <w:b/>
                <w:szCs w:val="24"/>
              </w:rPr>
            </w:pPr>
            <w:r w:rsidRPr="001666E0">
              <w:rPr>
                <w:b/>
                <w:szCs w:val="24"/>
              </w:rPr>
              <w:t>Inhaltliche  Schwerpunkte</w:t>
            </w:r>
          </w:p>
        </w:tc>
        <w:tc>
          <w:tcPr>
            <w:tcW w:w="2046" w:type="dxa"/>
          </w:tcPr>
          <w:p w:rsidR="001666E0" w:rsidRPr="001666E0" w:rsidRDefault="001666E0" w:rsidP="001666E0">
            <w:pPr>
              <w:jc w:val="left"/>
              <w:rPr>
                <w:b/>
                <w:szCs w:val="24"/>
              </w:rPr>
            </w:pPr>
            <w:r w:rsidRPr="001666E0">
              <w:rPr>
                <w:b/>
                <w:szCs w:val="24"/>
              </w:rPr>
              <w:t>Inhaltliche Schwer-punkte Förderschüler</w:t>
            </w:r>
          </w:p>
        </w:tc>
        <w:tc>
          <w:tcPr>
            <w:tcW w:w="3590" w:type="dxa"/>
          </w:tcPr>
          <w:p w:rsidR="001666E0" w:rsidRPr="001666E0" w:rsidRDefault="001666E0" w:rsidP="001666E0">
            <w:pPr>
              <w:jc w:val="left"/>
              <w:rPr>
                <w:b/>
                <w:szCs w:val="24"/>
              </w:rPr>
            </w:pPr>
            <w:r w:rsidRPr="001666E0">
              <w:rPr>
                <w:b/>
                <w:szCs w:val="24"/>
              </w:rPr>
              <w:t>Lebensplanung und Berufsorientierung</w:t>
            </w:r>
          </w:p>
        </w:tc>
      </w:tr>
      <w:tr w:rsidR="001666E0" w:rsidRPr="001666E0" w:rsidTr="001666E0">
        <w:tc>
          <w:tcPr>
            <w:tcW w:w="1526" w:type="dxa"/>
          </w:tcPr>
          <w:p w:rsidR="001666E0" w:rsidRPr="001666E0" w:rsidRDefault="001666E0" w:rsidP="001666E0">
            <w:pPr>
              <w:jc w:val="left"/>
              <w:rPr>
                <w:rFonts w:ascii="Calibri" w:hAnsi="Calibri" w:cs="Calibri"/>
                <w:b/>
                <w:sz w:val="20"/>
              </w:rPr>
            </w:pPr>
            <w:r w:rsidRPr="001666E0">
              <w:rPr>
                <w:rFonts w:ascii="Calibri" w:hAnsi="Calibri" w:cs="Calibri"/>
                <w:b/>
                <w:sz w:val="20"/>
              </w:rPr>
              <w:t>Stoffe im Alltag</w:t>
            </w:r>
          </w:p>
          <w:p w:rsidR="001666E0" w:rsidRPr="001666E0" w:rsidRDefault="001666E0" w:rsidP="001666E0">
            <w:pPr>
              <w:jc w:val="left"/>
              <w:rPr>
                <w:rFonts w:ascii="Calibri" w:hAnsi="Calibri" w:cs="Calibri"/>
                <w:b/>
                <w:sz w:val="20"/>
              </w:rPr>
            </w:pPr>
          </w:p>
          <w:p w:rsidR="001666E0" w:rsidRPr="001666E0" w:rsidRDefault="001666E0" w:rsidP="001666E0">
            <w:pPr>
              <w:jc w:val="left"/>
              <w:rPr>
                <w:rFonts w:ascii="Calibri" w:hAnsi="Calibri" w:cs="Calibri"/>
                <w:sz w:val="20"/>
              </w:rPr>
            </w:pPr>
            <w:r w:rsidRPr="001666E0">
              <w:rPr>
                <w:rFonts w:ascii="Calibri" w:hAnsi="Calibri" w:cs="Calibri"/>
                <w:sz w:val="20"/>
              </w:rPr>
              <w:t xml:space="preserve">Stufe 5/6 - </w:t>
            </w:r>
            <w:r w:rsidRPr="001666E0">
              <w:rPr>
                <w:rFonts w:ascii="Calibri" w:hAnsi="Calibri" w:cs="Calibri"/>
                <w:bCs/>
                <w:sz w:val="20"/>
              </w:rPr>
              <w:t xml:space="preserve">ca. 44 Std. </w:t>
            </w:r>
          </w:p>
          <w:p w:rsidR="001666E0" w:rsidRPr="001666E0" w:rsidRDefault="001666E0" w:rsidP="001666E0">
            <w:pPr>
              <w:jc w:val="left"/>
              <w:rPr>
                <w:rFonts w:ascii="Calibri" w:hAnsi="Calibri" w:cs="Calibri"/>
                <w:sz w:val="20"/>
              </w:rPr>
            </w:pPr>
          </w:p>
          <w:p w:rsidR="001666E0" w:rsidRPr="001666E0" w:rsidRDefault="001666E0" w:rsidP="001666E0">
            <w:pPr>
              <w:jc w:val="left"/>
              <w:rPr>
                <w:rFonts w:ascii="Calibri" w:hAnsi="Calibri" w:cs="Calibri"/>
                <w:b/>
                <w:sz w:val="20"/>
              </w:rPr>
            </w:pPr>
          </w:p>
        </w:tc>
        <w:tc>
          <w:tcPr>
            <w:tcW w:w="3297" w:type="dxa"/>
          </w:tcPr>
          <w:p w:rsidR="001666E0" w:rsidRPr="001666E0" w:rsidRDefault="001666E0" w:rsidP="001666E0">
            <w:pPr>
              <w:jc w:val="left"/>
              <w:rPr>
                <w:rFonts w:ascii="Calibri" w:hAnsi="Calibri" w:cs="Calibri"/>
                <w:sz w:val="20"/>
              </w:rPr>
            </w:pPr>
            <w:r w:rsidRPr="001666E0">
              <w:rPr>
                <w:rFonts w:ascii="Calibri" w:hAnsi="Calibri" w:cs="Calibri"/>
                <w:sz w:val="20"/>
              </w:rPr>
              <w:t xml:space="preserve">- Anwendung von Prinzipien zur Unterscheidung und Ordnung von Stoffen </w:t>
            </w:r>
            <w:r w:rsidRPr="001666E0">
              <w:rPr>
                <w:rFonts w:ascii="Calibri" w:hAnsi="Calibri" w:cs="Calibri"/>
                <w:b/>
                <w:bCs/>
                <w:sz w:val="20"/>
              </w:rPr>
              <w:t>(UF3, E5)</w:t>
            </w:r>
          </w:p>
          <w:p w:rsidR="001666E0" w:rsidRPr="001666E0" w:rsidRDefault="001666E0" w:rsidP="001666E0">
            <w:pPr>
              <w:jc w:val="left"/>
              <w:rPr>
                <w:rFonts w:ascii="Calibri" w:hAnsi="Calibri" w:cs="Calibri"/>
                <w:sz w:val="20"/>
              </w:rPr>
            </w:pPr>
            <w:r w:rsidRPr="001666E0">
              <w:rPr>
                <w:rFonts w:ascii="Calibri" w:hAnsi="Calibri" w:cs="Calibri"/>
                <w:sz w:val="20"/>
              </w:rPr>
              <w:t>- erste Modellvorstellungen zur Erklä</w:t>
            </w:r>
            <w:r>
              <w:rPr>
                <w:rFonts w:ascii="Calibri" w:hAnsi="Calibri" w:cs="Calibri"/>
                <w:sz w:val="20"/>
              </w:rPr>
              <w:t xml:space="preserve">rung von </w:t>
            </w:r>
            <w:r w:rsidRPr="001666E0">
              <w:rPr>
                <w:rFonts w:ascii="Calibri" w:hAnsi="Calibri" w:cs="Calibri"/>
                <w:sz w:val="20"/>
              </w:rPr>
              <w:t xml:space="preserve">Stoffeigenschaften </w:t>
            </w:r>
            <w:r w:rsidRPr="001666E0">
              <w:rPr>
                <w:rFonts w:ascii="Calibri" w:hAnsi="Calibri" w:cs="Calibri"/>
                <w:b/>
                <w:bCs/>
                <w:sz w:val="20"/>
              </w:rPr>
              <w:t>(UF2,UF3)</w:t>
            </w:r>
          </w:p>
          <w:p w:rsidR="001666E0" w:rsidRPr="001666E0" w:rsidRDefault="001666E0" w:rsidP="001666E0">
            <w:pPr>
              <w:jc w:val="left"/>
              <w:rPr>
                <w:rFonts w:ascii="Calibri" w:hAnsi="Calibri" w:cs="Calibri"/>
                <w:sz w:val="20"/>
              </w:rPr>
            </w:pPr>
            <w:r w:rsidRPr="001666E0">
              <w:rPr>
                <w:rFonts w:ascii="Calibri" w:hAnsi="Calibri" w:cs="Calibri"/>
                <w:sz w:val="20"/>
              </w:rPr>
              <w:t xml:space="preserve">- zuverlässige und sichere Zusammenarbeit mit Partnern </w:t>
            </w:r>
            <w:r w:rsidRPr="001666E0">
              <w:rPr>
                <w:rFonts w:ascii="Calibri" w:hAnsi="Calibri" w:cs="Calibri"/>
                <w:b/>
                <w:bCs/>
                <w:sz w:val="20"/>
              </w:rPr>
              <w:t>(K9)</w:t>
            </w:r>
          </w:p>
          <w:p w:rsidR="001666E0" w:rsidRPr="001666E0" w:rsidRDefault="001666E0" w:rsidP="001666E0">
            <w:pPr>
              <w:jc w:val="left"/>
              <w:rPr>
                <w:rFonts w:ascii="Calibri" w:hAnsi="Calibri" w:cs="Calibri"/>
                <w:b/>
                <w:sz w:val="20"/>
              </w:rPr>
            </w:pPr>
            <w:r w:rsidRPr="001666E0">
              <w:rPr>
                <w:rFonts w:ascii="Calibri" w:hAnsi="Calibri" w:cs="Calibri"/>
                <w:sz w:val="20"/>
              </w:rPr>
              <w:t xml:space="preserve">- Einhalten von Absprachen </w:t>
            </w:r>
            <w:r w:rsidRPr="001666E0">
              <w:rPr>
                <w:rFonts w:ascii="Calibri" w:hAnsi="Calibri" w:cs="Calibri"/>
                <w:b/>
                <w:bCs/>
                <w:sz w:val="20"/>
              </w:rPr>
              <w:t>(K9)</w:t>
            </w:r>
          </w:p>
        </w:tc>
        <w:tc>
          <w:tcPr>
            <w:tcW w:w="1998" w:type="dxa"/>
          </w:tcPr>
          <w:p w:rsidR="001666E0" w:rsidRPr="001666E0" w:rsidRDefault="001666E0" w:rsidP="001666E0">
            <w:pPr>
              <w:spacing w:line="100" w:lineRule="atLeast"/>
              <w:jc w:val="left"/>
              <w:rPr>
                <w:rFonts w:ascii="Calibri" w:hAnsi="Calibri" w:cs="Calibri"/>
                <w:bCs/>
                <w:sz w:val="20"/>
              </w:rPr>
            </w:pPr>
            <w:r w:rsidRPr="001666E0">
              <w:rPr>
                <w:rFonts w:ascii="Calibri" w:hAnsi="Calibri" w:cs="Calibri"/>
                <w:bCs/>
                <w:sz w:val="20"/>
              </w:rPr>
              <w:t>Stoffe und Stoffeigenschaften</w:t>
            </w:r>
          </w:p>
          <w:p w:rsidR="001666E0" w:rsidRPr="001666E0" w:rsidRDefault="001666E0" w:rsidP="001666E0">
            <w:pPr>
              <w:spacing w:line="100" w:lineRule="atLeast"/>
              <w:jc w:val="left"/>
              <w:rPr>
                <w:rFonts w:ascii="Calibri" w:hAnsi="Calibri" w:cs="Calibri"/>
                <w:bCs/>
                <w:sz w:val="20"/>
              </w:rPr>
            </w:pPr>
          </w:p>
          <w:p w:rsidR="001666E0" w:rsidRPr="001666E0" w:rsidRDefault="001666E0" w:rsidP="001666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left"/>
              <w:rPr>
                <w:rFonts w:ascii="Calibri" w:hAnsi="Calibri" w:cs="Calibri"/>
                <w:bCs/>
                <w:sz w:val="20"/>
              </w:rPr>
            </w:pPr>
          </w:p>
          <w:p w:rsidR="001666E0" w:rsidRPr="001666E0" w:rsidRDefault="001666E0" w:rsidP="001666E0">
            <w:pPr>
              <w:spacing w:line="100" w:lineRule="atLeast"/>
              <w:jc w:val="left"/>
              <w:rPr>
                <w:rFonts w:ascii="Calibri" w:hAnsi="Calibri" w:cs="Calibri"/>
                <w:bCs/>
                <w:sz w:val="20"/>
              </w:rPr>
            </w:pPr>
            <w:r w:rsidRPr="001666E0">
              <w:rPr>
                <w:rFonts w:ascii="Calibri" w:hAnsi="Calibri" w:cs="Calibri"/>
                <w:bCs/>
                <w:sz w:val="20"/>
              </w:rPr>
              <w:t>Veränderung von Stoffeigenschaften</w:t>
            </w:r>
          </w:p>
        </w:tc>
        <w:tc>
          <w:tcPr>
            <w:tcW w:w="2046" w:type="dxa"/>
          </w:tcPr>
          <w:p w:rsidR="001666E0" w:rsidRPr="001666E0" w:rsidRDefault="001666E0" w:rsidP="001666E0">
            <w:pPr>
              <w:numPr>
                <w:ilvl w:val="0"/>
                <w:numId w:val="1"/>
              </w:numPr>
              <w:tabs>
                <w:tab w:val="clear" w:pos="0"/>
                <w:tab w:val="num" w:pos="170"/>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uppressAutoHyphens/>
              <w:ind w:left="170" w:hanging="170"/>
              <w:jc w:val="left"/>
              <w:rPr>
                <w:rFonts w:ascii="Calibri" w:hAnsi="Calibri" w:cs="Calibri"/>
                <w:bCs/>
                <w:sz w:val="20"/>
              </w:rPr>
            </w:pPr>
            <w:r w:rsidRPr="001666E0">
              <w:rPr>
                <w:rFonts w:ascii="Calibri" w:hAnsi="Calibri" w:cs="Calibri"/>
                <w:bCs/>
                <w:sz w:val="20"/>
              </w:rPr>
              <w:t>Stoffeigenschaften</w:t>
            </w:r>
          </w:p>
          <w:p w:rsidR="001666E0" w:rsidRDefault="001666E0" w:rsidP="001666E0">
            <w:pPr>
              <w:numPr>
                <w:ilvl w:val="0"/>
                <w:numId w:val="1"/>
              </w:numPr>
              <w:tabs>
                <w:tab w:val="clear" w:pos="0"/>
                <w:tab w:val="num" w:pos="170"/>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uppressAutoHyphens/>
              <w:spacing w:line="100" w:lineRule="atLeast"/>
              <w:ind w:left="170" w:hanging="170"/>
              <w:jc w:val="left"/>
              <w:rPr>
                <w:rFonts w:ascii="Calibri" w:hAnsi="Calibri" w:cs="Calibri"/>
                <w:bCs/>
                <w:sz w:val="20"/>
              </w:rPr>
            </w:pPr>
            <w:r w:rsidRPr="001666E0">
              <w:rPr>
                <w:rFonts w:ascii="Calibri" w:hAnsi="Calibri" w:cs="Calibri"/>
                <w:bCs/>
                <w:sz w:val="20"/>
              </w:rPr>
              <w:t xml:space="preserve">Reinstoffe, </w:t>
            </w:r>
          </w:p>
          <w:p w:rsidR="001666E0" w:rsidRDefault="001666E0" w:rsidP="001666E0">
            <w:pPr>
              <w:numPr>
                <w:ilvl w:val="0"/>
                <w:numId w:val="1"/>
              </w:numPr>
              <w:tabs>
                <w:tab w:val="clear" w:pos="0"/>
                <w:tab w:val="num" w:pos="170"/>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uppressAutoHyphens/>
              <w:spacing w:line="100" w:lineRule="atLeast"/>
              <w:ind w:left="170" w:hanging="170"/>
              <w:jc w:val="left"/>
              <w:rPr>
                <w:rFonts w:ascii="Calibri" w:hAnsi="Calibri" w:cs="Calibri"/>
                <w:bCs/>
                <w:sz w:val="20"/>
              </w:rPr>
            </w:pPr>
          </w:p>
          <w:p w:rsidR="001666E0" w:rsidRDefault="001666E0" w:rsidP="001666E0">
            <w:pPr>
              <w:numPr>
                <w:ilvl w:val="0"/>
                <w:numId w:val="1"/>
              </w:numPr>
              <w:tabs>
                <w:tab w:val="clear" w:pos="0"/>
                <w:tab w:val="num" w:pos="170"/>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uppressAutoHyphens/>
              <w:spacing w:line="100" w:lineRule="atLeast"/>
              <w:ind w:left="170" w:hanging="170"/>
              <w:jc w:val="left"/>
              <w:rPr>
                <w:rFonts w:ascii="Calibri" w:hAnsi="Calibri" w:cs="Calibri"/>
                <w:bCs/>
                <w:sz w:val="20"/>
              </w:rPr>
            </w:pPr>
            <w:r w:rsidRPr="001666E0">
              <w:rPr>
                <w:rFonts w:ascii="Calibri" w:hAnsi="Calibri" w:cs="Calibri"/>
                <w:bCs/>
                <w:sz w:val="20"/>
              </w:rPr>
              <w:t xml:space="preserve">Stoffgemische und </w:t>
            </w:r>
          </w:p>
          <w:p w:rsidR="001666E0" w:rsidRPr="001666E0" w:rsidRDefault="001666E0" w:rsidP="001666E0">
            <w:pPr>
              <w:numPr>
                <w:ilvl w:val="0"/>
                <w:numId w:val="1"/>
              </w:numPr>
              <w:tabs>
                <w:tab w:val="clear" w:pos="0"/>
                <w:tab w:val="num" w:pos="170"/>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uppressAutoHyphens/>
              <w:spacing w:line="100" w:lineRule="atLeast"/>
              <w:ind w:left="170" w:hanging="170"/>
              <w:jc w:val="left"/>
              <w:rPr>
                <w:rFonts w:ascii="Calibri" w:hAnsi="Calibri" w:cs="Calibri"/>
                <w:bCs/>
                <w:sz w:val="20"/>
              </w:rPr>
            </w:pPr>
            <w:r w:rsidRPr="001666E0">
              <w:rPr>
                <w:rFonts w:ascii="Calibri" w:hAnsi="Calibri" w:cs="Calibri"/>
                <w:bCs/>
                <w:sz w:val="20"/>
              </w:rPr>
              <w:t>Trennverfahren</w:t>
            </w:r>
          </w:p>
        </w:tc>
        <w:tc>
          <w:tcPr>
            <w:tcW w:w="2046" w:type="dxa"/>
          </w:tcPr>
          <w:p w:rsidR="001666E0" w:rsidRPr="001666E0" w:rsidRDefault="001666E0" w:rsidP="001666E0">
            <w:pPr>
              <w:numPr>
                <w:ilvl w:val="0"/>
                <w:numId w:val="1"/>
              </w:numPr>
              <w:tabs>
                <w:tab w:val="clear" w:pos="0"/>
                <w:tab w:val="num" w:pos="170"/>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uppressAutoHyphens/>
              <w:ind w:left="170" w:hanging="170"/>
              <w:jc w:val="left"/>
              <w:rPr>
                <w:rFonts w:ascii="Calibri" w:hAnsi="Calibri" w:cs="Calibri"/>
                <w:bCs/>
                <w:sz w:val="20"/>
              </w:rPr>
            </w:pPr>
            <w:r w:rsidRPr="001666E0">
              <w:rPr>
                <w:rFonts w:ascii="Calibri" w:hAnsi="Calibri" w:cs="Calibri"/>
                <w:bCs/>
                <w:sz w:val="20"/>
              </w:rPr>
              <w:t>Stoffeigenschaften</w:t>
            </w:r>
          </w:p>
          <w:p w:rsidR="001666E0" w:rsidRPr="001666E0" w:rsidRDefault="001666E0" w:rsidP="001666E0">
            <w:pPr>
              <w:numPr>
                <w:ilvl w:val="0"/>
                <w:numId w:val="1"/>
              </w:numPr>
              <w:tabs>
                <w:tab w:val="clear" w:pos="0"/>
                <w:tab w:val="num" w:pos="170"/>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uppressAutoHyphens/>
              <w:spacing w:line="100" w:lineRule="atLeast"/>
              <w:ind w:left="170" w:hanging="170"/>
              <w:jc w:val="left"/>
              <w:rPr>
                <w:rFonts w:ascii="Calibri" w:hAnsi="Calibri" w:cs="Calibri"/>
                <w:sz w:val="20"/>
              </w:rPr>
            </w:pPr>
            <w:r w:rsidRPr="001666E0">
              <w:rPr>
                <w:rFonts w:ascii="Calibri" w:hAnsi="Calibri" w:cs="Calibri"/>
                <w:bCs/>
                <w:sz w:val="20"/>
              </w:rPr>
              <w:t xml:space="preserve">Reinstoffe, </w:t>
            </w:r>
          </w:p>
          <w:p w:rsidR="001666E0" w:rsidRPr="001666E0" w:rsidRDefault="001666E0" w:rsidP="001666E0">
            <w:pPr>
              <w:numPr>
                <w:ilvl w:val="0"/>
                <w:numId w:val="1"/>
              </w:numPr>
              <w:tabs>
                <w:tab w:val="clear" w:pos="0"/>
                <w:tab w:val="num" w:pos="170"/>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uppressAutoHyphens/>
              <w:spacing w:line="100" w:lineRule="atLeast"/>
              <w:ind w:left="170" w:hanging="170"/>
              <w:jc w:val="left"/>
              <w:rPr>
                <w:rFonts w:ascii="Calibri" w:hAnsi="Calibri" w:cs="Calibri"/>
                <w:sz w:val="20"/>
              </w:rPr>
            </w:pPr>
          </w:p>
          <w:p w:rsidR="001666E0" w:rsidRPr="001666E0" w:rsidRDefault="001666E0" w:rsidP="001666E0">
            <w:pPr>
              <w:numPr>
                <w:ilvl w:val="0"/>
                <w:numId w:val="1"/>
              </w:numPr>
              <w:tabs>
                <w:tab w:val="clear" w:pos="0"/>
                <w:tab w:val="num" w:pos="170"/>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uppressAutoHyphens/>
              <w:spacing w:line="100" w:lineRule="atLeast"/>
              <w:ind w:left="170" w:hanging="170"/>
              <w:jc w:val="left"/>
              <w:rPr>
                <w:rFonts w:ascii="Calibri" w:hAnsi="Calibri" w:cs="Calibri"/>
                <w:sz w:val="20"/>
              </w:rPr>
            </w:pPr>
            <w:r w:rsidRPr="001666E0">
              <w:rPr>
                <w:rFonts w:ascii="Calibri" w:hAnsi="Calibri" w:cs="Calibri"/>
                <w:bCs/>
                <w:sz w:val="20"/>
              </w:rPr>
              <w:t>Stoffgemische und</w:t>
            </w:r>
          </w:p>
          <w:p w:rsidR="001666E0" w:rsidRPr="001666E0" w:rsidRDefault="001666E0" w:rsidP="001666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uppressAutoHyphens/>
              <w:spacing w:line="100" w:lineRule="atLeast"/>
              <w:jc w:val="left"/>
              <w:rPr>
                <w:rFonts w:ascii="Calibri" w:hAnsi="Calibri" w:cs="Calibri"/>
                <w:sz w:val="20"/>
              </w:rPr>
            </w:pPr>
            <w:r w:rsidRPr="001666E0">
              <w:rPr>
                <w:rFonts w:ascii="Calibri" w:hAnsi="Calibri" w:cs="Calibri"/>
                <w:bCs/>
                <w:sz w:val="20"/>
              </w:rPr>
              <w:t>Trennverfahren</w:t>
            </w:r>
          </w:p>
        </w:tc>
        <w:tc>
          <w:tcPr>
            <w:tcW w:w="3590" w:type="dxa"/>
          </w:tcPr>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ME: Wandzeitung erstellen, Internetrecherche, Führen eines Interviews</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SO: Arbeit in Gruppen, Arbeitsteilung, Führen von Interviews</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FA: Kennenlernen regionaler Betriebe</w:t>
            </w:r>
          </w:p>
          <w:p w:rsidR="001666E0" w:rsidRPr="001666E0" w:rsidRDefault="001666E0" w:rsidP="001666E0">
            <w:pPr>
              <w:pStyle w:val="TabellenInhalt"/>
              <w:snapToGrid w:val="0"/>
              <w:spacing w:line="100" w:lineRule="atLeast"/>
              <w:jc w:val="left"/>
              <w:rPr>
                <w:rFonts w:ascii="Calibri" w:hAnsi="Calibri" w:cs="Calibri"/>
                <w:sz w:val="20"/>
              </w:rPr>
            </w:pPr>
            <w:r w:rsidRPr="001666E0">
              <w:rPr>
                <w:rFonts w:ascii="Calibri" w:hAnsi="Calibri" w:cs="Calibri"/>
                <w:sz w:val="20"/>
              </w:rPr>
              <w:t>SE: Informationen beschaffen, dokumentieren, ordnen</w:t>
            </w:r>
          </w:p>
        </w:tc>
      </w:tr>
      <w:tr w:rsidR="001666E0" w:rsidRPr="001666E0" w:rsidTr="001666E0">
        <w:tc>
          <w:tcPr>
            <w:tcW w:w="1526" w:type="dxa"/>
          </w:tcPr>
          <w:p w:rsidR="001666E0" w:rsidRPr="001666E0" w:rsidRDefault="001666E0" w:rsidP="001666E0">
            <w:pPr>
              <w:jc w:val="left"/>
              <w:rPr>
                <w:rFonts w:ascii="Calibri" w:hAnsi="Calibri" w:cs="Calibri"/>
                <w:b/>
                <w:sz w:val="20"/>
              </w:rPr>
            </w:pPr>
            <w:r w:rsidRPr="001666E0">
              <w:rPr>
                <w:rFonts w:ascii="Calibri" w:hAnsi="Calibri" w:cs="Calibri"/>
                <w:b/>
                <w:sz w:val="20"/>
              </w:rPr>
              <w:t>Brände und Brandbekämpfung</w:t>
            </w:r>
          </w:p>
          <w:p w:rsidR="001666E0" w:rsidRPr="001666E0" w:rsidRDefault="001666E0" w:rsidP="001666E0">
            <w:pPr>
              <w:jc w:val="left"/>
              <w:rPr>
                <w:rFonts w:ascii="Calibri" w:hAnsi="Calibri" w:cs="Calibri"/>
                <w:b/>
                <w:sz w:val="20"/>
              </w:rPr>
            </w:pPr>
          </w:p>
          <w:p w:rsidR="001666E0" w:rsidRPr="001666E0" w:rsidRDefault="001666E0" w:rsidP="001666E0">
            <w:pPr>
              <w:jc w:val="left"/>
              <w:rPr>
                <w:rFonts w:ascii="Calibri" w:hAnsi="Calibri" w:cs="Calibri"/>
                <w:bCs/>
                <w:sz w:val="20"/>
              </w:rPr>
            </w:pPr>
            <w:r w:rsidRPr="001666E0">
              <w:rPr>
                <w:rFonts w:ascii="Calibri" w:hAnsi="Calibri" w:cs="Calibri"/>
                <w:sz w:val="20"/>
              </w:rPr>
              <w:t>Stufe7/8</w:t>
            </w:r>
          </w:p>
          <w:p w:rsidR="001666E0" w:rsidRPr="001666E0" w:rsidRDefault="001666E0" w:rsidP="001666E0">
            <w:pPr>
              <w:jc w:val="left"/>
              <w:rPr>
                <w:rFonts w:ascii="Calibri" w:hAnsi="Calibri" w:cs="Calibri"/>
                <w:sz w:val="20"/>
              </w:rPr>
            </w:pPr>
            <w:r w:rsidRPr="001666E0">
              <w:rPr>
                <w:rFonts w:ascii="Calibri" w:hAnsi="Calibri" w:cs="Calibri"/>
                <w:bCs/>
                <w:sz w:val="20"/>
              </w:rPr>
              <w:t xml:space="preserve">ca. 22 Std. </w:t>
            </w:r>
          </w:p>
          <w:p w:rsidR="001666E0" w:rsidRPr="001666E0" w:rsidRDefault="001666E0" w:rsidP="001666E0">
            <w:pPr>
              <w:jc w:val="left"/>
              <w:rPr>
                <w:rFonts w:ascii="Calibri" w:hAnsi="Calibri" w:cs="Calibri"/>
                <w:sz w:val="20"/>
              </w:rPr>
            </w:pPr>
          </w:p>
          <w:p w:rsidR="001666E0" w:rsidRPr="001666E0" w:rsidRDefault="001666E0" w:rsidP="001666E0">
            <w:pPr>
              <w:jc w:val="left"/>
              <w:rPr>
                <w:rFonts w:ascii="Calibri" w:hAnsi="Calibri" w:cs="Calibri"/>
                <w:b/>
                <w:sz w:val="20"/>
              </w:rPr>
            </w:pPr>
          </w:p>
        </w:tc>
        <w:tc>
          <w:tcPr>
            <w:tcW w:w="3297" w:type="dxa"/>
          </w:tcPr>
          <w:p w:rsidR="001666E0" w:rsidRPr="001666E0" w:rsidRDefault="001666E0" w:rsidP="001666E0">
            <w:pPr>
              <w:spacing w:line="100" w:lineRule="atLeast"/>
              <w:jc w:val="left"/>
              <w:rPr>
                <w:rFonts w:ascii="Calibri" w:hAnsi="Calibri" w:cs="Calibri"/>
                <w:b/>
                <w:sz w:val="20"/>
              </w:rPr>
            </w:pPr>
          </w:p>
          <w:p w:rsidR="001666E0" w:rsidRDefault="001666E0" w:rsidP="001666E0">
            <w:pPr>
              <w:jc w:val="left"/>
              <w:rPr>
                <w:rFonts w:ascii="Calibri" w:hAnsi="Calibri" w:cs="Calibri"/>
                <w:b/>
                <w:bCs/>
                <w:sz w:val="20"/>
              </w:rPr>
            </w:pPr>
            <w:r w:rsidRPr="001666E0">
              <w:rPr>
                <w:rFonts w:ascii="Calibri" w:hAnsi="Calibri" w:cs="Calibri"/>
                <w:sz w:val="20"/>
              </w:rPr>
              <w:t xml:space="preserve">- Anforderungen an naturwissenschaftliche Untersuchungen: </w:t>
            </w:r>
            <w:r>
              <w:rPr>
                <w:rFonts w:ascii="Calibri" w:hAnsi="Calibri" w:cs="Calibri"/>
                <w:sz w:val="20"/>
              </w:rPr>
              <w:t xml:space="preserve"> </w:t>
            </w:r>
            <w:r w:rsidRPr="001666E0">
              <w:rPr>
                <w:rFonts w:ascii="Calibri" w:hAnsi="Calibri" w:cs="Calibri"/>
                <w:sz w:val="20"/>
              </w:rPr>
              <w:t xml:space="preserve">Zielgerichtetes Beobachten, objektives Beschreiben </w:t>
            </w:r>
            <w:r w:rsidRPr="001666E0">
              <w:rPr>
                <w:rFonts w:ascii="Calibri" w:hAnsi="Calibri" w:cs="Calibri"/>
                <w:b/>
                <w:bCs/>
                <w:sz w:val="20"/>
              </w:rPr>
              <w:t>(E2,E5)</w:t>
            </w:r>
          </w:p>
          <w:p w:rsidR="001666E0" w:rsidRPr="001666E0" w:rsidRDefault="001666E0" w:rsidP="001666E0">
            <w:pPr>
              <w:jc w:val="left"/>
              <w:rPr>
                <w:rFonts w:ascii="Calibri" w:hAnsi="Calibri" w:cs="Calibri"/>
                <w:sz w:val="20"/>
              </w:rPr>
            </w:pPr>
          </w:p>
          <w:p w:rsidR="001666E0" w:rsidRPr="001666E0" w:rsidRDefault="001666E0" w:rsidP="001666E0">
            <w:pPr>
              <w:jc w:val="left"/>
              <w:rPr>
                <w:rFonts w:ascii="Calibri" w:hAnsi="Calibri" w:cs="Calibri"/>
                <w:sz w:val="20"/>
              </w:rPr>
            </w:pPr>
            <w:r w:rsidRPr="001666E0">
              <w:rPr>
                <w:rFonts w:ascii="Calibri" w:hAnsi="Calibri" w:cs="Calibri"/>
                <w:sz w:val="20"/>
              </w:rPr>
              <w:t xml:space="preserve">- Interpretieren der Beobachtungen </w:t>
            </w:r>
            <w:r w:rsidRPr="001666E0">
              <w:rPr>
                <w:rFonts w:ascii="Calibri" w:hAnsi="Calibri" w:cs="Calibri"/>
                <w:b/>
                <w:bCs/>
                <w:sz w:val="20"/>
              </w:rPr>
              <w:t>(E6)</w:t>
            </w:r>
          </w:p>
          <w:p w:rsidR="001666E0" w:rsidRPr="001666E0" w:rsidRDefault="001666E0" w:rsidP="001666E0">
            <w:pPr>
              <w:jc w:val="left"/>
              <w:rPr>
                <w:rFonts w:ascii="Calibri" w:hAnsi="Calibri" w:cs="Calibri"/>
                <w:sz w:val="20"/>
              </w:rPr>
            </w:pPr>
            <w:r w:rsidRPr="001666E0">
              <w:rPr>
                <w:rFonts w:ascii="Calibri" w:hAnsi="Calibri" w:cs="Calibri"/>
                <w:sz w:val="20"/>
              </w:rPr>
              <w:t>- chemische Reaktionen von physikalischen Stoffveränderungen unterscheiden</w:t>
            </w:r>
            <w:r w:rsidRPr="001666E0">
              <w:rPr>
                <w:rFonts w:ascii="Calibri" w:hAnsi="Calibri" w:cs="Calibri"/>
                <w:b/>
                <w:bCs/>
                <w:sz w:val="20"/>
              </w:rPr>
              <w:t xml:space="preserve"> (UF3, E2,E6)</w:t>
            </w:r>
          </w:p>
          <w:p w:rsidR="001666E0" w:rsidRPr="001666E0" w:rsidRDefault="001666E0" w:rsidP="001666E0">
            <w:pPr>
              <w:spacing w:line="100" w:lineRule="atLeast"/>
              <w:jc w:val="left"/>
              <w:rPr>
                <w:rFonts w:ascii="Calibri" w:hAnsi="Calibri" w:cs="Calibri"/>
                <w:bCs/>
                <w:sz w:val="20"/>
              </w:rPr>
            </w:pPr>
            <w:r w:rsidRPr="001666E0">
              <w:rPr>
                <w:rFonts w:ascii="Calibri" w:hAnsi="Calibri" w:cs="Calibri"/>
                <w:sz w:val="20"/>
              </w:rPr>
              <w:t xml:space="preserve">- Möglichkeiten und Grenzen der Verallgemeinerung </w:t>
            </w:r>
            <w:r w:rsidRPr="001666E0">
              <w:rPr>
                <w:rFonts w:ascii="Calibri" w:hAnsi="Calibri" w:cs="Calibri"/>
                <w:b/>
                <w:bCs/>
                <w:sz w:val="20"/>
              </w:rPr>
              <w:t>(UF3,E6)</w:t>
            </w:r>
          </w:p>
        </w:tc>
        <w:tc>
          <w:tcPr>
            <w:tcW w:w="1998" w:type="dxa"/>
          </w:tcPr>
          <w:p w:rsidR="001666E0" w:rsidRPr="001666E0" w:rsidRDefault="001666E0" w:rsidP="001666E0">
            <w:pPr>
              <w:jc w:val="left"/>
              <w:rPr>
                <w:rFonts w:ascii="Calibri" w:hAnsi="Calibri" w:cs="Calibri"/>
                <w:b/>
                <w:bCs/>
                <w:sz w:val="20"/>
              </w:rPr>
            </w:pPr>
            <w:r w:rsidRPr="001666E0">
              <w:rPr>
                <w:rFonts w:ascii="Calibri" w:hAnsi="Calibri" w:cs="Calibri"/>
                <w:bCs/>
                <w:sz w:val="20"/>
              </w:rPr>
              <w:t>Verbrennung – Energieumsätze bei Stoffveränderungen</w:t>
            </w:r>
          </w:p>
          <w:p w:rsidR="001666E0" w:rsidRPr="001666E0" w:rsidRDefault="001666E0" w:rsidP="001666E0">
            <w:pPr>
              <w:pStyle w:val="Listenabsatz"/>
              <w:ind w:left="0"/>
              <w:jc w:val="left"/>
              <w:rPr>
                <w:rFonts w:ascii="Calibri" w:hAnsi="Calibri" w:cs="Calibri"/>
                <w:b/>
                <w:bCs/>
                <w:sz w:val="20"/>
              </w:rPr>
            </w:pPr>
          </w:p>
        </w:tc>
        <w:tc>
          <w:tcPr>
            <w:tcW w:w="2046" w:type="dxa"/>
          </w:tcPr>
          <w:p w:rsidR="001666E0" w:rsidRPr="001666E0" w:rsidRDefault="001666E0" w:rsidP="001666E0">
            <w:pPr>
              <w:pStyle w:val="Listenabsatz"/>
              <w:numPr>
                <w:ilvl w:val="0"/>
                <w:numId w:val="2"/>
              </w:numPr>
              <w:suppressAutoHyphens/>
              <w:jc w:val="left"/>
              <w:rPr>
                <w:rFonts w:ascii="Calibri" w:hAnsi="Calibri" w:cs="Calibri"/>
                <w:bCs/>
                <w:sz w:val="20"/>
              </w:rPr>
            </w:pPr>
            <w:r w:rsidRPr="001666E0">
              <w:rPr>
                <w:rFonts w:ascii="Calibri" w:hAnsi="Calibri" w:cs="Calibri"/>
                <w:bCs/>
                <w:sz w:val="20"/>
              </w:rPr>
              <w:t>Verbrennung</w:t>
            </w:r>
          </w:p>
          <w:p w:rsidR="001666E0" w:rsidRPr="001666E0" w:rsidRDefault="001666E0" w:rsidP="001666E0">
            <w:pPr>
              <w:pStyle w:val="Listenabsatz"/>
              <w:numPr>
                <w:ilvl w:val="0"/>
                <w:numId w:val="2"/>
              </w:numPr>
              <w:suppressAutoHyphens/>
              <w:jc w:val="left"/>
              <w:rPr>
                <w:rFonts w:ascii="Calibri" w:hAnsi="Calibri" w:cs="Calibri"/>
                <w:bCs/>
                <w:sz w:val="20"/>
              </w:rPr>
            </w:pPr>
            <w:r w:rsidRPr="001666E0">
              <w:rPr>
                <w:rFonts w:ascii="Calibri" w:hAnsi="Calibri" w:cs="Calibri"/>
                <w:bCs/>
                <w:sz w:val="20"/>
              </w:rPr>
              <w:t>Oxidation</w:t>
            </w:r>
          </w:p>
          <w:p w:rsidR="001666E0" w:rsidRPr="001666E0" w:rsidRDefault="001666E0" w:rsidP="001666E0">
            <w:pPr>
              <w:pStyle w:val="Listenabsatz"/>
              <w:numPr>
                <w:ilvl w:val="0"/>
                <w:numId w:val="2"/>
              </w:numPr>
              <w:suppressAutoHyphens/>
              <w:spacing w:line="100" w:lineRule="atLeast"/>
              <w:jc w:val="left"/>
              <w:rPr>
                <w:rFonts w:ascii="Calibri" w:hAnsi="Calibri" w:cs="Calibri"/>
                <w:bCs/>
                <w:sz w:val="20"/>
              </w:rPr>
            </w:pPr>
            <w:r w:rsidRPr="001666E0">
              <w:rPr>
                <w:rFonts w:ascii="Calibri" w:hAnsi="Calibri" w:cs="Calibri"/>
                <w:bCs/>
                <w:sz w:val="20"/>
              </w:rPr>
              <w:t>Stoffumwandlung</w:t>
            </w:r>
          </w:p>
        </w:tc>
        <w:tc>
          <w:tcPr>
            <w:tcW w:w="2046" w:type="dxa"/>
          </w:tcPr>
          <w:p w:rsidR="001666E0" w:rsidRPr="001666E0" w:rsidRDefault="001666E0" w:rsidP="001666E0">
            <w:pPr>
              <w:pStyle w:val="Listenabsatz"/>
              <w:numPr>
                <w:ilvl w:val="0"/>
                <w:numId w:val="2"/>
              </w:numPr>
              <w:suppressAutoHyphens/>
              <w:jc w:val="left"/>
              <w:rPr>
                <w:rFonts w:ascii="Calibri" w:hAnsi="Calibri" w:cs="Calibri"/>
                <w:bCs/>
                <w:sz w:val="20"/>
              </w:rPr>
            </w:pPr>
            <w:r w:rsidRPr="001666E0">
              <w:rPr>
                <w:rFonts w:ascii="Calibri" w:hAnsi="Calibri" w:cs="Calibri"/>
                <w:bCs/>
                <w:sz w:val="20"/>
              </w:rPr>
              <w:t>Verbrennung</w:t>
            </w:r>
          </w:p>
          <w:p w:rsidR="001666E0" w:rsidRPr="001666E0" w:rsidRDefault="001666E0" w:rsidP="001666E0">
            <w:pPr>
              <w:pStyle w:val="Listenabsatz"/>
              <w:numPr>
                <w:ilvl w:val="0"/>
                <w:numId w:val="2"/>
              </w:numPr>
              <w:suppressAutoHyphens/>
              <w:jc w:val="left"/>
              <w:rPr>
                <w:rFonts w:ascii="Calibri" w:hAnsi="Calibri" w:cs="Calibri"/>
                <w:bCs/>
                <w:sz w:val="20"/>
              </w:rPr>
            </w:pPr>
            <w:r w:rsidRPr="001666E0">
              <w:rPr>
                <w:rFonts w:ascii="Calibri" w:hAnsi="Calibri" w:cs="Calibri"/>
                <w:bCs/>
                <w:sz w:val="20"/>
              </w:rPr>
              <w:t>Oxidation</w:t>
            </w:r>
          </w:p>
          <w:p w:rsidR="001666E0" w:rsidRPr="001666E0" w:rsidRDefault="001666E0" w:rsidP="001666E0">
            <w:pPr>
              <w:pStyle w:val="Listenabsatz"/>
              <w:numPr>
                <w:ilvl w:val="0"/>
                <w:numId w:val="2"/>
              </w:numPr>
              <w:suppressAutoHyphens/>
              <w:spacing w:line="100" w:lineRule="atLeast"/>
              <w:jc w:val="left"/>
              <w:rPr>
                <w:rFonts w:ascii="Calibri" w:hAnsi="Calibri" w:cs="Calibri"/>
                <w:sz w:val="20"/>
              </w:rPr>
            </w:pPr>
            <w:r w:rsidRPr="001666E0">
              <w:rPr>
                <w:rFonts w:ascii="Calibri" w:hAnsi="Calibri" w:cs="Calibri"/>
                <w:bCs/>
                <w:sz w:val="20"/>
              </w:rPr>
              <w:t>Stoffumwandlung</w:t>
            </w:r>
          </w:p>
        </w:tc>
        <w:tc>
          <w:tcPr>
            <w:tcW w:w="3590" w:type="dxa"/>
          </w:tcPr>
          <w:p w:rsidR="001666E0" w:rsidRPr="001666E0" w:rsidRDefault="001666E0" w:rsidP="001666E0">
            <w:pPr>
              <w:pStyle w:val="TabellenInhalt"/>
              <w:snapToGrid w:val="0"/>
              <w:jc w:val="left"/>
              <w:rPr>
                <w:rFonts w:ascii="Calibri" w:hAnsi="Calibri" w:cs="Calibri"/>
                <w:sz w:val="20"/>
              </w:rPr>
            </w:pP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SO: Arbeit mit Partner/Gruppe bei der Recherche/Interview</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FA: Einschätzung der Entwicklung beruflicher Perspektiven</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Kenntnis und Einschätzung von Perspektiven und Chancen auf dem Arbeitsmarkt</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SE: Informationen beschaffen, dokumentieren, ordnen</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Berufsrecherche;</w:t>
            </w:r>
          </w:p>
          <w:p w:rsidR="001666E0" w:rsidRPr="001666E0" w:rsidRDefault="001666E0" w:rsidP="001666E0">
            <w:pPr>
              <w:pStyle w:val="TabellenInhalt"/>
              <w:snapToGrid w:val="0"/>
              <w:spacing w:line="100" w:lineRule="atLeast"/>
              <w:jc w:val="left"/>
              <w:rPr>
                <w:rFonts w:ascii="Calibri" w:hAnsi="Calibri" w:cs="Calibri"/>
                <w:sz w:val="20"/>
              </w:rPr>
            </w:pPr>
            <w:r w:rsidRPr="001666E0">
              <w:rPr>
                <w:rFonts w:ascii="Calibri" w:hAnsi="Calibri" w:cs="Calibri"/>
                <w:sz w:val="20"/>
              </w:rPr>
              <w:t>Einschätzung,Weiterentwicklung eigener Qualifikationen/Fähigkeiten/Fertigkeiten;</w:t>
            </w:r>
          </w:p>
          <w:p w:rsidR="001666E0" w:rsidRPr="001666E0" w:rsidRDefault="001666E0" w:rsidP="001666E0">
            <w:pPr>
              <w:pStyle w:val="TabellenInhalt"/>
              <w:snapToGrid w:val="0"/>
              <w:spacing w:line="100" w:lineRule="atLeast"/>
              <w:jc w:val="left"/>
              <w:rPr>
                <w:rFonts w:ascii="Calibri" w:hAnsi="Calibri" w:cs="Calibri"/>
                <w:sz w:val="20"/>
              </w:rPr>
            </w:pP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Praktikum in den entsprechenden oder ähnlichen Betrieben</w:t>
            </w:r>
          </w:p>
          <w:p w:rsidR="001666E0" w:rsidRPr="001666E0" w:rsidRDefault="001666E0" w:rsidP="001666E0">
            <w:pPr>
              <w:pStyle w:val="TabellenInhalt"/>
              <w:snapToGrid w:val="0"/>
              <w:spacing w:line="100" w:lineRule="atLeast"/>
              <w:jc w:val="left"/>
              <w:rPr>
                <w:rFonts w:ascii="Calibri" w:hAnsi="Calibri" w:cs="Calibri"/>
                <w:sz w:val="20"/>
              </w:rPr>
            </w:pPr>
            <w:r w:rsidRPr="001666E0">
              <w:rPr>
                <w:rFonts w:ascii="Calibri" w:hAnsi="Calibri" w:cs="Calibri"/>
                <w:sz w:val="20"/>
              </w:rPr>
              <w:t>adäquates Handeln bei der Konfrontation mit einem Brand</w:t>
            </w:r>
          </w:p>
        </w:tc>
      </w:tr>
      <w:tr w:rsidR="001666E0" w:rsidRPr="001666E0" w:rsidTr="001666E0">
        <w:tc>
          <w:tcPr>
            <w:tcW w:w="1526" w:type="dxa"/>
          </w:tcPr>
          <w:p w:rsidR="001666E0" w:rsidRPr="001666E0" w:rsidRDefault="001666E0" w:rsidP="001666E0">
            <w:pPr>
              <w:jc w:val="left"/>
              <w:rPr>
                <w:rFonts w:ascii="Calibri" w:hAnsi="Calibri" w:cs="Calibri"/>
                <w:b/>
                <w:sz w:val="20"/>
              </w:rPr>
            </w:pPr>
            <w:r w:rsidRPr="001666E0">
              <w:rPr>
                <w:rFonts w:ascii="Calibri" w:hAnsi="Calibri" w:cs="Calibri"/>
                <w:b/>
                <w:sz w:val="20"/>
              </w:rPr>
              <w:t>Luft- und Wasserqualität</w:t>
            </w:r>
          </w:p>
          <w:p w:rsidR="001666E0" w:rsidRPr="001666E0" w:rsidRDefault="001666E0" w:rsidP="001666E0">
            <w:pPr>
              <w:jc w:val="left"/>
              <w:rPr>
                <w:rFonts w:ascii="Calibri" w:hAnsi="Calibri" w:cs="Calibri"/>
                <w:b/>
                <w:sz w:val="20"/>
              </w:rPr>
            </w:pPr>
          </w:p>
          <w:p w:rsidR="001666E0" w:rsidRPr="001666E0" w:rsidRDefault="001666E0" w:rsidP="001666E0">
            <w:pPr>
              <w:jc w:val="left"/>
              <w:rPr>
                <w:rFonts w:ascii="Calibri" w:hAnsi="Calibri" w:cs="Calibri"/>
                <w:bCs/>
                <w:sz w:val="20"/>
              </w:rPr>
            </w:pPr>
            <w:r w:rsidRPr="001666E0">
              <w:rPr>
                <w:rFonts w:ascii="Calibri" w:hAnsi="Calibri" w:cs="Calibri"/>
                <w:sz w:val="20"/>
              </w:rPr>
              <w:lastRenderedPageBreak/>
              <w:t>Stufe 7/8</w:t>
            </w:r>
          </w:p>
          <w:p w:rsidR="001666E0" w:rsidRPr="001666E0" w:rsidRDefault="001666E0" w:rsidP="001666E0">
            <w:pPr>
              <w:jc w:val="left"/>
              <w:rPr>
                <w:rFonts w:ascii="Calibri" w:hAnsi="Calibri" w:cs="Calibri"/>
                <w:sz w:val="20"/>
              </w:rPr>
            </w:pPr>
            <w:r w:rsidRPr="001666E0">
              <w:rPr>
                <w:rFonts w:ascii="Calibri" w:hAnsi="Calibri" w:cs="Calibri"/>
                <w:bCs/>
                <w:sz w:val="20"/>
              </w:rPr>
              <w:t xml:space="preserve">ca. 22 Std. </w:t>
            </w:r>
          </w:p>
          <w:p w:rsidR="001666E0" w:rsidRPr="001666E0" w:rsidRDefault="001666E0" w:rsidP="001666E0">
            <w:pPr>
              <w:jc w:val="left"/>
              <w:rPr>
                <w:rFonts w:ascii="Calibri" w:hAnsi="Calibri" w:cs="Calibri"/>
                <w:sz w:val="20"/>
              </w:rPr>
            </w:pPr>
          </w:p>
          <w:p w:rsidR="001666E0" w:rsidRPr="001666E0" w:rsidRDefault="001666E0" w:rsidP="001666E0">
            <w:pPr>
              <w:jc w:val="left"/>
              <w:rPr>
                <w:rFonts w:ascii="Calibri" w:hAnsi="Calibri" w:cs="Calibri"/>
                <w:b/>
                <w:sz w:val="20"/>
              </w:rPr>
            </w:pPr>
          </w:p>
        </w:tc>
        <w:tc>
          <w:tcPr>
            <w:tcW w:w="3297" w:type="dxa"/>
          </w:tcPr>
          <w:p w:rsidR="001666E0" w:rsidRPr="001666E0" w:rsidRDefault="001666E0" w:rsidP="001666E0">
            <w:pPr>
              <w:jc w:val="left"/>
              <w:rPr>
                <w:rFonts w:ascii="Calibri" w:hAnsi="Calibri" w:cs="Calibri"/>
                <w:sz w:val="20"/>
              </w:rPr>
            </w:pPr>
            <w:r w:rsidRPr="001666E0">
              <w:rPr>
                <w:rFonts w:ascii="Calibri" w:hAnsi="Calibri" w:cs="Calibri"/>
                <w:sz w:val="20"/>
              </w:rPr>
              <w:lastRenderedPageBreak/>
              <w:t>- Nach angemessener Vorbereitung weitgehend eigenständiges Arbeiten in kleinen Gruppen</w:t>
            </w:r>
            <w:r w:rsidRPr="001666E0">
              <w:rPr>
                <w:rFonts w:ascii="Calibri" w:hAnsi="Calibri" w:cs="Calibri"/>
                <w:b/>
                <w:bCs/>
                <w:sz w:val="20"/>
              </w:rPr>
              <w:t xml:space="preserve"> (E4, E5, E6, K9)</w:t>
            </w:r>
          </w:p>
          <w:p w:rsidR="001666E0" w:rsidRPr="001666E0" w:rsidRDefault="001666E0" w:rsidP="001666E0">
            <w:pPr>
              <w:jc w:val="left"/>
              <w:rPr>
                <w:rFonts w:ascii="Calibri" w:hAnsi="Calibri" w:cs="Calibri"/>
                <w:sz w:val="20"/>
              </w:rPr>
            </w:pPr>
            <w:r w:rsidRPr="001666E0">
              <w:rPr>
                <w:rFonts w:ascii="Calibri" w:hAnsi="Calibri" w:cs="Calibri"/>
                <w:sz w:val="20"/>
              </w:rPr>
              <w:lastRenderedPageBreak/>
              <w:t xml:space="preserve">- Übernahme von Verantwortung </w:t>
            </w:r>
            <w:r w:rsidRPr="001666E0">
              <w:rPr>
                <w:rFonts w:ascii="Calibri" w:hAnsi="Calibri" w:cs="Calibri"/>
                <w:b/>
                <w:bCs/>
                <w:sz w:val="20"/>
              </w:rPr>
              <w:t>(K9)</w:t>
            </w:r>
          </w:p>
          <w:p w:rsidR="001666E0" w:rsidRPr="001666E0" w:rsidRDefault="001666E0" w:rsidP="001666E0">
            <w:pPr>
              <w:spacing w:line="100" w:lineRule="atLeast"/>
              <w:jc w:val="left"/>
              <w:rPr>
                <w:rFonts w:ascii="Calibri" w:hAnsi="Calibri" w:cs="Calibri"/>
                <w:bCs/>
                <w:sz w:val="20"/>
              </w:rPr>
            </w:pPr>
            <w:r w:rsidRPr="001666E0">
              <w:rPr>
                <w:rFonts w:ascii="Calibri" w:hAnsi="Calibri" w:cs="Calibri"/>
                <w:sz w:val="20"/>
              </w:rPr>
              <w:t xml:space="preserve">- Einführung grundlegender Kriterien für das Dokumentieren und Präsentieren in unterschiedlichen Formen </w:t>
            </w:r>
            <w:r w:rsidRPr="001666E0">
              <w:rPr>
                <w:rFonts w:ascii="Calibri" w:hAnsi="Calibri" w:cs="Calibri"/>
                <w:b/>
                <w:bCs/>
                <w:sz w:val="20"/>
              </w:rPr>
              <w:t>(K2,K4,B3)</w:t>
            </w:r>
          </w:p>
        </w:tc>
        <w:tc>
          <w:tcPr>
            <w:tcW w:w="1998" w:type="dxa"/>
          </w:tcPr>
          <w:p w:rsidR="001666E0" w:rsidRPr="001666E0" w:rsidRDefault="001666E0" w:rsidP="001666E0">
            <w:pPr>
              <w:jc w:val="left"/>
              <w:rPr>
                <w:rFonts w:ascii="Calibri" w:hAnsi="Calibri" w:cs="Calibri"/>
                <w:b/>
                <w:sz w:val="20"/>
              </w:rPr>
            </w:pPr>
            <w:r w:rsidRPr="001666E0">
              <w:rPr>
                <w:rFonts w:ascii="Calibri" w:hAnsi="Calibri" w:cs="Calibri"/>
                <w:bCs/>
                <w:sz w:val="20"/>
              </w:rPr>
              <w:lastRenderedPageBreak/>
              <w:t>Luft und Wasser</w:t>
            </w:r>
          </w:p>
          <w:p w:rsidR="001666E0" w:rsidRPr="001666E0" w:rsidRDefault="001666E0" w:rsidP="001666E0">
            <w:pPr>
              <w:pStyle w:val="Listenabsatz"/>
              <w:ind w:left="0"/>
              <w:jc w:val="left"/>
              <w:rPr>
                <w:rFonts w:ascii="Calibri" w:hAnsi="Calibri" w:cs="Calibri"/>
                <w:b/>
                <w:sz w:val="20"/>
              </w:rPr>
            </w:pPr>
          </w:p>
        </w:tc>
        <w:tc>
          <w:tcPr>
            <w:tcW w:w="2046" w:type="dxa"/>
          </w:tcPr>
          <w:p w:rsidR="001666E0" w:rsidRPr="001666E0" w:rsidRDefault="001666E0" w:rsidP="001666E0">
            <w:pPr>
              <w:pStyle w:val="Listenabsatz"/>
              <w:numPr>
                <w:ilvl w:val="0"/>
                <w:numId w:val="3"/>
              </w:numPr>
              <w:tabs>
                <w:tab w:val="clear" w:pos="360"/>
                <w:tab w:val="num" w:pos="170"/>
              </w:tabs>
              <w:suppressAutoHyphens/>
              <w:ind w:left="170" w:hanging="170"/>
              <w:jc w:val="left"/>
              <w:rPr>
                <w:rFonts w:ascii="Calibri" w:hAnsi="Calibri" w:cs="Calibri"/>
                <w:bCs/>
                <w:sz w:val="20"/>
              </w:rPr>
            </w:pPr>
            <w:r w:rsidRPr="001666E0">
              <w:rPr>
                <w:rFonts w:ascii="Calibri" w:hAnsi="Calibri" w:cs="Calibri"/>
                <w:bCs/>
                <w:sz w:val="20"/>
              </w:rPr>
              <w:t>Luft und ihre Bestandteile</w:t>
            </w:r>
          </w:p>
          <w:p w:rsidR="001666E0" w:rsidRPr="001666E0" w:rsidRDefault="001666E0" w:rsidP="001666E0">
            <w:pPr>
              <w:pStyle w:val="Listenabsatz"/>
              <w:numPr>
                <w:ilvl w:val="0"/>
                <w:numId w:val="3"/>
              </w:numPr>
              <w:tabs>
                <w:tab w:val="clear" w:pos="360"/>
                <w:tab w:val="num" w:pos="170"/>
              </w:tabs>
              <w:suppressAutoHyphens/>
              <w:ind w:left="170" w:hanging="170"/>
              <w:jc w:val="left"/>
              <w:rPr>
                <w:rFonts w:ascii="Calibri" w:hAnsi="Calibri" w:cs="Calibri"/>
                <w:bCs/>
                <w:sz w:val="20"/>
              </w:rPr>
            </w:pPr>
            <w:r w:rsidRPr="001666E0">
              <w:rPr>
                <w:rFonts w:ascii="Calibri" w:hAnsi="Calibri" w:cs="Calibri"/>
                <w:bCs/>
                <w:sz w:val="20"/>
              </w:rPr>
              <w:t>Treibhauseffekt</w:t>
            </w:r>
          </w:p>
          <w:p w:rsidR="001666E0" w:rsidRPr="001666E0" w:rsidRDefault="001666E0" w:rsidP="001666E0">
            <w:pPr>
              <w:pStyle w:val="Listenabsatz"/>
              <w:numPr>
                <w:ilvl w:val="0"/>
                <w:numId w:val="3"/>
              </w:numPr>
              <w:tabs>
                <w:tab w:val="clear" w:pos="360"/>
                <w:tab w:val="num" w:pos="170"/>
              </w:tabs>
              <w:suppressAutoHyphens/>
              <w:ind w:left="170" w:hanging="170"/>
              <w:jc w:val="left"/>
              <w:rPr>
                <w:rFonts w:ascii="Calibri" w:hAnsi="Calibri" w:cs="Calibri"/>
                <w:b/>
                <w:sz w:val="20"/>
              </w:rPr>
            </w:pPr>
            <w:r w:rsidRPr="001666E0">
              <w:rPr>
                <w:rFonts w:ascii="Calibri" w:hAnsi="Calibri" w:cs="Calibri"/>
                <w:bCs/>
                <w:sz w:val="20"/>
              </w:rPr>
              <w:lastRenderedPageBreak/>
              <w:t>Wasser als Oxid</w:t>
            </w:r>
          </w:p>
          <w:p w:rsidR="001666E0" w:rsidRPr="001666E0" w:rsidRDefault="001666E0" w:rsidP="001666E0">
            <w:pPr>
              <w:spacing w:line="100" w:lineRule="atLeast"/>
              <w:jc w:val="left"/>
              <w:rPr>
                <w:rFonts w:ascii="Calibri" w:hAnsi="Calibri" w:cs="Calibri"/>
                <w:b/>
                <w:sz w:val="20"/>
              </w:rPr>
            </w:pPr>
          </w:p>
        </w:tc>
        <w:tc>
          <w:tcPr>
            <w:tcW w:w="2046" w:type="dxa"/>
          </w:tcPr>
          <w:p w:rsidR="001666E0" w:rsidRPr="001666E0" w:rsidRDefault="001666E0" w:rsidP="001666E0">
            <w:pPr>
              <w:pStyle w:val="Listenabsatz"/>
              <w:numPr>
                <w:ilvl w:val="0"/>
                <w:numId w:val="3"/>
              </w:numPr>
              <w:tabs>
                <w:tab w:val="clear" w:pos="360"/>
                <w:tab w:val="num" w:pos="170"/>
              </w:tabs>
              <w:suppressAutoHyphens/>
              <w:ind w:left="170" w:hanging="170"/>
              <w:jc w:val="left"/>
              <w:rPr>
                <w:rFonts w:ascii="Calibri" w:hAnsi="Calibri" w:cs="Calibri"/>
                <w:bCs/>
                <w:sz w:val="20"/>
              </w:rPr>
            </w:pPr>
            <w:r w:rsidRPr="001666E0">
              <w:rPr>
                <w:rFonts w:ascii="Calibri" w:hAnsi="Calibri" w:cs="Calibri"/>
                <w:bCs/>
                <w:sz w:val="20"/>
              </w:rPr>
              <w:lastRenderedPageBreak/>
              <w:t>Luft und ihre Bestandteile</w:t>
            </w:r>
          </w:p>
          <w:p w:rsidR="001666E0" w:rsidRPr="001666E0" w:rsidRDefault="001666E0" w:rsidP="001666E0">
            <w:pPr>
              <w:pStyle w:val="Listenabsatz"/>
              <w:numPr>
                <w:ilvl w:val="0"/>
                <w:numId w:val="3"/>
              </w:numPr>
              <w:tabs>
                <w:tab w:val="clear" w:pos="360"/>
                <w:tab w:val="num" w:pos="170"/>
              </w:tabs>
              <w:suppressAutoHyphens/>
              <w:ind w:left="170" w:hanging="170"/>
              <w:jc w:val="left"/>
              <w:rPr>
                <w:rFonts w:ascii="Calibri" w:hAnsi="Calibri" w:cs="Calibri"/>
                <w:bCs/>
                <w:sz w:val="20"/>
              </w:rPr>
            </w:pPr>
            <w:r w:rsidRPr="001666E0">
              <w:rPr>
                <w:rFonts w:ascii="Calibri" w:hAnsi="Calibri" w:cs="Calibri"/>
                <w:bCs/>
                <w:sz w:val="20"/>
              </w:rPr>
              <w:t>Treibhauseffekt</w:t>
            </w:r>
          </w:p>
          <w:p w:rsidR="001666E0" w:rsidRPr="001666E0" w:rsidRDefault="001666E0" w:rsidP="001666E0">
            <w:pPr>
              <w:pStyle w:val="Listenabsatz"/>
              <w:numPr>
                <w:ilvl w:val="0"/>
                <w:numId w:val="3"/>
              </w:numPr>
              <w:tabs>
                <w:tab w:val="clear" w:pos="360"/>
                <w:tab w:val="num" w:pos="170"/>
              </w:tabs>
              <w:suppressAutoHyphens/>
              <w:ind w:left="170" w:hanging="170"/>
              <w:jc w:val="left"/>
              <w:rPr>
                <w:rFonts w:ascii="Calibri" w:hAnsi="Calibri" w:cs="Calibri"/>
                <w:b/>
                <w:sz w:val="20"/>
              </w:rPr>
            </w:pPr>
            <w:r w:rsidRPr="001666E0">
              <w:rPr>
                <w:rFonts w:ascii="Calibri" w:hAnsi="Calibri" w:cs="Calibri"/>
                <w:bCs/>
                <w:sz w:val="20"/>
              </w:rPr>
              <w:lastRenderedPageBreak/>
              <w:t>Wasser als Oxid</w:t>
            </w:r>
          </w:p>
          <w:p w:rsidR="001666E0" w:rsidRPr="001666E0" w:rsidRDefault="001666E0" w:rsidP="001666E0">
            <w:pPr>
              <w:spacing w:line="100" w:lineRule="atLeast"/>
              <w:jc w:val="left"/>
              <w:rPr>
                <w:rFonts w:ascii="Calibri" w:hAnsi="Calibri" w:cs="Calibri"/>
                <w:b/>
                <w:sz w:val="20"/>
              </w:rPr>
            </w:pPr>
          </w:p>
        </w:tc>
        <w:tc>
          <w:tcPr>
            <w:tcW w:w="3590" w:type="dxa"/>
          </w:tcPr>
          <w:p w:rsidR="001666E0" w:rsidRPr="001666E0" w:rsidRDefault="001666E0" w:rsidP="001666E0">
            <w:pPr>
              <w:pStyle w:val="TabellenInhalt"/>
              <w:snapToGrid w:val="0"/>
              <w:spacing w:line="100" w:lineRule="atLeast"/>
              <w:jc w:val="left"/>
              <w:rPr>
                <w:rFonts w:ascii="Calibri" w:hAnsi="Calibri" w:cs="Calibri"/>
                <w:sz w:val="20"/>
              </w:rPr>
            </w:pPr>
            <w:r w:rsidRPr="001666E0">
              <w:rPr>
                <w:rFonts w:ascii="Calibri" w:hAnsi="Calibri" w:cs="Calibri"/>
                <w:sz w:val="20"/>
              </w:rPr>
              <w:lastRenderedPageBreak/>
              <w:t>SO: Arbeit mit Partner/Gruppe bei der Recherche/Interview</w:t>
            </w:r>
          </w:p>
          <w:p w:rsidR="001666E0" w:rsidRPr="001666E0" w:rsidRDefault="001666E0" w:rsidP="001666E0">
            <w:pPr>
              <w:pStyle w:val="TabellenInhalt"/>
              <w:snapToGrid w:val="0"/>
              <w:spacing w:line="100" w:lineRule="atLeast"/>
              <w:jc w:val="left"/>
              <w:rPr>
                <w:rFonts w:ascii="Calibri" w:hAnsi="Calibri" w:cs="Calibri"/>
                <w:sz w:val="20"/>
              </w:rPr>
            </w:pPr>
          </w:p>
          <w:p w:rsidR="001666E0" w:rsidRPr="001666E0" w:rsidRDefault="001666E0" w:rsidP="001666E0">
            <w:pPr>
              <w:pStyle w:val="TabellenInhalt"/>
              <w:snapToGrid w:val="0"/>
              <w:spacing w:line="100" w:lineRule="atLeast"/>
              <w:jc w:val="left"/>
              <w:rPr>
                <w:rFonts w:ascii="Calibri" w:hAnsi="Calibri" w:cs="Calibri"/>
                <w:sz w:val="20"/>
              </w:rPr>
            </w:pPr>
            <w:r w:rsidRPr="001666E0">
              <w:rPr>
                <w:rFonts w:ascii="Calibri" w:hAnsi="Calibri" w:cs="Calibri"/>
                <w:sz w:val="20"/>
              </w:rPr>
              <w:lastRenderedPageBreak/>
              <w:t>SE: Informationen beschaffen, dokumentieren, ordnen</w:t>
            </w:r>
          </w:p>
          <w:p w:rsidR="001666E0" w:rsidRPr="001666E0" w:rsidRDefault="001666E0" w:rsidP="001666E0">
            <w:pPr>
              <w:pStyle w:val="TabellenInhalt"/>
              <w:snapToGrid w:val="0"/>
              <w:spacing w:line="100" w:lineRule="atLeast"/>
              <w:jc w:val="left"/>
              <w:rPr>
                <w:rFonts w:ascii="Calibri" w:hAnsi="Calibri" w:cs="Calibri"/>
                <w:sz w:val="20"/>
              </w:rPr>
            </w:pPr>
          </w:p>
          <w:p w:rsidR="001666E0" w:rsidRPr="001666E0" w:rsidRDefault="001666E0" w:rsidP="001666E0">
            <w:pPr>
              <w:pStyle w:val="TabellenInhalt"/>
              <w:snapToGrid w:val="0"/>
              <w:spacing w:line="100" w:lineRule="atLeast"/>
              <w:jc w:val="left"/>
              <w:rPr>
                <w:rFonts w:ascii="Calibri" w:hAnsi="Calibri" w:cs="Calibri"/>
                <w:sz w:val="20"/>
              </w:rPr>
            </w:pPr>
            <w:r w:rsidRPr="001666E0">
              <w:rPr>
                <w:rFonts w:ascii="Calibri" w:hAnsi="Calibri" w:cs="Calibri"/>
                <w:sz w:val="20"/>
              </w:rPr>
              <w:t>ME: Internetrecherche, Plakat oder Infoblatt erstellen</w:t>
            </w:r>
          </w:p>
        </w:tc>
      </w:tr>
      <w:tr w:rsidR="001666E0" w:rsidRPr="001666E0" w:rsidTr="001666E0">
        <w:tc>
          <w:tcPr>
            <w:tcW w:w="1526" w:type="dxa"/>
          </w:tcPr>
          <w:p w:rsidR="001666E0" w:rsidRPr="001666E0" w:rsidRDefault="001666E0" w:rsidP="001666E0">
            <w:pPr>
              <w:jc w:val="left"/>
              <w:rPr>
                <w:rFonts w:ascii="Calibri" w:hAnsi="Calibri" w:cs="Calibri"/>
                <w:b/>
                <w:sz w:val="20"/>
              </w:rPr>
            </w:pPr>
            <w:r w:rsidRPr="001666E0">
              <w:rPr>
                <w:rFonts w:ascii="Calibri" w:hAnsi="Calibri" w:cs="Calibri"/>
                <w:b/>
                <w:sz w:val="20"/>
              </w:rPr>
              <w:lastRenderedPageBreak/>
              <w:t>Von der Steinzeit bis zum High-Tech-Metall</w:t>
            </w:r>
          </w:p>
          <w:p w:rsidR="001666E0" w:rsidRPr="001666E0" w:rsidRDefault="001666E0" w:rsidP="001666E0">
            <w:pPr>
              <w:jc w:val="left"/>
              <w:rPr>
                <w:rFonts w:ascii="Calibri" w:hAnsi="Calibri" w:cs="Calibri"/>
                <w:b/>
                <w:sz w:val="20"/>
              </w:rPr>
            </w:pPr>
          </w:p>
          <w:p w:rsidR="001666E0" w:rsidRPr="001666E0" w:rsidRDefault="001666E0" w:rsidP="001666E0">
            <w:pPr>
              <w:jc w:val="left"/>
              <w:rPr>
                <w:rFonts w:ascii="Calibri" w:hAnsi="Calibri" w:cs="Calibri"/>
                <w:bCs/>
                <w:sz w:val="20"/>
              </w:rPr>
            </w:pPr>
            <w:r w:rsidRPr="001666E0">
              <w:rPr>
                <w:rFonts w:ascii="Calibri" w:hAnsi="Calibri" w:cs="Calibri"/>
                <w:sz w:val="20"/>
              </w:rPr>
              <w:t>Stufe 7/8</w:t>
            </w:r>
          </w:p>
          <w:p w:rsidR="001666E0" w:rsidRPr="001666E0" w:rsidRDefault="001666E0" w:rsidP="001666E0">
            <w:pPr>
              <w:jc w:val="left"/>
              <w:rPr>
                <w:rFonts w:ascii="Calibri" w:hAnsi="Calibri" w:cs="Calibri"/>
                <w:sz w:val="20"/>
              </w:rPr>
            </w:pPr>
            <w:r w:rsidRPr="001666E0">
              <w:rPr>
                <w:rFonts w:ascii="Calibri" w:hAnsi="Calibri" w:cs="Calibri"/>
                <w:bCs/>
                <w:sz w:val="20"/>
              </w:rPr>
              <w:t xml:space="preserve">ca. 22 Std. </w:t>
            </w:r>
          </w:p>
          <w:p w:rsidR="001666E0" w:rsidRPr="001666E0" w:rsidRDefault="001666E0" w:rsidP="001666E0">
            <w:pPr>
              <w:jc w:val="left"/>
              <w:rPr>
                <w:rFonts w:ascii="Calibri" w:hAnsi="Calibri" w:cs="Calibri"/>
                <w:sz w:val="20"/>
              </w:rPr>
            </w:pPr>
          </w:p>
          <w:p w:rsidR="001666E0" w:rsidRPr="001666E0" w:rsidRDefault="001666E0" w:rsidP="001666E0">
            <w:pPr>
              <w:jc w:val="left"/>
              <w:rPr>
                <w:rFonts w:ascii="Calibri" w:hAnsi="Calibri" w:cs="Calibri"/>
                <w:b/>
                <w:sz w:val="20"/>
              </w:rPr>
            </w:pPr>
          </w:p>
        </w:tc>
        <w:tc>
          <w:tcPr>
            <w:tcW w:w="3297" w:type="dxa"/>
          </w:tcPr>
          <w:p w:rsidR="001666E0" w:rsidRPr="001666E0" w:rsidRDefault="001666E0" w:rsidP="001666E0">
            <w:pPr>
              <w:jc w:val="left"/>
              <w:rPr>
                <w:rFonts w:ascii="Calibri" w:hAnsi="Calibri" w:cs="Calibri"/>
                <w:sz w:val="20"/>
              </w:rPr>
            </w:pPr>
            <w:r w:rsidRPr="001666E0">
              <w:rPr>
                <w:rFonts w:ascii="Calibri" w:hAnsi="Calibri" w:cs="Calibri"/>
                <w:sz w:val="20"/>
              </w:rPr>
              <w:t xml:space="preserve">- Rolle von Fachsprache bei der Beschreibung von Oxidations- und Reduktionsvorgängen </w:t>
            </w:r>
            <w:r w:rsidRPr="001666E0">
              <w:rPr>
                <w:rFonts w:ascii="Calibri" w:hAnsi="Calibri" w:cs="Calibri"/>
                <w:b/>
                <w:bCs/>
                <w:sz w:val="20"/>
              </w:rPr>
              <w:t>(UF1,UF2,UF3,B3)</w:t>
            </w:r>
          </w:p>
          <w:p w:rsidR="001666E0" w:rsidRPr="001666E0" w:rsidRDefault="001666E0" w:rsidP="001666E0">
            <w:pPr>
              <w:jc w:val="left"/>
              <w:rPr>
                <w:rFonts w:ascii="Calibri" w:hAnsi="Calibri" w:cs="Calibri"/>
                <w:sz w:val="20"/>
              </w:rPr>
            </w:pPr>
            <w:r w:rsidRPr="001666E0">
              <w:rPr>
                <w:rFonts w:ascii="Calibri" w:hAnsi="Calibri" w:cs="Calibri"/>
                <w:sz w:val="20"/>
              </w:rPr>
              <w:t xml:space="preserve">- Grundlegende Anforderungen an Recherchen in Büchern und Medien </w:t>
            </w:r>
            <w:r w:rsidRPr="001666E0">
              <w:rPr>
                <w:rFonts w:ascii="Calibri" w:hAnsi="Calibri" w:cs="Calibri"/>
                <w:b/>
                <w:bCs/>
                <w:sz w:val="20"/>
              </w:rPr>
              <w:t>(K1,K2,K4, K5)</w:t>
            </w:r>
          </w:p>
          <w:p w:rsidR="001666E0" w:rsidRPr="001666E0" w:rsidRDefault="001666E0" w:rsidP="001666E0">
            <w:pPr>
              <w:spacing w:line="100" w:lineRule="atLeast"/>
              <w:jc w:val="left"/>
              <w:rPr>
                <w:rFonts w:ascii="Calibri" w:hAnsi="Calibri" w:cs="Calibri"/>
                <w:bCs/>
                <w:sz w:val="20"/>
              </w:rPr>
            </w:pPr>
            <w:r w:rsidRPr="001666E0">
              <w:rPr>
                <w:rFonts w:ascii="Calibri" w:hAnsi="Calibri" w:cs="Calibri"/>
                <w:sz w:val="20"/>
              </w:rPr>
              <w:t>- Anforderungen an schriftliche und mündliche Präsentationen der Ergebnisse</w:t>
            </w:r>
            <w:r w:rsidRPr="001666E0">
              <w:rPr>
                <w:rFonts w:ascii="Calibri" w:hAnsi="Calibri" w:cs="Calibri"/>
                <w:b/>
                <w:bCs/>
                <w:sz w:val="20"/>
              </w:rPr>
              <w:t xml:space="preserve"> (K4,B3,K7,UF1)</w:t>
            </w:r>
          </w:p>
        </w:tc>
        <w:tc>
          <w:tcPr>
            <w:tcW w:w="1998" w:type="dxa"/>
          </w:tcPr>
          <w:p w:rsidR="001666E0" w:rsidRPr="001666E0" w:rsidRDefault="001666E0" w:rsidP="001666E0">
            <w:pPr>
              <w:jc w:val="left"/>
              <w:rPr>
                <w:rFonts w:ascii="Calibri" w:hAnsi="Calibri" w:cs="Calibri"/>
                <w:b/>
                <w:sz w:val="20"/>
              </w:rPr>
            </w:pPr>
            <w:r w:rsidRPr="001666E0">
              <w:rPr>
                <w:rFonts w:ascii="Calibri" w:hAnsi="Calibri" w:cs="Calibri"/>
                <w:bCs/>
                <w:sz w:val="20"/>
              </w:rPr>
              <w:t>Metalle und Metallgewinnung</w:t>
            </w:r>
          </w:p>
          <w:p w:rsidR="001666E0" w:rsidRPr="001666E0" w:rsidRDefault="001666E0" w:rsidP="001666E0">
            <w:pPr>
              <w:pStyle w:val="Listenabsatz"/>
              <w:ind w:left="0"/>
              <w:jc w:val="left"/>
              <w:rPr>
                <w:rFonts w:ascii="Calibri" w:hAnsi="Calibri" w:cs="Calibri"/>
                <w:b/>
                <w:sz w:val="20"/>
              </w:rPr>
            </w:pPr>
          </w:p>
        </w:tc>
        <w:tc>
          <w:tcPr>
            <w:tcW w:w="2046" w:type="dxa"/>
          </w:tcPr>
          <w:p w:rsidR="001666E0" w:rsidRPr="001666E0" w:rsidRDefault="001666E0" w:rsidP="001666E0">
            <w:pPr>
              <w:pStyle w:val="Listenabsatz"/>
              <w:numPr>
                <w:ilvl w:val="0"/>
                <w:numId w:val="4"/>
              </w:numPr>
              <w:suppressAutoHyphens/>
              <w:jc w:val="left"/>
              <w:rPr>
                <w:rFonts w:ascii="Calibri" w:hAnsi="Calibri" w:cs="Calibri"/>
                <w:bCs/>
                <w:sz w:val="20"/>
              </w:rPr>
            </w:pPr>
            <w:r w:rsidRPr="001666E0">
              <w:rPr>
                <w:rFonts w:ascii="Calibri" w:hAnsi="Calibri" w:cs="Calibri"/>
                <w:bCs/>
                <w:sz w:val="20"/>
              </w:rPr>
              <w:t>Metallgewinnung und Recycling</w:t>
            </w:r>
          </w:p>
          <w:p w:rsidR="001666E0" w:rsidRPr="001666E0" w:rsidRDefault="001666E0" w:rsidP="001666E0">
            <w:pPr>
              <w:pStyle w:val="Listenabsatz"/>
              <w:numPr>
                <w:ilvl w:val="0"/>
                <w:numId w:val="4"/>
              </w:numPr>
              <w:suppressAutoHyphens/>
              <w:jc w:val="left"/>
              <w:rPr>
                <w:rFonts w:ascii="Calibri" w:hAnsi="Calibri" w:cs="Calibri"/>
                <w:bCs/>
                <w:sz w:val="20"/>
              </w:rPr>
            </w:pPr>
            <w:r w:rsidRPr="001666E0">
              <w:rPr>
                <w:rFonts w:ascii="Calibri" w:hAnsi="Calibri" w:cs="Calibri"/>
                <w:bCs/>
                <w:sz w:val="20"/>
              </w:rPr>
              <w:t>Gebrauchsmetalle</w:t>
            </w:r>
          </w:p>
          <w:p w:rsidR="001666E0" w:rsidRPr="001666E0" w:rsidRDefault="001666E0" w:rsidP="001666E0">
            <w:pPr>
              <w:pStyle w:val="Listenabsatz"/>
              <w:numPr>
                <w:ilvl w:val="0"/>
                <w:numId w:val="4"/>
              </w:numPr>
              <w:suppressAutoHyphens/>
              <w:jc w:val="left"/>
              <w:rPr>
                <w:rFonts w:ascii="Calibri" w:hAnsi="Calibri" w:cs="Calibri"/>
                <w:b/>
                <w:sz w:val="20"/>
              </w:rPr>
            </w:pPr>
            <w:r w:rsidRPr="001666E0">
              <w:rPr>
                <w:rFonts w:ascii="Calibri" w:hAnsi="Calibri" w:cs="Calibri"/>
                <w:bCs/>
                <w:sz w:val="20"/>
              </w:rPr>
              <w:t>Korrosion und Korrosionsschutz</w:t>
            </w:r>
          </w:p>
          <w:p w:rsidR="001666E0" w:rsidRPr="001666E0" w:rsidRDefault="001666E0" w:rsidP="001666E0">
            <w:pPr>
              <w:pStyle w:val="Listenabsatz"/>
              <w:spacing w:line="100" w:lineRule="atLeast"/>
              <w:ind w:left="0"/>
              <w:jc w:val="left"/>
              <w:rPr>
                <w:rFonts w:ascii="Calibri" w:hAnsi="Calibri" w:cs="Calibri"/>
                <w:b/>
                <w:sz w:val="20"/>
              </w:rPr>
            </w:pPr>
          </w:p>
        </w:tc>
        <w:tc>
          <w:tcPr>
            <w:tcW w:w="2046" w:type="dxa"/>
          </w:tcPr>
          <w:p w:rsidR="001666E0" w:rsidRPr="001666E0" w:rsidRDefault="001666E0" w:rsidP="001666E0">
            <w:pPr>
              <w:pStyle w:val="Listenabsatz"/>
              <w:numPr>
                <w:ilvl w:val="0"/>
                <w:numId w:val="4"/>
              </w:numPr>
              <w:suppressAutoHyphens/>
              <w:jc w:val="left"/>
              <w:rPr>
                <w:rFonts w:ascii="Calibri" w:hAnsi="Calibri" w:cs="Calibri"/>
                <w:bCs/>
                <w:sz w:val="20"/>
              </w:rPr>
            </w:pPr>
            <w:r w:rsidRPr="001666E0">
              <w:rPr>
                <w:rFonts w:ascii="Calibri" w:hAnsi="Calibri" w:cs="Calibri"/>
                <w:bCs/>
                <w:sz w:val="20"/>
              </w:rPr>
              <w:t>Metallgewinnung und Recycling</w:t>
            </w:r>
          </w:p>
          <w:p w:rsidR="001666E0" w:rsidRPr="001666E0" w:rsidRDefault="001666E0" w:rsidP="001666E0">
            <w:pPr>
              <w:pStyle w:val="Listenabsatz"/>
              <w:numPr>
                <w:ilvl w:val="0"/>
                <w:numId w:val="4"/>
              </w:numPr>
              <w:suppressAutoHyphens/>
              <w:jc w:val="left"/>
              <w:rPr>
                <w:rFonts w:ascii="Calibri" w:hAnsi="Calibri" w:cs="Calibri"/>
                <w:bCs/>
                <w:sz w:val="20"/>
              </w:rPr>
            </w:pPr>
            <w:r w:rsidRPr="001666E0">
              <w:rPr>
                <w:rFonts w:ascii="Calibri" w:hAnsi="Calibri" w:cs="Calibri"/>
                <w:bCs/>
                <w:sz w:val="20"/>
              </w:rPr>
              <w:t>Gebrauchsmetalle</w:t>
            </w:r>
          </w:p>
          <w:p w:rsidR="001666E0" w:rsidRPr="001666E0" w:rsidRDefault="001666E0" w:rsidP="001666E0">
            <w:pPr>
              <w:pStyle w:val="Listenabsatz"/>
              <w:numPr>
                <w:ilvl w:val="0"/>
                <w:numId w:val="4"/>
              </w:numPr>
              <w:suppressAutoHyphens/>
              <w:jc w:val="left"/>
              <w:rPr>
                <w:rFonts w:ascii="Calibri" w:hAnsi="Calibri" w:cs="Calibri"/>
                <w:b/>
                <w:sz w:val="20"/>
              </w:rPr>
            </w:pPr>
            <w:r w:rsidRPr="001666E0">
              <w:rPr>
                <w:rFonts w:ascii="Calibri" w:hAnsi="Calibri" w:cs="Calibri"/>
                <w:bCs/>
                <w:sz w:val="20"/>
              </w:rPr>
              <w:t>Korrosion und Korrosionsschutz</w:t>
            </w:r>
          </w:p>
          <w:p w:rsidR="001666E0" w:rsidRPr="001666E0" w:rsidRDefault="001666E0" w:rsidP="001666E0">
            <w:pPr>
              <w:pStyle w:val="Listenabsatz"/>
              <w:spacing w:line="100" w:lineRule="atLeast"/>
              <w:ind w:left="0"/>
              <w:jc w:val="left"/>
              <w:rPr>
                <w:rFonts w:ascii="Calibri" w:hAnsi="Calibri" w:cs="Calibri"/>
                <w:b/>
                <w:sz w:val="20"/>
              </w:rPr>
            </w:pPr>
          </w:p>
        </w:tc>
        <w:tc>
          <w:tcPr>
            <w:tcW w:w="3590" w:type="dxa"/>
          </w:tcPr>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ME: Internetrecherche, Plakat oder Infoblatt erstellen</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SO: Arbeit mit Partner/Gruppe bei der Recherche/Interview</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FA: Einschätzung der Entwicklung beruflicher Perspektiven</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Kenntnis und Einschätzung von Perspektiven und Chancen auf dem Arbeitsmarkt</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SE: Informationen beschaffen, dokumentieren, ordnen</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Berufsrecherche;</w:t>
            </w:r>
          </w:p>
          <w:p w:rsidR="001666E0" w:rsidRPr="001666E0" w:rsidRDefault="001666E0" w:rsidP="001666E0">
            <w:pPr>
              <w:pStyle w:val="TabellenInhalt"/>
              <w:snapToGrid w:val="0"/>
              <w:spacing w:line="100" w:lineRule="atLeast"/>
              <w:jc w:val="left"/>
              <w:rPr>
                <w:rFonts w:ascii="Calibri" w:hAnsi="Calibri" w:cs="Calibri"/>
                <w:sz w:val="20"/>
              </w:rPr>
            </w:pPr>
            <w:r w:rsidRPr="001666E0">
              <w:rPr>
                <w:rFonts w:ascii="Calibri" w:hAnsi="Calibri" w:cs="Calibri"/>
                <w:sz w:val="20"/>
              </w:rPr>
              <w:t>Einschätzung,</w:t>
            </w:r>
            <w:r>
              <w:rPr>
                <w:rFonts w:ascii="Calibri" w:hAnsi="Calibri" w:cs="Calibri"/>
                <w:sz w:val="20"/>
              </w:rPr>
              <w:t xml:space="preserve"> </w:t>
            </w:r>
            <w:r w:rsidRPr="001666E0">
              <w:rPr>
                <w:rFonts w:ascii="Calibri" w:hAnsi="Calibri" w:cs="Calibri"/>
                <w:sz w:val="20"/>
              </w:rPr>
              <w:t>Weiterentwicklung eigener Qualifikationen/Fähigkeiten/Fertigkei</w:t>
            </w:r>
            <w:r>
              <w:rPr>
                <w:rFonts w:ascii="Calibri" w:hAnsi="Calibri" w:cs="Calibri"/>
                <w:sz w:val="20"/>
              </w:rPr>
              <w:t>ten</w:t>
            </w:r>
          </w:p>
        </w:tc>
      </w:tr>
      <w:tr w:rsidR="001666E0" w:rsidRPr="001666E0" w:rsidTr="001666E0">
        <w:tc>
          <w:tcPr>
            <w:tcW w:w="1526" w:type="dxa"/>
          </w:tcPr>
          <w:p w:rsidR="001666E0" w:rsidRPr="001666E0" w:rsidRDefault="001666E0" w:rsidP="001666E0">
            <w:pPr>
              <w:jc w:val="left"/>
              <w:rPr>
                <w:rFonts w:ascii="Calibri" w:hAnsi="Calibri" w:cs="Calibri"/>
                <w:b/>
                <w:sz w:val="20"/>
              </w:rPr>
            </w:pPr>
            <w:r w:rsidRPr="001666E0">
              <w:rPr>
                <w:rFonts w:ascii="Calibri" w:hAnsi="Calibri" w:cs="Calibri"/>
                <w:b/>
                <w:sz w:val="20"/>
              </w:rPr>
              <w:t>Säuren und Laugen in Alltag und Beruf</w:t>
            </w:r>
          </w:p>
          <w:p w:rsidR="001666E0" w:rsidRPr="001666E0" w:rsidRDefault="001666E0" w:rsidP="001666E0">
            <w:pPr>
              <w:jc w:val="left"/>
              <w:rPr>
                <w:rFonts w:ascii="Calibri" w:hAnsi="Calibri" w:cs="Calibri"/>
                <w:b/>
                <w:sz w:val="20"/>
              </w:rPr>
            </w:pPr>
          </w:p>
          <w:p w:rsidR="001666E0" w:rsidRPr="001666E0" w:rsidRDefault="001666E0" w:rsidP="001666E0">
            <w:pPr>
              <w:jc w:val="left"/>
              <w:rPr>
                <w:rFonts w:ascii="Calibri" w:hAnsi="Calibri" w:cs="Calibri"/>
                <w:bCs/>
                <w:sz w:val="20"/>
              </w:rPr>
            </w:pPr>
            <w:r w:rsidRPr="001666E0">
              <w:rPr>
                <w:rFonts w:ascii="Calibri" w:hAnsi="Calibri" w:cs="Calibri"/>
                <w:sz w:val="20"/>
              </w:rPr>
              <w:t>Stufe 7/8</w:t>
            </w:r>
          </w:p>
          <w:p w:rsidR="001666E0" w:rsidRPr="001666E0" w:rsidRDefault="001666E0" w:rsidP="001666E0">
            <w:pPr>
              <w:jc w:val="left"/>
              <w:rPr>
                <w:rFonts w:ascii="Calibri" w:hAnsi="Calibri" w:cs="Calibri"/>
                <w:sz w:val="20"/>
              </w:rPr>
            </w:pPr>
            <w:r w:rsidRPr="001666E0">
              <w:rPr>
                <w:rFonts w:ascii="Calibri" w:hAnsi="Calibri" w:cs="Calibri"/>
                <w:bCs/>
                <w:sz w:val="20"/>
              </w:rPr>
              <w:t xml:space="preserve">ca. 22 Std. </w:t>
            </w:r>
          </w:p>
          <w:p w:rsidR="001666E0" w:rsidRPr="001666E0" w:rsidRDefault="001666E0" w:rsidP="001666E0">
            <w:pPr>
              <w:jc w:val="left"/>
              <w:rPr>
                <w:rFonts w:ascii="Calibri" w:hAnsi="Calibri" w:cs="Calibri"/>
                <w:sz w:val="20"/>
              </w:rPr>
            </w:pPr>
          </w:p>
        </w:tc>
        <w:tc>
          <w:tcPr>
            <w:tcW w:w="3297" w:type="dxa"/>
          </w:tcPr>
          <w:p w:rsidR="001666E0" w:rsidRPr="001666E0" w:rsidRDefault="001666E0" w:rsidP="001666E0">
            <w:pPr>
              <w:jc w:val="left"/>
              <w:rPr>
                <w:rFonts w:ascii="Calibri" w:hAnsi="Calibri" w:cs="Calibri"/>
                <w:sz w:val="20"/>
              </w:rPr>
            </w:pPr>
            <w:r w:rsidRPr="001666E0">
              <w:rPr>
                <w:rFonts w:ascii="Calibri" w:hAnsi="Calibri" w:cs="Calibri"/>
                <w:sz w:val="20"/>
              </w:rPr>
              <w:t xml:space="preserve">- Vorhersage von Abläufen und Ergebnissen auf der Grundlage von Modellen der chemischen Reaktion </w:t>
            </w:r>
            <w:r w:rsidRPr="001666E0">
              <w:rPr>
                <w:rFonts w:ascii="Calibri" w:hAnsi="Calibri" w:cs="Calibri"/>
                <w:b/>
                <w:bCs/>
                <w:sz w:val="20"/>
              </w:rPr>
              <w:t>(UF1,UF2 UF3, E8, K2)</w:t>
            </w:r>
          </w:p>
          <w:p w:rsidR="001666E0" w:rsidRPr="001666E0" w:rsidRDefault="001666E0" w:rsidP="001666E0">
            <w:pPr>
              <w:jc w:val="left"/>
              <w:rPr>
                <w:rFonts w:ascii="Calibri" w:hAnsi="Calibri" w:cs="Calibri"/>
                <w:sz w:val="20"/>
              </w:rPr>
            </w:pPr>
            <w:r w:rsidRPr="001666E0">
              <w:rPr>
                <w:rFonts w:ascii="Calibri" w:hAnsi="Calibri" w:cs="Calibri"/>
                <w:sz w:val="20"/>
              </w:rPr>
              <w:t xml:space="preserve">- formalisierte Beschreibung mit Reaktionsschemata </w:t>
            </w:r>
            <w:r w:rsidRPr="001666E0">
              <w:rPr>
                <w:rFonts w:ascii="Calibri" w:hAnsi="Calibri" w:cs="Calibri"/>
                <w:b/>
                <w:bCs/>
                <w:sz w:val="20"/>
              </w:rPr>
              <w:t>(E8, UF1,UF3)</w:t>
            </w:r>
          </w:p>
          <w:p w:rsidR="001666E0" w:rsidRPr="001666E0" w:rsidRDefault="001666E0" w:rsidP="001666E0">
            <w:pPr>
              <w:jc w:val="left"/>
              <w:rPr>
                <w:rFonts w:ascii="Calibri" w:hAnsi="Calibri" w:cs="Calibri"/>
                <w:sz w:val="20"/>
              </w:rPr>
            </w:pPr>
            <w:r w:rsidRPr="001666E0">
              <w:rPr>
                <w:rFonts w:ascii="Calibri" w:hAnsi="Calibri" w:cs="Calibri"/>
                <w:sz w:val="20"/>
              </w:rPr>
              <w:t xml:space="preserve">- Betrachtung alltäglicher Stoffe aus naturwissenschaftlicher Sicht </w:t>
            </w:r>
            <w:r w:rsidRPr="001666E0">
              <w:rPr>
                <w:rFonts w:ascii="Calibri" w:hAnsi="Calibri" w:cs="Calibri"/>
                <w:b/>
                <w:bCs/>
                <w:sz w:val="20"/>
              </w:rPr>
              <w:t>(UF3,E2,K2,K7,E5)</w:t>
            </w:r>
          </w:p>
          <w:p w:rsidR="001666E0" w:rsidRPr="001666E0" w:rsidRDefault="001666E0" w:rsidP="001666E0">
            <w:pPr>
              <w:jc w:val="left"/>
              <w:rPr>
                <w:rFonts w:ascii="Calibri" w:hAnsi="Calibri" w:cs="Calibri"/>
                <w:sz w:val="20"/>
              </w:rPr>
            </w:pPr>
            <w:r w:rsidRPr="001666E0">
              <w:rPr>
                <w:rFonts w:ascii="Calibri" w:hAnsi="Calibri" w:cs="Calibri"/>
                <w:sz w:val="20"/>
              </w:rPr>
              <w:t xml:space="preserve">- Aufbau von Stoffen </w:t>
            </w:r>
            <w:r w:rsidRPr="001666E0">
              <w:rPr>
                <w:rFonts w:ascii="Calibri" w:hAnsi="Calibri" w:cs="Calibri"/>
                <w:b/>
                <w:bCs/>
                <w:sz w:val="20"/>
              </w:rPr>
              <w:t>(UF2,E8)</w:t>
            </w:r>
          </w:p>
          <w:p w:rsidR="001666E0" w:rsidRPr="001666E0" w:rsidRDefault="001666E0" w:rsidP="001666E0">
            <w:pPr>
              <w:spacing w:line="100" w:lineRule="atLeast"/>
              <w:jc w:val="left"/>
              <w:rPr>
                <w:rFonts w:ascii="Calibri" w:hAnsi="Calibri" w:cs="Calibri"/>
                <w:bCs/>
                <w:sz w:val="20"/>
              </w:rPr>
            </w:pPr>
            <w:r w:rsidRPr="001666E0">
              <w:rPr>
                <w:rFonts w:ascii="Calibri" w:hAnsi="Calibri" w:cs="Calibri"/>
                <w:sz w:val="20"/>
              </w:rPr>
              <w:t xml:space="preserve">- Bindungsmodelle </w:t>
            </w:r>
            <w:r w:rsidRPr="001666E0">
              <w:rPr>
                <w:rFonts w:ascii="Calibri" w:hAnsi="Calibri" w:cs="Calibri"/>
                <w:b/>
                <w:bCs/>
                <w:sz w:val="20"/>
              </w:rPr>
              <w:t>(UF2,E8)</w:t>
            </w:r>
          </w:p>
        </w:tc>
        <w:tc>
          <w:tcPr>
            <w:tcW w:w="1998" w:type="dxa"/>
          </w:tcPr>
          <w:p w:rsidR="001666E0" w:rsidRPr="001666E0" w:rsidRDefault="001666E0" w:rsidP="001666E0">
            <w:pPr>
              <w:jc w:val="left"/>
              <w:rPr>
                <w:rFonts w:ascii="Calibri" w:hAnsi="Calibri" w:cs="Calibri"/>
                <w:bCs/>
                <w:sz w:val="20"/>
              </w:rPr>
            </w:pPr>
            <w:r w:rsidRPr="001666E0">
              <w:rPr>
                <w:rFonts w:ascii="Calibri" w:hAnsi="Calibri" w:cs="Calibri"/>
                <w:bCs/>
                <w:sz w:val="20"/>
              </w:rPr>
              <w:t>Säuren, Laugen, Salze</w:t>
            </w:r>
          </w:p>
          <w:p w:rsidR="001666E0" w:rsidRPr="001666E0" w:rsidRDefault="001666E0" w:rsidP="001666E0">
            <w:pPr>
              <w:pStyle w:val="Listenabsatz"/>
              <w:ind w:left="0"/>
              <w:jc w:val="left"/>
              <w:rPr>
                <w:rFonts w:ascii="Calibri" w:hAnsi="Calibri" w:cs="Calibri"/>
                <w:bCs/>
                <w:sz w:val="20"/>
              </w:rPr>
            </w:pPr>
          </w:p>
        </w:tc>
        <w:tc>
          <w:tcPr>
            <w:tcW w:w="2046" w:type="dxa"/>
          </w:tcPr>
          <w:p w:rsidR="001666E0" w:rsidRPr="001666E0" w:rsidRDefault="001666E0" w:rsidP="001666E0">
            <w:pPr>
              <w:pStyle w:val="Listenabsatz"/>
              <w:numPr>
                <w:ilvl w:val="0"/>
                <w:numId w:val="6"/>
              </w:numPr>
              <w:suppressAutoHyphens/>
              <w:jc w:val="left"/>
              <w:rPr>
                <w:rFonts w:ascii="Calibri" w:hAnsi="Calibri" w:cs="Calibri"/>
                <w:bCs/>
                <w:sz w:val="20"/>
              </w:rPr>
            </w:pPr>
            <w:r w:rsidRPr="001666E0">
              <w:rPr>
                <w:rFonts w:ascii="Calibri" w:hAnsi="Calibri" w:cs="Calibri"/>
                <w:bCs/>
                <w:sz w:val="20"/>
              </w:rPr>
              <w:t>Eigenschaften saurer und alkalischer Lösungen</w:t>
            </w:r>
          </w:p>
          <w:p w:rsidR="001666E0" w:rsidRPr="001666E0" w:rsidRDefault="001666E0" w:rsidP="001666E0">
            <w:pPr>
              <w:pStyle w:val="Listenabsatz"/>
              <w:numPr>
                <w:ilvl w:val="0"/>
                <w:numId w:val="6"/>
              </w:numPr>
              <w:suppressAutoHyphens/>
              <w:spacing w:line="100" w:lineRule="atLeast"/>
              <w:jc w:val="left"/>
              <w:rPr>
                <w:rFonts w:ascii="Calibri" w:hAnsi="Calibri" w:cs="Calibri"/>
                <w:bCs/>
                <w:sz w:val="20"/>
              </w:rPr>
            </w:pPr>
            <w:r w:rsidRPr="001666E0">
              <w:rPr>
                <w:rFonts w:ascii="Calibri" w:hAnsi="Calibri" w:cs="Calibri"/>
                <w:bCs/>
                <w:sz w:val="20"/>
              </w:rPr>
              <w:t>Neutralisation</w:t>
            </w:r>
          </w:p>
        </w:tc>
        <w:tc>
          <w:tcPr>
            <w:tcW w:w="2046" w:type="dxa"/>
          </w:tcPr>
          <w:p w:rsidR="001666E0" w:rsidRPr="001666E0" w:rsidRDefault="001666E0" w:rsidP="001666E0">
            <w:pPr>
              <w:pStyle w:val="Listenabsatz"/>
              <w:numPr>
                <w:ilvl w:val="0"/>
                <w:numId w:val="6"/>
              </w:numPr>
              <w:suppressAutoHyphens/>
              <w:jc w:val="left"/>
              <w:rPr>
                <w:rFonts w:ascii="Calibri" w:hAnsi="Calibri" w:cs="Calibri"/>
                <w:bCs/>
                <w:sz w:val="20"/>
              </w:rPr>
            </w:pPr>
            <w:r w:rsidRPr="001666E0">
              <w:rPr>
                <w:rFonts w:ascii="Calibri" w:hAnsi="Calibri" w:cs="Calibri"/>
                <w:bCs/>
                <w:sz w:val="20"/>
              </w:rPr>
              <w:t>Eigenschaften saurer und alkalischer Lösungen</w:t>
            </w:r>
          </w:p>
          <w:p w:rsidR="001666E0" w:rsidRPr="001666E0" w:rsidRDefault="001666E0" w:rsidP="001666E0">
            <w:pPr>
              <w:pStyle w:val="Listenabsatz"/>
              <w:numPr>
                <w:ilvl w:val="0"/>
                <w:numId w:val="6"/>
              </w:numPr>
              <w:suppressAutoHyphens/>
              <w:spacing w:line="100" w:lineRule="atLeast"/>
              <w:jc w:val="left"/>
              <w:rPr>
                <w:rFonts w:ascii="Calibri" w:hAnsi="Calibri" w:cs="Calibri"/>
                <w:sz w:val="20"/>
              </w:rPr>
            </w:pPr>
            <w:r w:rsidRPr="001666E0">
              <w:rPr>
                <w:rFonts w:ascii="Calibri" w:hAnsi="Calibri" w:cs="Calibri"/>
                <w:bCs/>
                <w:sz w:val="20"/>
              </w:rPr>
              <w:t>Neutralisation</w:t>
            </w:r>
          </w:p>
        </w:tc>
        <w:tc>
          <w:tcPr>
            <w:tcW w:w="3590" w:type="dxa"/>
          </w:tcPr>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ME: Internetrecherche, Plakat oder Infoblatt erstellen</w:t>
            </w:r>
          </w:p>
          <w:p w:rsidR="001666E0" w:rsidRPr="001666E0" w:rsidRDefault="001666E0" w:rsidP="001666E0">
            <w:pPr>
              <w:pStyle w:val="TabellenInhalt"/>
              <w:snapToGrid w:val="0"/>
              <w:spacing w:line="100" w:lineRule="atLeast"/>
              <w:jc w:val="left"/>
              <w:rPr>
                <w:rFonts w:ascii="Calibri" w:hAnsi="Calibri" w:cs="Calibri"/>
                <w:sz w:val="20"/>
              </w:rPr>
            </w:pPr>
            <w:r w:rsidRPr="001666E0">
              <w:rPr>
                <w:rFonts w:ascii="Calibri" w:hAnsi="Calibri" w:cs="Calibri"/>
                <w:sz w:val="20"/>
              </w:rPr>
              <w:t>SO: Arbeit mit Partner/Gruppe bei der Recherche/Interview</w:t>
            </w:r>
          </w:p>
          <w:p w:rsidR="001666E0" w:rsidRPr="001666E0" w:rsidRDefault="001666E0" w:rsidP="001666E0">
            <w:pPr>
              <w:pStyle w:val="TabellenInhalt"/>
              <w:snapToGrid w:val="0"/>
              <w:spacing w:line="100" w:lineRule="atLeast"/>
              <w:jc w:val="left"/>
              <w:rPr>
                <w:rFonts w:ascii="Calibri" w:hAnsi="Calibri" w:cs="Calibri"/>
                <w:sz w:val="20"/>
              </w:rPr>
            </w:pP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SO: Arbeit mit Partner/Gruppe bei der Recherche/Interview</w:t>
            </w:r>
          </w:p>
          <w:p w:rsidR="001666E0" w:rsidRPr="001666E0" w:rsidRDefault="001666E0" w:rsidP="001666E0">
            <w:pPr>
              <w:pStyle w:val="TabellenInhalt"/>
              <w:snapToGrid w:val="0"/>
              <w:spacing w:line="100" w:lineRule="atLeast"/>
              <w:jc w:val="left"/>
              <w:rPr>
                <w:rFonts w:ascii="Calibri" w:hAnsi="Calibri" w:cs="Calibri"/>
                <w:sz w:val="20"/>
              </w:rPr>
            </w:pPr>
            <w:r w:rsidRPr="001666E0">
              <w:rPr>
                <w:rFonts w:ascii="Calibri" w:hAnsi="Calibri" w:cs="Calibri"/>
                <w:sz w:val="20"/>
              </w:rPr>
              <w:t>FA: Einschätzung der Entwicklung beruflicher Perspektiven</w:t>
            </w:r>
          </w:p>
        </w:tc>
      </w:tr>
      <w:tr w:rsidR="001666E0" w:rsidRPr="001666E0" w:rsidTr="001666E0">
        <w:tc>
          <w:tcPr>
            <w:tcW w:w="1526" w:type="dxa"/>
          </w:tcPr>
          <w:p w:rsidR="001666E0" w:rsidRPr="001666E0" w:rsidRDefault="001666E0" w:rsidP="001666E0">
            <w:pPr>
              <w:jc w:val="left"/>
              <w:rPr>
                <w:rFonts w:ascii="Calibri" w:hAnsi="Calibri" w:cs="Calibri"/>
                <w:b/>
                <w:sz w:val="20"/>
              </w:rPr>
            </w:pPr>
            <w:r w:rsidRPr="001666E0">
              <w:rPr>
                <w:rFonts w:ascii="Calibri" w:hAnsi="Calibri" w:cs="Calibri"/>
                <w:b/>
                <w:sz w:val="20"/>
              </w:rPr>
              <w:t>Salze und Gesundheit</w:t>
            </w:r>
          </w:p>
          <w:p w:rsidR="001666E0" w:rsidRPr="001666E0" w:rsidRDefault="001666E0" w:rsidP="001666E0">
            <w:pPr>
              <w:jc w:val="left"/>
              <w:rPr>
                <w:rFonts w:ascii="Calibri" w:hAnsi="Calibri" w:cs="Calibri"/>
                <w:b/>
                <w:sz w:val="20"/>
              </w:rPr>
            </w:pPr>
          </w:p>
          <w:p w:rsidR="001666E0" w:rsidRPr="001666E0" w:rsidRDefault="001666E0" w:rsidP="001666E0">
            <w:pPr>
              <w:jc w:val="left"/>
              <w:rPr>
                <w:rFonts w:ascii="Calibri" w:hAnsi="Calibri" w:cs="Calibri"/>
                <w:bCs/>
                <w:sz w:val="20"/>
              </w:rPr>
            </w:pPr>
            <w:r w:rsidRPr="001666E0">
              <w:rPr>
                <w:rFonts w:ascii="Calibri" w:hAnsi="Calibri" w:cs="Calibri"/>
                <w:sz w:val="20"/>
              </w:rPr>
              <w:t>Stufe 7/8</w:t>
            </w:r>
          </w:p>
          <w:p w:rsidR="001666E0" w:rsidRPr="001666E0" w:rsidRDefault="001666E0" w:rsidP="001666E0">
            <w:pPr>
              <w:jc w:val="left"/>
              <w:rPr>
                <w:rFonts w:ascii="Calibri" w:hAnsi="Calibri" w:cs="Calibri"/>
                <w:sz w:val="20"/>
              </w:rPr>
            </w:pPr>
            <w:r w:rsidRPr="001666E0">
              <w:rPr>
                <w:rFonts w:ascii="Calibri" w:hAnsi="Calibri" w:cs="Calibri"/>
                <w:bCs/>
                <w:sz w:val="20"/>
              </w:rPr>
              <w:t xml:space="preserve">ca. 12 Std. </w:t>
            </w:r>
          </w:p>
        </w:tc>
        <w:tc>
          <w:tcPr>
            <w:tcW w:w="3297" w:type="dxa"/>
          </w:tcPr>
          <w:p w:rsidR="001666E0" w:rsidRPr="001666E0" w:rsidRDefault="001666E0" w:rsidP="001666E0">
            <w:pPr>
              <w:jc w:val="left"/>
              <w:rPr>
                <w:rFonts w:ascii="Calibri" w:hAnsi="Calibri" w:cs="Calibri"/>
                <w:sz w:val="20"/>
              </w:rPr>
            </w:pPr>
            <w:r w:rsidRPr="001666E0">
              <w:rPr>
                <w:rFonts w:ascii="Calibri" w:hAnsi="Calibri" w:cs="Calibri"/>
                <w:sz w:val="20"/>
              </w:rPr>
              <w:t xml:space="preserve">- Vorhersage von Abläufen und Ergebnissen auf der Grundlage von Modellen der chemischen Reaktion </w:t>
            </w:r>
            <w:r w:rsidRPr="001666E0">
              <w:rPr>
                <w:rFonts w:ascii="Calibri" w:hAnsi="Calibri" w:cs="Calibri"/>
                <w:b/>
                <w:bCs/>
                <w:sz w:val="20"/>
              </w:rPr>
              <w:t>(UF1,UF2 UF3, E8, K2)</w:t>
            </w:r>
          </w:p>
          <w:p w:rsidR="001666E0" w:rsidRPr="001666E0" w:rsidRDefault="001666E0" w:rsidP="001666E0">
            <w:pPr>
              <w:jc w:val="left"/>
              <w:rPr>
                <w:rFonts w:ascii="Calibri" w:hAnsi="Calibri" w:cs="Calibri"/>
                <w:sz w:val="20"/>
              </w:rPr>
            </w:pPr>
            <w:r w:rsidRPr="001666E0">
              <w:rPr>
                <w:rFonts w:ascii="Calibri" w:hAnsi="Calibri" w:cs="Calibri"/>
                <w:sz w:val="20"/>
              </w:rPr>
              <w:t xml:space="preserve">- formalisierte Beschreibung mit Reaktionsschemata </w:t>
            </w:r>
            <w:r w:rsidRPr="001666E0">
              <w:rPr>
                <w:rFonts w:ascii="Calibri" w:hAnsi="Calibri" w:cs="Calibri"/>
                <w:b/>
                <w:bCs/>
                <w:sz w:val="20"/>
              </w:rPr>
              <w:t>(E8, UF1,UF3)</w:t>
            </w:r>
          </w:p>
          <w:p w:rsidR="001666E0" w:rsidRPr="001666E0" w:rsidRDefault="001666E0" w:rsidP="001666E0">
            <w:pPr>
              <w:jc w:val="left"/>
              <w:rPr>
                <w:rFonts w:ascii="Calibri" w:hAnsi="Calibri" w:cs="Calibri"/>
                <w:sz w:val="20"/>
              </w:rPr>
            </w:pPr>
            <w:r w:rsidRPr="001666E0">
              <w:rPr>
                <w:rFonts w:ascii="Calibri" w:hAnsi="Calibri" w:cs="Calibri"/>
                <w:sz w:val="20"/>
              </w:rPr>
              <w:t xml:space="preserve">- Betrachtung alltäglicher Stoffe aus </w:t>
            </w:r>
            <w:r w:rsidRPr="001666E0">
              <w:rPr>
                <w:rFonts w:ascii="Calibri" w:hAnsi="Calibri" w:cs="Calibri"/>
                <w:sz w:val="20"/>
              </w:rPr>
              <w:lastRenderedPageBreak/>
              <w:t xml:space="preserve">naturwissenschaftlicher Sicht </w:t>
            </w:r>
            <w:r w:rsidRPr="001666E0">
              <w:rPr>
                <w:rFonts w:ascii="Calibri" w:hAnsi="Calibri" w:cs="Calibri"/>
                <w:b/>
                <w:bCs/>
                <w:sz w:val="20"/>
              </w:rPr>
              <w:t>(UF3,E2,K2,K7,E5)</w:t>
            </w:r>
          </w:p>
          <w:p w:rsidR="001666E0" w:rsidRPr="001666E0" w:rsidRDefault="001666E0" w:rsidP="001666E0">
            <w:pPr>
              <w:jc w:val="left"/>
              <w:rPr>
                <w:rFonts w:ascii="Calibri" w:hAnsi="Calibri" w:cs="Calibri"/>
                <w:sz w:val="20"/>
              </w:rPr>
            </w:pPr>
            <w:r w:rsidRPr="001666E0">
              <w:rPr>
                <w:rFonts w:ascii="Calibri" w:hAnsi="Calibri" w:cs="Calibri"/>
                <w:sz w:val="20"/>
              </w:rPr>
              <w:t xml:space="preserve">- Aufbau von Stoffen </w:t>
            </w:r>
            <w:r w:rsidRPr="001666E0">
              <w:rPr>
                <w:rFonts w:ascii="Calibri" w:hAnsi="Calibri" w:cs="Calibri"/>
                <w:b/>
                <w:bCs/>
                <w:sz w:val="20"/>
              </w:rPr>
              <w:t>(UF2,E8)</w:t>
            </w:r>
          </w:p>
          <w:p w:rsidR="001666E0" w:rsidRPr="001666E0" w:rsidRDefault="001666E0" w:rsidP="001666E0">
            <w:pPr>
              <w:spacing w:line="100" w:lineRule="atLeast"/>
              <w:jc w:val="left"/>
              <w:rPr>
                <w:rFonts w:ascii="Calibri" w:hAnsi="Calibri" w:cs="Calibri"/>
                <w:bCs/>
                <w:sz w:val="20"/>
              </w:rPr>
            </w:pPr>
            <w:r w:rsidRPr="001666E0">
              <w:rPr>
                <w:rFonts w:ascii="Calibri" w:hAnsi="Calibri" w:cs="Calibri"/>
                <w:sz w:val="20"/>
              </w:rPr>
              <w:t xml:space="preserve">- Bindungsmodelle </w:t>
            </w:r>
            <w:r w:rsidRPr="001666E0">
              <w:rPr>
                <w:rFonts w:ascii="Calibri" w:hAnsi="Calibri" w:cs="Calibri"/>
                <w:b/>
                <w:bCs/>
                <w:sz w:val="20"/>
              </w:rPr>
              <w:t>(UF2,E8)</w:t>
            </w:r>
          </w:p>
        </w:tc>
        <w:tc>
          <w:tcPr>
            <w:tcW w:w="1998" w:type="dxa"/>
          </w:tcPr>
          <w:p w:rsidR="001666E0" w:rsidRPr="001666E0" w:rsidRDefault="001666E0" w:rsidP="001666E0">
            <w:pPr>
              <w:jc w:val="left"/>
              <w:rPr>
                <w:rFonts w:ascii="Calibri" w:hAnsi="Calibri" w:cs="Calibri"/>
                <w:bCs/>
                <w:sz w:val="20"/>
              </w:rPr>
            </w:pPr>
            <w:r w:rsidRPr="001666E0">
              <w:rPr>
                <w:rFonts w:ascii="Calibri" w:hAnsi="Calibri" w:cs="Calibri"/>
                <w:bCs/>
                <w:sz w:val="20"/>
              </w:rPr>
              <w:lastRenderedPageBreak/>
              <w:t>Säuren, Laugen, Salze</w:t>
            </w:r>
          </w:p>
          <w:p w:rsidR="001666E0" w:rsidRPr="001666E0" w:rsidRDefault="001666E0" w:rsidP="001666E0">
            <w:pPr>
              <w:pStyle w:val="Listenabsatz"/>
              <w:spacing w:line="100" w:lineRule="atLeast"/>
              <w:ind w:left="0"/>
              <w:jc w:val="left"/>
              <w:rPr>
                <w:rFonts w:ascii="Calibri" w:hAnsi="Calibri" w:cs="Calibri"/>
                <w:bCs/>
                <w:sz w:val="20"/>
              </w:rPr>
            </w:pPr>
          </w:p>
        </w:tc>
        <w:tc>
          <w:tcPr>
            <w:tcW w:w="2046" w:type="dxa"/>
          </w:tcPr>
          <w:p w:rsidR="001666E0" w:rsidRPr="001666E0" w:rsidRDefault="001666E0" w:rsidP="001666E0">
            <w:pPr>
              <w:pStyle w:val="Listenabsatz"/>
              <w:numPr>
                <w:ilvl w:val="0"/>
                <w:numId w:val="6"/>
              </w:numPr>
              <w:suppressAutoHyphens/>
              <w:spacing w:line="100" w:lineRule="atLeast"/>
              <w:jc w:val="left"/>
              <w:rPr>
                <w:rFonts w:ascii="Calibri" w:hAnsi="Calibri" w:cs="Calibri"/>
                <w:bCs/>
                <w:sz w:val="20"/>
              </w:rPr>
            </w:pPr>
            <w:r w:rsidRPr="001666E0">
              <w:rPr>
                <w:rFonts w:ascii="Calibri" w:hAnsi="Calibri" w:cs="Calibri"/>
                <w:bCs/>
                <w:sz w:val="20"/>
              </w:rPr>
              <w:t>Neutralisation</w:t>
            </w:r>
          </w:p>
          <w:p w:rsidR="001666E0" w:rsidRPr="001666E0" w:rsidRDefault="001666E0" w:rsidP="001666E0">
            <w:pPr>
              <w:pStyle w:val="Listenabsatz"/>
              <w:spacing w:line="100" w:lineRule="atLeast"/>
              <w:ind w:left="0"/>
              <w:jc w:val="left"/>
              <w:rPr>
                <w:rFonts w:ascii="Calibri" w:hAnsi="Calibri" w:cs="Calibri"/>
                <w:bCs/>
                <w:sz w:val="20"/>
              </w:rPr>
            </w:pPr>
          </w:p>
          <w:p w:rsidR="001666E0" w:rsidRPr="001666E0" w:rsidRDefault="001666E0" w:rsidP="001666E0">
            <w:pPr>
              <w:pStyle w:val="Listenabsatz"/>
              <w:numPr>
                <w:ilvl w:val="0"/>
                <w:numId w:val="6"/>
              </w:numPr>
              <w:suppressAutoHyphens/>
              <w:jc w:val="left"/>
              <w:rPr>
                <w:rFonts w:ascii="Calibri" w:hAnsi="Calibri" w:cs="Calibri"/>
                <w:bCs/>
                <w:sz w:val="20"/>
              </w:rPr>
            </w:pPr>
            <w:r w:rsidRPr="001666E0">
              <w:rPr>
                <w:rFonts w:ascii="Calibri" w:hAnsi="Calibri" w:cs="Calibri"/>
                <w:bCs/>
                <w:sz w:val="20"/>
              </w:rPr>
              <w:t>Eigenschaften von Salzen</w:t>
            </w:r>
          </w:p>
          <w:p w:rsidR="001666E0" w:rsidRPr="001666E0" w:rsidRDefault="001666E0" w:rsidP="001666E0">
            <w:pPr>
              <w:spacing w:line="100" w:lineRule="atLeast"/>
              <w:jc w:val="left"/>
              <w:rPr>
                <w:rFonts w:ascii="Calibri" w:hAnsi="Calibri" w:cs="Calibri"/>
                <w:bCs/>
                <w:sz w:val="20"/>
              </w:rPr>
            </w:pPr>
          </w:p>
        </w:tc>
        <w:tc>
          <w:tcPr>
            <w:tcW w:w="2046" w:type="dxa"/>
          </w:tcPr>
          <w:p w:rsidR="001666E0" w:rsidRPr="001666E0" w:rsidRDefault="001666E0" w:rsidP="001666E0">
            <w:pPr>
              <w:pStyle w:val="Listenabsatz"/>
              <w:numPr>
                <w:ilvl w:val="0"/>
                <w:numId w:val="6"/>
              </w:numPr>
              <w:suppressAutoHyphens/>
              <w:spacing w:line="100" w:lineRule="atLeast"/>
              <w:jc w:val="left"/>
              <w:rPr>
                <w:rFonts w:ascii="Calibri" w:hAnsi="Calibri" w:cs="Calibri"/>
                <w:bCs/>
                <w:sz w:val="20"/>
              </w:rPr>
            </w:pPr>
            <w:r w:rsidRPr="001666E0">
              <w:rPr>
                <w:rFonts w:ascii="Calibri" w:hAnsi="Calibri" w:cs="Calibri"/>
                <w:bCs/>
                <w:sz w:val="20"/>
              </w:rPr>
              <w:t>Neutralisation</w:t>
            </w:r>
          </w:p>
          <w:p w:rsidR="001666E0" w:rsidRPr="001666E0" w:rsidRDefault="001666E0" w:rsidP="001666E0">
            <w:pPr>
              <w:pStyle w:val="Listenabsatz"/>
              <w:spacing w:line="100" w:lineRule="atLeast"/>
              <w:ind w:left="0"/>
              <w:jc w:val="left"/>
              <w:rPr>
                <w:rFonts w:ascii="Calibri" w:hAnsi="Calibri" w:cs="Calibri"/>
                <w:bCs/>
                <w:sz w:val="20"/>
              </w:rPr>
            </w:pPr>
          </w:p>
          <w:p w:rsidR="001666E0" w:rsidRPr="001666E0" w:rsidRDefault="001666E0" w:rsidP="001666E0">
            <w:pPr>
              <w:pStyle w:val="Listenabsatz"/>
              <w:numPr>
                <w:ilvl w:val="0"/>
                <w:numId w:val="6"/>
              </w:numPr>
              <w:suppressAutoHyphens/>
              <w:jc w:val="left"/>
              <w:rPr>
                <w:rFonts w:ascii="Calibri" w:hAnsi="Calibri" w:cs="Calibri"/>
                <w:bCs/>
                <w:sz w:val="20"/>
              </w:rPr>
            </w:pPr>
            <w:r w:rsidRPr="001666E0">
              <w:rPr>
                <w:rFonts w:ascii="Calibri" w:hAnsi="Calibri" w:cs="Calibri"/>
                <w:bCs/>
                <w:sz w:val="20"/>
              </w:rPr>
              <w:t>Eigenschaften von Salzen</w:t>
            </w:r>
          </w:p>
          <w:p w:rsidR="001666E0" w:rsidRPr="001666E0" w:rsidRDefault="001666E0" w:rsidP="001666E0">
            <w:pPr>
              <w:spacing w:line="100" w:lineRule="atLeast"/>
              <w:jc w:val="left"/>
              <w:rPr>
                <w:rFonts w:ascii="Calibri" w:hAnsi="Calibri" w:cs="Calibri"/>
                <w:bCs/>
                <w:sz w:val="20"/>
              </w:rPr>
            </w:pPr>
          </w:p>
        </w:tc>
        <w:tc>
          <w:tcPr>
            <w:tcW w:w="3590" w:type="dxa"/>
          </w:tcPr>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SO: Arbeit mit Partner/Gruppe bei der Recherche/Interview</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FA: Einschätzung der Entwicklung beruflicher Perspektiven</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Kenntnis und Einschätzung von Perspektiven und Chancen auf dem Arbeitsmarkt</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SE: Informationen beschaffen, dokumen</w:t>
            </w:r>
            <w:r w:rsidRPr="001666E0">
              <w:rPr>
                <w:rFonts w:ascii="Calibri" w:hAnsi="Calibri" w:cs="Calibri"/>
                <w:sz w:val="20"/>
              </w:rPr>
              <w:lastRenderedPageBreak/>
              <w:t>tieren, ordnen</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Berufsrecherche;</w:t>
            </w:r>
          </w:p>
          <w:p w:rsidR="001666E0" w:rsidRPr="001666E0" w:rsidRDefault="001666E0" w:rsidP="001666E0">
            <w:pPr>
              <w:pStyle w:val="TabellenInhalt"/>
              <w:snapToGrid w:val="0"/>
              <w:spacing w:line="100" w:lineRule="atLeast"/>
              <w:jc w:val="left"/>
              <w:rPr>
                <w:rFonts w:ascii="Calibri" w:hAnsi="Calibri" w:cs="Calibri"/>
                <w:sz w:val="20"/>
              </w:rPr>
            </w:pPr>
            <w:r w:rsidRPr="001666E0">
              <w:rPr>
                <w:rFonts w:ascii="Calibri" w:hAnsi="Calibri" w:cs="Calibri"/>
                <w:sz w:val="20"/>
              </w:rPr>
              <w:t>Einschätzung,Weiterentwicklung eigener Qualifikationen/Fähigkeiten/Fertigkeiten;</w:t>
            </w:r>
          </w:p>
        </w:tc>
      </w:tr>
      <w:tr w:rsidR="001666E0" w:rsidRPr="001666E0" w:rsidTr="001666E0">
        <w:tc>
          <w:tcPr>
            <w:tcW w:w="1526" w:type="dxa"/>
          </w:tcPr>
          <w:p w:rsidR="001666E0" w:rsidRPr="001666E0" w:rsidRDefault="001666E0" w:rsidP="001666E0">
            <w:pPr>
              <w:jc w:val="left"/>
              <w:rPr>
                <w:rFonts w:ascii="Calibri" w:hAnsi="Calibri" w:cs="Calibri"/>
                <w:b/>
                <w:sz w:val="20"/>
              </w:rPr>
            </w:pPr>
            <w:r w:rsidRPr="001666E0">
              <w:rPr>
                <w:rFonts w:ascii="Calibri" w:hAnsi="Calibri" w:cs="Calibri"/>
                <w:b/>
                <w:sz w:val="20"/>
              </w:rPr>
              <w:lastRenderedPageBreak/>
              <w:t>Mobile Energiespeicher</w:t>
            </w:r>
          </w:p>
          <w:p w:rsidR="001666E0" w:rsidRPr="001666E0" w:rsidRDefault="001666E0" w:rsidP="001666E0">
            <w:pPr>
              <w:jc w:val="left"/>
              <w:rPr>
                <w:rFonts w:ascii="Calibri" w:hAnsi="Calibri" w:cs="Calibri"/>
                <w:b/>
                <w:sz w:val="20"/>
              </w:rPr>
            </w:pPr>
          </w:p>
          <w:p w:rsidR="001666E0" w:rsidRPr="001666E0" w:rsidRDefault="001666E0" w:rsidP="001666E0">
            <w:pPr>
              <w:jc w:val="left"/>
              <w:rPr>
                <w:rFonts w:ascii="Calibri" w:hAnsi="Calibri" w:cs="Calibri"/>
                <w:bCs/>
                <w:sz w:val="20"/>
              </w:rPr>
            </w:pPr>
            <w:r w:rsidRPr="001666E0">
              <w:rPr>
                <w:rFonts w:ascii="Calibri" w:hAnsi="Calibri" w:cs="Calibri"/>
                <w:sz w:val="20"/>
              </w:rPr>
              <w:t>Stufe 9/10</w:t>
            </w:r>
          </w:p>
          <w:p w:rsidR="001666E0" w:rsidRPr="001666E0" w:rsidRDefault="001666E0" w:rsidP="001666E0">
            <w:pPr>
              <w:jc w:val="left"/>
              <w:rPr>
                <w:rFonts w:ascii="Calibri" w:hAnsi="Calibri" w:cs="Calibri"/>
                <w:b/>
                <w:color w:val="FF0000"/>
                <w:sz w:val="20"/>
              </w:rPr>
            </w:pPr>
            <w:r w:rsidRPr="001666E0">
              <w:rPr>
                <w:rFonts w:ascii="Calibri" w:hAnsi="Calibri" w:cs="Calibri"/>
                <w:bCs/>
                <w:sz w:val="20"/>
              </w:rPr>
              <w:t xml:space="preserve">ca. 10 Std. </w:t>
            </w:r>
          </w:p>
          <w:p w:rsidR="001666E0" w:rsidRPr="001666E0" w:rsidRDefault="001666E0" w:rsidP="001666E0">
            <w:pPr>
              <w:jc w:val="left"/>
              <w:rPr>
                <w:rFonts w:ascii="Calibri" w:hAnsi="Calibri" w:cs="Calibri"/>
                <w:b/>
                <w:color w:val="FF0000"/>
                <w:sz w:val="20"/>
              </w:rPr>
            </w:pPr>
          </w:p>
        </w:tc>
        <w:tc>
          <w:tcPr>
            <w:tcW w:w="3297" w:type="dxa"/>
          </w:tcPr>
          <w:p w:rsidR="001666E0" w:rsidRPr="001666E0" w:rsidRDefault="001666E0" w:rsidP="001666E0">
            <w:pPr>
              <w:jc w:val="left"/>
              <w:rPr>
                <w:rFonts w:ascii="Calibri" w:hAnsi="Calibri" w:cs="Calibri"/>
                <w:sz w:val="20"/>
              </w:rPr>
            </w:pPr>
            <w:r w:rsidRPr="001666E0">
              <w:rPr>
                <w:rFonts w:ascii="Calibri" w:hAnsi="Calibri" w:cs="Calibri"/>
                <w:sz w:val="20"/>
              </w:rPr>
              <w:t xml:space="preserve">- Chemische Reaktionen durch Elektronenaustausch als Lösung technischer Zukunftsfragen, u.a. zur Energiespeicherung </w:t>
            </w:r>
            <w:r w:rsidRPr="001666E0">
              <w:rPr>
                <w:rFonts w:ascii="Calibri" w:hAnsi="Calibri" w:cs="Calibri"/>
                <w:b/>
                <w:bCs/>
                <w:sz w:val="20"/>
              </w:rPr>
              <w:t>(UF2,UF3,E1,E8,K2)</w:t>
            </w:r>
          </w:p>
          <w:p w:rsidR="001666E0" w:rsidRPr="001666E0" w:rsidRDefault="001666E0" w:rsidP="001666E0">
            <w:pPr>
              <w:jc w:val="left"/>
              <w:rPr>
                <w:rFonts w:ascii="Calibri" w:hAnsi="Calibri" w:cs="Calibri"/>
                <w:sz w:val="20"/>
              </w:rPr>
            </w:pPr>
            <w:r w:rsidRPr="001666E0">
              <w:rPr>
                <w:rFonts w:ascii="Calibri" w:hAnsi="Calibri" w:cs="Calibri"/>
                <w:sz w:val="20"/>
              </w:rPr>
              <w:t>- Orientierungswissen für de</w:t>
            </w:r>
            <w:r w:rsidRPr="001666E0">
              <w:rPr>
                <w:rFonts w:ascii="Calibri" w:hAnsi="Calibri" w:cs="Calibri"/>
                <w:b/>
                <w:bCs/>
                <w:sz w:val="20"/>
              </w:rPr>
              <w:t>n Alltag</w:t>
            </w:r>
            <w:r w:rsidRPr="001666E0">
              <w:rPr>
                <w:rFonts w:ascii="Calibri" w:hAnsi="Calibri" w:cs="Calibri"/>
                <w:sz w:val="20"/>
              </w:rPr>
              <w:t xml:space="preserve"> (UF1, E1,E2,K2, K7)</w:t>
            </w:r>
          </w:p>
          <w:p w:rsidR="001666E0" w:rsidRPr="001666E0" w:rsidRDefault="001666E0" w:rsidP="001666E0">
            <w:pPr>
              <w:spacing w:line="100" w:lineRule="atLeast"/>
              <w:jc w:val="left"/>
              <w:rPr>
                <w:rFonts w:ascii="Calibri" w:hAnsi="Calibri" w:cs="Calibri"/>
                <w:bCs/>
                <w:sz w:val="20"/>
              </w:rPr>
            </w:pPr>
            <w:r w:rsidRPr="001666E0">
              <w:rPr>
                <w:rFonts w:ascii="Calibri" w:hAnsi="Calibri" w:cs="Calibri"/>
                <w:sz w:val="20"/>
              </w:rPr>
              <w:t xml:space="preserve">- Technische Anwendung chemischer Reaktionen und ihre Modellierung </w:t>
            </w:r>
            <w:r w:rsidRPr="001666E0">
              <w:rPr>
                <w:rFonts w:ascii="Calibri" w:hAnsi="Calibri" w:cs="Calibri"/>
                <w:b/>
                <w:bCs/>
                <w:sz w:val="20"/>
              </w:rPr>
              <w:t>(UF2,E1,E6,E8)</w:t>
            </w:r>
          </w:p>
        </w:tc>
        <w:tc>
          <w:tcPr>
            <w:tcW w:w="1998" w:type="dxa"/>
          </w:tcPr>
          <w:p w:rsidR="001666E0" w:rsidRPr="001666E0" w:rsidRDefault="001666E0" w:rsidP="001666E0">
            <w:pPr>
              <w:jc w:val="left"/>
              <w:rPr>
                <w:rFonts w:ascii="Calibri" w:hAnsi="Calibri" w:cs="Calibri"/>
                <w:bCs/>
                <w:sz w:val="20"/>
              </w:rPr>
            </w:pPr>
            <w:r w:rsidRPr="001666E0">
              <w:rPr>
                <w:rFonts w:ascii="Calibri" w:hAnsi="Calibri" w:cs="Calibri"/>
                <w:bCs/>
                <w:sz w:val="20"/>
              </w:rPr>
              <w:t>Elektrische Energie aus chemischen Reaktionen</w:t>
            </w:r>
          </w:p>
          <w:p w:rsidR="001666E0" w:rsidRPr="001666E0" w:rsidRDefault="001666E0" w:rsidP="001666E0">
            <w:pPr>
              <w:pStyle w:val="Listenabsatz"/>
              <w:ind w:left="0"/>
              <w:jc w:val="left"/>
              <w:rPr>
                <w:rFonts w:ascii="Calibri" w:hAnsi="Calibri" w:cs="Calibri"/>
                <w:bCs/>
                <w:sz w:val="20"/>
              </w:rPr>
            </w:pPr>
          </w:p>
          <w:p w:rsidR="001666E0" w:rsidRPr="001666E0" w:rsidRDefault="001666E0" w:rsidP="001666E0">
            <w:pPr>
              <w:spacing w:line="100" w:lineRule="atLeast"/>
              <w:jc w:val="left"/>
              <w:rPr>
                <w:rFonts w:ascii="Calibri" w:hAnsi="Calibri" w:cs="Calibri"/>
                <w:bCs/>
                <w:sz w:val="20"/>
              </w:rPr>
            </w:pPr>
          </w:p>
        </w:tc>
        <w:tc>
          <w:tcPr>
            <w:tcW w:w="2046" w:type="dxa"/>
          </w:tcPr>
          <w:p w:rsidR="001666E0" w:rsidRPr="001666E0" w:rsidRDefault="001666E0" w:rsidP="001666E0">
            <w:pPr>
              <w:pStyle w:val="Listenabsatz"/>
              <w:numPr>
                <w:ilvl w:val="0"/>
                <w:numId w:val="6"/>
              </w:numPr>
              <w:suppressAutoHyphens/>
              <w:jc w:val="left"/>
              <w:rPr>
                <w:rFonts w:ascii="Calibri" w:hAnsi="Calibri" w:cs="Calibri"/>
                <w:bCs/>
                <w:sz w:val="20"/>
              </w:rPr>
            </w:pPr>
            <w:r w:rsidRPr="001666E0">
              <w:rPr>
                <w:rFonts w:ascii="Calibri" w:hAnsi="Calibri" w:cs="Calibri"/>
                <w:bCs/>
                <w:sz w:val="20"/>
              </w:rPr>
              <w:t>Batterie und Akkumulator</w:t>
            </w:r>
          </w:p>
          <w:p w:rsidR="001666E0" w:rsidRPr="001666E0" w:rsidRDefault="001666E0" w:rsidP="001666E0">
            <w:pPr>
              <w:pStyle w:val="Listenabsatz"/>
              <w:numPr>
                <w:ilvl w:val="0"/>
                <w:numId w:val="6"/>
              </w:numPr>
              <w:suppressAutoHyphens/>
              <w:jc w:val="left"/>
              <w:rPr>
                <w:rFonts w:ascii="Calibri" w:hAnsi="Calibri" w:cs="Calibri"/>
                <w:bCs/>
                <w:sz w:val="20"/>
              </w:rPr>
            </w:pPr>
            <w:r w:rsidRPr="001666E0">
              <w:rPr>
                <w:rFonts w:ascii="Calibri" w:hAnsi="Calibri" w:cs="Calibri"/>
                <w:bCs/>
                <w:sz w:val="20"/>
              </w:rPr>
              <w:t>Brennstoffzelle</w:t>
            </w:r>
          </w:p>
          <w:p w:rsidR="001666E0" w:rsidRPr="001666E0" w:rsidRDefault="001666E0" w:rsidP="001666E0">
            <w:pPr>
              <w:pStyle w:val="Listenabsatz"/>
              <w:numPr>
                <w:ilvl w:val="0"/>
                <w:numId w:val="6"/>
              </w:numPr>
              <w:suppressAutoHyphens/>
              <w:spacing w:line="100" w:lineRule="atLeast"/>
              <w:jc w:val="left"/>
              <w:rPr>
                <w:rFonts w:ascii="Calibri" w:hAnsi="Calibri" w:cs="Calibri"/>
                <w:bCs/>
                <w:sz w:val="20"/>
              </w:rPr>
            </w:pPr>
            <w:r w:rsidRPr="001666E0">
              <w:rPr>
                <w:rFonts w:ascii="Calibri" w:hAnsi="Calibri" w:cs="Calibri"/>
                <w:bCs/>
                <w:sz w:val="20"/>
              </w:rPr>
              <w:t>Elektrolyse</w:t>
            </w:r>
          </w:p>
        </w:tc>
        <w:tc>
          <w:tcPr>
            <w:tcW w:w="2046" w:type="dxa"/>
          </w:tcPr>
          <w:p w:rsidR="001666E0" w:rsidRPr="001666E0" w:rsidRDefault="001666E0" w:rsidP="001666E0">
            <w:pPr>
              <w:pStyle w:val="Listenabsatz"/>
              <w:numPr>
                <w:ilvl w:val="0"/>
                <w:numId w:val="6"/>
              </w:numPr>
              <w:suppressAutoHyphens/>
              <w:jc w:val="left"/>
              <w:rPr>
                <w:rFonts w:ascii="Calibri" w:hAnsi="Calibri" w:cs="Calibri"/>
                <w:bCs/>
                <w:sz w:val="20"/>
              </w:rPr>
            </w:pPr>
            <w:r w:rsidRPr="001666E0">
              <w:rPr>
                <w:rFonts w:ascii="Calibri" w:hAnsi="Calibri" w:cs="Calibri"/>
                <w:bCs/>
                <w:sz w:val="20"/>
              </w:rPr>
              <w:t>Batterie und Akkumulator</w:t>
            </w:r>
          </w:p>
          <w:p w:rsidR="001666E0" w:rsidRPr="001666E0" w:rsidRDefault="001666E0" w:rsidP="001666E0">
            <w:pPr>
              <w:pStyle w:val="Listenabsatz"/>
              <w:numPr>
                <w:ilvl w:val="0"/>
                <w:numId w:val="6"/>
              </w:numPr>
              <w:suppressAutoHyphens/>
              <w:jc w:val="left"/>
              <w:rPr>
                <w:rFonts w:ascii="Calibri" w:hAnsi="Calibri" w:cs="Calibri"/>
                <w:bCs/>
                <w:sz w:val="20"/>
              </w:rPr>
            </w:pPr>
            <w:r w:rsidRPr="001666E0">
              <w:rPr>
                <w:rFonts w:ascii="Calibri" w:hAnsi="Calibri" w:cs="Calibri"/>
                <w:bCs/>
                <w:sz w:val="20"/>
              </w:rPr>
              <w:t>Brennstoffzelle</w:t>
            </w:r>
          </w:p>
          <w:p w:rsidR="001666E0" w:rsidRPr="001666E0" w:rsidRDefault="001666E0" w:rsidP="001666E0">
            <w:pPr>
              <w:pStyle w:val="Listenabsatz"/>
              <w:numPr>
                <w:ilvl w:val="0"/>
                <w:numId w:val="6"/>
              </w:numPr>
              <w:suppressAutoHyphens/>
              <w:spacing w:line="100" w:lineRule="atLeast"/>
              <w:jc w:val="left"/>
              <w:rPr>
                <w:rFonts w:ascii="Calibri" w:hAnsi="Calibri" w:cs="Calibri"/>
                <w:sz w:val="20"/>
              </w:rPr>
            </w:pPr>
            <w:r w:rsidRPr="001666E0">
              <w:rPr>
                <w:rFonts w:ascii="Calibri" w:hAnsi="Calibri" w:cs="Calibri"/>
                <w:bCs/>
                <w:sz w:val="20"/>
              </w:rPr>
              <w:t>Elektrolyse</w:t>
            </w:r>
          </w:p>
        </w:tc>
        <w:tc>
          <w:tcPr>
            <w:tcW w:w="3590" w:type="dxa"/>
          </w:tcPr>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SO: Arbeit mit Partner/Gruppe bei der Recherche/Interview</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SE: Informationen beschaffen, dokumentieren, ordnen</w:t>
            </w:r>
          </w:p>
          <w:p w:rsidR="001666E0" w:rsidRPr="001666E0" w:rsidRDefault="001666E0" w:rsidP="001666E0">
            <w:pPr>
              <w:pStyle w:val="TabellenInhalt"/>
              <w:snapToGrid w:val="0"/>
              <w:jc w:val="left"/>
              <w:rPr>
                <w:rFonts w:ascii="Calibri" w:hAnsi="Calibri" w:cs="Calibri"/>
                <w:sz w:val="20"/>
              </w:rPr>
            </w:pPr>
          </w:p>
          <w:p w:rsidR="001666E0" w:rsidRPr="001666E0" w:rsidRDefault="001666E0" w:rsidP="001666E0">
            <w:pPr>
              <w:pStyle w:val="TabellenInhalt"/>
              <w:snapToGrid w:val="0"/>
              <w:spacing w:line="100" w:lineRule="atLeast"/>
              <w:jc w:val="left"/>
              <w:rPr>
                <w:rFonts w:ascii="Calibri" w:hAnsi="Calibri" w:cs="Calibri"/>
                <w:sz w:val="20"/>
              </w:rPr>
            </w:pPr>
            <w:r w:rsidRPr="001666E0">
              <w:rPr>
                <w:rFonts w:ascii="Calibri" w:hAnsi="Calibri" w:cs="Calibri"/>
                <w:sz w:val="20"/>
              </w:rPr>
              <w:t>Einschätzung,Weiterentwicklung eigener Qualifikationen/Fähigkeiten/Fertigkeiten;</w:t>
            </w:r>
          </w:p>
        </w:tc>
      </w:tr>
      <w:tr w:rsidR="001666E0" w:rsidRPr="001666E0" w:rsidTr="001666E0">
        <w:tc>
          <w:tcPr>
            <w:tcW w:w="1526" w:type="dxa"/>
          </w:tcPr>
          <w:p w:rsidR="001666E0" w:rsidRPr="001666E0" w:rsidRDefault="001666E0" w:rsidP="001666E0">
            <w:pPr>
              <w:jc w:val="left"/>
              <w:rPr>
                <w:rFonts w:ascii="Calibri" w:hAnsi="Calibri" w:cs="Calibri"/>
                <w:b/>
                <w:sz w:val="20"/>
              </w:rPr>
            </w:pPr>
            <w:r w:rsidRPr="001666E0">
              <w:rPr>
                <w:rFonts w:ascii="Calibri" w:hAnsi="Calibri" w:cs="Calibri"/>
                <w:b/>
                <w:sz w:val="20"/>
              </w:rPr>
              <w:t>Zukunftssichere Energieversorgung</w:t>
            </w:r>
          </w:p>
          <w:p w:rsidR="001666E0" w:rsidRPr="001666E0" w:rsidRDefault="001666E0" w:rsidP="001666E0">
            <w:pPr>
              <w:jc w:val="left"/>
              <w:rPr>
                <w:rFonts w:ascii="Calibri" w:hAnsi="Calibri" w:cs="Calibri"/>
                <w:b/>
                <w:sz w:val="20"/>
              </w:rPr>
            </w:pPr>
          </w:p>
          <w:p w:rsidR="001666E0" w:rsidRPr="001666E0" w:rsidRDefault="001666E0" w:rsidP="001666E0">
            <w:pPr>
              <w:jc w:val="left"/>
              <w:rPr>
                <w:rFonts w:ascii="Calibri" w:hAnsi="Calibri" w:cs="Calibri"/>
                <w:bCs/>
                <w:sz w:val="20"/>
              </w:rPr>
            </w:pPr>
            <w:r w:rsidRPr="001666E0">
              <w:rPr>
                <w:rFonts w:ascii="Calibri" w:hAnsi="Calibri" w:cs="Calibri"/>
                <w:sz w:val="20"/>
              </w:rPr>
              <w:t>Stufe 9/10</w:t>
            </w:r>
          </w:p>
          <w:p w:rsidR="001666E0" w:rsidRPr="001666E0" w:rsidRDefault="001666E0" w:rsidP="001666E0">
            <w:pPr>
              <w:jc w:val="left"/>
              <w:rPr>
                <w:rFonts w:ascii="Calibri" w:hAnsi="Calibri" w:cs="Calibri"/>
                <w:b/>
                <w:sz w:val="20"/>
              </w:rPr>
            </w:pPr>
            <w:r w:rsidRPr="001666E0">
              <w:rPr>
                <w:rFonts w:ascii="Calibri" w:hAnsi="Calibri" w:cs="Calibri"/>
                <w:bCs/>
                <w:sz w:val="20"/>
              </w:rPr>
              <w:t xml:space="preserve">ca. 22 Std. </w:t>
            </w:r>
          </w:p>
          <w:p w:rsidR="001666E0" w:rsidRPr="001666E0" w:rsidRDefault="001666E0" w:rsidP="001666E0">
            <w:pPr>
              <w:jc w:val="left"/>
              <w:rPr>
                <w:rFonts w:ascii="Calibri" w:hAnsi="Calibri" w:cs="Calibri"/>
                <w:b/>
                <w:sz w:val="20"/>
              </w:rPr>
            </w:pPr>
          </w:p>
        </w:tc>
        <w:tc>
          <w:tcPr>
            <w:tcW w:w="3297" w:type="dxa"/>
          </w:tcPr>
          <w:p w:rsidR="001666E0" w:rsidRPr="001666E0" w:rsidRDefault="001666E0" w:rsidP="001666E0">
            <w:pPr>
              <w:jc w:val="left"/>
              <w:rPr>
                <w:rFonts w:ascii="Calibri" w:hAnsi="Calibri" w:cs="Calibri"/>
                <w:sz w:val="20"/>
              </w:rPr>
            </w:pPr>
            <w:r w:rsidRPr="001666E0">
              <w:rPr>
                <w:rFonts w:ascii="Calibri" w:hAnsi="Calibri" w:cs="Calibri"/>
                <w:sz w:val="20"/>
              </w:rPr>
              <w:t xml:space="preserve">- Grundlagen der Kohlenstoffchemie </w:t>
            </w:r>
            <w:r w:rsidRPr="001666E0">
              <w:rPr>
                <w:rFonts w:ascii="Calibri" w:hAnsi="Calibri" w:cs="Calibri"/>
                <w:b/>
                <w:bCs/>
                <w:sz w:val="20"/>
              </w:rPr>
              <w:t>(UF2,UF4,E1,E4)</w:t>
            </w:r>
          </w:p>
          <w:p w:rsidR="001666E0" w:rsidRPr="001666E0" w:rsidRDefault="001666E0" w:rsidP="001666E0">
            <w:pPr>
              <w:suppressAutoHyphens/>
              <w:jc w:val="left"/>
              <w:rPr>
                <w:rFonts w:ascii="Calibri" w:hAnsi="Calibri" w:cs="Calibri"/>
                <w:b/>
                <w:bCs/>
                <w:sz w:val="20"/>
              </w:rPr>
            </w:pPr>
            <w:r>
              <w:rPr>
                <w:rFonts w:ascii="Calibri" w:hAnsi="Calibri" w:cs="Calibri"/>
                <w:sz w:val="20"/>
              </w:rPr>
              <w:t xml:space="preserve">- </w:t>
            </w:r>
            <w:r w:rsidRPr="001666E0">
              <w:rPr>
                <w:rFonts w:ascii="Calibri" w:hAnsi="Calibri" w:cs="Calibri"/>
                <w:sz w:val="20"/>
              </w:rPr>
              <w:t xml:space="preserve">Nomenklaturregeln </w:t>
            </w:r>
            <w:r w:rsidRPr="001666E0">
              <w:rPr>
                <w:rFonts w:ascii="Calibri" w:hAnsi="Calibri" w:cs="Calibri"/>
                <w:b/>
                <w:bCs/>
                <w:sz w:val="20"/>
              </w:rPr>
              <w:t>(UF2,E8)</w:t>
            </w:r>
          </w:p>
          <w:p w:rsidR="001666E0" w:rsidRPr="001666E0" w:rsidRDefault="001666E0" w:rsidP="001666E0">
            <w:pPr>
              <w:suppressAutoHyphens/>
              <w:jc w:val="left"/>
              <w:rPr>
                <w:rFonts w:ascii="Calibri" w:hAnsi="Calibri" w:cs="Calibri"/>
                <w:sz w:val="20"/>
              </w:rPr>
            </w:pPr>
            <w:r>
              <w:rPr>
                <w:rFonts w:ascii="Calibri" w:hAnsi="Calibri" w:cs="Calibri"/>
                <w:sz w:val="20"/>
              </w:rPr>
              <w:t xml:space="preserve">- </w:t>
            </w:r>
            <w:r w:rsidRPr="001666E0">
              <w:rPr>
                <w:rFonts w:ascii="Calibri" w:hAnsi="Calibri" w:cs="Calibri"/>
                <w:sz w:val="20"/>
              </w:rPr>
              <w:t xml:space="preserve">Meinungsbildung zur gesellschaftlichen Bedeutung fossiler Rohstoffe und deren zukünftiger Verwendung </w:t>
            </w:r>
            <w:r w:rsidRPr="001666E0">
              <w:rPr>
                <w:rFonts w:ascii="Calibri" w:hAnsi="Calibri" w:cs="Calibri"/>
                <w:b/>
                <w:bCs/>
                <w:sz w:val="20"/>
              </w:rPr>
              <w:t>(E1,B3,UF4,K6,B2)</w:t>
            </w:r>
          </w:p>
          <w:p w:rsidR="001666E0" w:rsidRPr="001666E0" w:rsidRDefault="001666E0" w:rsidP="001666E0">
            <w:pPr>
              <w:suppressAutoHyphens/>
              <w:jc w:val="left"/>
              <w:rPr>
                <w:rFonts w:ascii="Calibri" w:hAnsi="Calibri" w:cs="Calibri"/>
                <w:sz w:val="20"/>
              </w:rPr>
            </w:pPr>
            <w:r>
              <w:rPr>
                <w:rFonts w:ascii="Calibri" w:hAnsi="Calibri" w:cs="Calibri"/>
                <w:sz w:val="20"/>
              </w:rPr>
              <w:t xml:space="preserve">- </w:t>
            </w:r>
            <w:r w:rsidRPr="001666E0">
              <w:rPr>
                <w:rFonts w:ascii="Calibri" w:hAnsi="Calibri" w:cs="Calibri"/>
                <w:sz w:val="20"/>
              </w:rPr>
              <w:t xml:space="preserve">Chemieindustrie als Wirtschaftsfaktor und Berufsfeld- </w:t>
            </w:r>
            <w:r w:rsidRPr="001666E0">
              <w:rPr>
                <w:rFonts w:ascii="Calibri" w:hAnsi="Calibri" w:cs="Calibri"/>
                <w:b/>
                <w:bCs/>
                <w:sz w:val="20"/>
              </w:rPr>
              <w:t>(UF4, K2, K6)</w:t>
            </w:r>
          </w:p>
          <w:p w:rsidR="001666E0" w:rsidRPr="001666E0" w:rsidRDefault="001666E0" w:rsidP="001666E0">
            <w:pPr>
              <w:suppressAutoHyphens/>
              <w:jc w:val="left"/>
              <w:rPr>
                <w:rFonts w:ascii="Calibri" w:hAnsi="Calibri" w:cs="Calibri"/>
                <w:sz w:val="20"/>
              </w:rPr>
            </w:pPr>
            <w:r>
              <w:rPr>
                <w:rFonts w:ascii="Calibri" w:hAnsi="Calibri" w:cs="Calibri"/>
                <w:sz w:val="20"/>
              </w:rPr>
              <w:t xml:space="preserve">- </w:t>
            </w:r>
            <w:r w:rsidRPr="001666E0">
              <w:rPr>
                <w:rFonts w:ascii="Calibri" w:hAnsi="Calibri" w:cs="Calibri"/>
                <w:sz w:val="20"/>
              </w:rPr>
              <w:t xml:space="preserve">ethische Maßstäbe der Produktion </w:t>
            </w:r>
            <w:r w:rsidRPr="001666E0">
              <w:rPr>
                <w:rFonts w:ascii="Calibri" w:hAnsi="Calibri" w:cs="Calibri"/>
                <w:b/>
                <w:bCs/>
                <w:sz w:val="20"/>
              </w:rPr>
              <w:t>(B3, K6)</w:t>
            </w:r>
          </w:p>
          <w:p w:rsidR="001666E0" w:rsidRPr="001666E0" w:rsidRDefault="001666E0" w:rsidP="001666E0">
            <w:pPr>
              <w:suppressAutoHyphens/>
              <w:jc w:val="left"/>
              <w:rPr>
                <w:rFonts w:ascii="Calibri" w:hAnsi="Calibri" w:cs="Calibri"/>
                <w:sz w:val="20"/>
              </w:rPr>
            </w:pPr>
            <w:r>
              <w:rPr>
                <w:rFonts w:ascii="Calibri" w:hAnsi="Calibri" w:cs="Calibri"/>
                <w:sz w:val="20"/>
              </w:rPr>
              <w:t xml:space="preserve">- </w:t>
            </w:r>
            <w:r w:rsidRPr="001666E0">
              <w:rPr>
                <w:rFonts w:ascii="Calibri" w:hAnsi="Calibri" w:cs="Calibri"/>
                <w:sz w:val="20"/>
              </w:rPr>
              <w:t xml:space="preserve">formalisierte Modelle und Beschreibungen zur Systematisierung </w:t>
            </w:r>
            <w:r w:rsidRPr="001666E0">
              <w:rPr>
                <w:rFonts w:ascii="Calibri" w:hAnsi="Calibri" w:cs="Calibri"/>
                <w:b/>
                <w:bCs/>
                <w:sz w:val="20"/>
              </w:rPr>
              <w:t>(UF3, E7,E8)</w:t>
            </w:r>
          </w:p>
          <w:p w:rsidR="001666E0" w:rsidRPr="001666E0" w:rsidRDefault="001666E0" w:rsidP="001666E0">
            <w:pPr>
              <w:suppressAutoHyphens/>
              <w:spacing w:line="100" w:lineRule="atLeast"/>
              <w:jc w:val="left"/>
              <w:rPr>
                <w:rFonts w:ascii="Calibri" w:hAnsi="Calibri" w:cs="Calibri"/>
                <w:bCs/>
                <w:sz w:val="20"/>
              </w:rPr>
            </w:pPr>
            <w:r w:rsidRPr="001666E0">
              <w:rPr>
                <w:rFonts w:ascii="Calibri" w:hAnsi="Calibri" w:cs="Calibri"/>
                <w:sz w:val="20"/>
              </w:rPr>
              <w:t xml:space="preserve">- Dokumentation und Präsentation komplexer Zusammenhänge </w:t>
            </w:r>
            <w:r w:rsidRPr="001666E0">
              <w:rPr>
                <w:rFonts w:ascii="Calibri" w:hAnsi="Calibri" w:cs="Calibri"/>
                <w:b/>
                <w:bCs/>
                <w:sz w:val="20"/>
              </w:rPr>
              <w:t>(K1,K2,K5,K7)</w:t>
            </w:r>
          </w:p>
        </w:tc>
        <w:tc>
          <w:tcPr>
            <w:tcW w:w="1998" w:type="dxa"/>
          </w:tcPr>
          <w:p w:rsidR="001666E0" w:rsidRPr="001666E0" w:rsidRDefault="001666E0" w:rsidP="001666E0">
            <w:pPr>
              <w:jc w:val="left"/>
              <w:rPr>
                <w:rFonts w:ascii="Calibri" w:hAnsi="Calibri" w:cs="Calibri"/>
                <w:bCs/>
                <w:sz w:val="20"/>
              </w:rPr>
            </w:pPr>
            <w:r w:rsidRPr="001666E0">
              <w:rPr>
                <w:rFonts w:ascii="Calibri" w:hAnsi="Calibri" w:cs="Calibri"/>
                <w:bCs/>
                <w:sz w:val="20"/>
              </w:rPr>
              <w:t>Stoffe als Energieträger</w:t>
            </w:r>
          </w:p>
          <w:p w:rsidR="001666E0" w:rsidRPr="001666E0" w:rsidRDefault="001666E0" w:rsidP="001666E0">
            <w:pPr>
              <w:pStyle w:val="Listenabsatz"/>
              <w:ind w:left="0"/>
              <w:jc w:val="left"/>
              <w:rPr>
                <w:rFonts w:ascii="Calibri" w:hAnsi="Calibri" w:cs="Calibri"/>
                <w:bCs/>
                <w:sz w:val="20"/>
              </w:rPr>
            </w:pPr>
          </w:p>
        </w:tc>
        <w:tc>
          <w:tcPr>
            <w:tcW w:w="2046" w:type="dxa"/>
          </w:tcPr>
          <w:p w:rsidR="001666E0" w:rsidRPr="001666E0" w:rsidRDefault="001666E0" w:rsidP="001666E0">
            <w:pPr>
              <w:pStyle w:val="Listenabsatz"/>
              <w:numPr>
                <w:ilvl w:val="0"/>
                <w:numId w:val="7"/>
              </w:numPr>
              <w:tabs>
                <w:tab w:val="clear" w:pos="360"/>
                <w:tab w:val="num" w:pos="170"/>
              </w:tabs>
              <w:suppressAutoHyphens/>
              <w:ind w:left="170" w:hanging="170"/>
              <w:jc w:val="left"/>
              <w:rPr>
                <w:rFonts w:ascii="Calibri" w:hAnsi="Calibri" w:cs="Calibri"/>
                <w:bCs/>
                <w:sz w:val="20"/>
              </w:rPr>
            </w:pPr>
            <w:r w:rsidRPr="001666E0">
              <w:rPr>
                <w:rFonts w:ascii="Calibri" w:hAnsi="Calibri" w:cs="Calibri"/>
                <w:bCs/>
                <w:sz w:val="20"/>
              </w:rPr>
              <w:t>Batterie und Akkumulator</w:t>
            </w:r>
          </w:p>
          <w:p w:rsidR="001666E0" w:rsidRPr="001666E0" w:rsidRDefault="001666E0" w:rsidP="001666E0">
            <w:pPr>
              <w:pStyle w:val="Listenabsatz"/>
              <w:numPr>
                <w:ilvl w:val="0"/>
                <w:numId w:val="7"/>
              </w:numPr>
              <w:tabs>
                <w:tab w:val="clear" w:pos="360"/>
                <w:tab w:val="num" w:pos="170"/>
              </w:tabs>
              <w:suppressAutoHyphens/>
              <w:ind w:left="170" w:hanging="170"/>
              <w:jc w:val="left"/>
              <w:rPr>
                <w:rFonts w:ascii="Calibri" w:hAnsi="Calibri" w:cs="Calibri"/>
                <w:bCs/>
                <w:sz w:val="20"/>
              </w:rPr>
            </w:pPr>
            <w:r w:rsidRPr="001666E0">
              <w:rPr>
                <w:rFonts w:ascii="Calibri" w:hAnsi="Calibri" w:cs="Calibri"/>
                <w:bCs/>
                <w:sz w:val="20"/>
              </w:rPr>
              <w:t>Brennstoffzelle</w:t>
            </w:r>
          </w:p>
          <w:p w:rsidR="001666E0" w:rsidRPr="001666E0" w:rsidRDefault="001666E0" w:rsidP="001666E0">
            <w:pPr>
              <w:pStyle w:val="Listenabsatz"/>
              <w:numPr>
                <w:ilvl w:val="0"/>
                <w:numId w:val="7"/>
              </w:numPr>
              <w:tabs>
                <w:tab w:val="clear" w:pos="360"/>
                <w:tab w:val="num" w:pos="170"/>
              </w:tabs>
              <w:suppressAutoHyphens/>
              <w:spacing w:line="100" w:lineRule="atLeast"/>
              <w:ind w:left="170" w:hanging="170"/>
              <w:jc w:val="left"/>
              <w:rPr>
                <w:rFonts w:ascii="Calibri" w:hAnsi="Calibri" w:cs="Calibri"/>
                <w:bCs/>
                <w:sz w:val="20"/>
              </w:rPr>
            </w:pPr>
            <w:r w:rsidRPr="001666E0">
              <w:rPr>
                <w:rFonts w:ascii="Calibri" w:hAnsi="Calibri" w:cs="Calibri"/>
                <w:bCs/>
                <w:sz w:val="20"/>
              </w:rPr>
              <w:t>Elektrolyse</w:t>
            </w:r>
          </w:p>
        </w:tc>
        <w:tc>
          <w:tcPr>
            <w:tcW w:w="2046" w:type="dxa"/>
          </w:tcPr>
          <w:p w:rsidR="001666E0" w:rsidRPr="001666E0" w:rsidRDefault="001666E0" w:rsidP="001666E0">
            <w:pPr>
              <w:pStyle w:val="Listenabsatz"/>
              <w:numPr>
                <w:ilvl w:val="0"/>
                <w:numId w:val="7"/>
              </w:numPr>
              <w:tabs>
                <w:tab w:val="clear" w:pos="360"/>
                <w:tab w:val="num" w:pos="170"/>
              </w:tabs>
              <w:suppressAutoHyphens/>
              <w:ind w:left="170" w:hanging="170"/>
              <w:jc w:val="left"/>
              <w:rPr>
                <w:rFonts w:ascii="Calibri" w:hAnsi="Calibri" w:cs="Calibri"/>
                <w:bCs/>
                <w:sz w:val="20"/>
              </w:rPr>
            </w:pPr>
            <w:r w:rsidRPr="001666E0">
              <w:rPr>
                <w:rFonts w:ascii="Calibri" w:hAnsi="Calibri" w:cs="Calibri"/>
                <w:bCs/>
                <w:sz w:val="20"/>
              </w:rPr>
              <w:t>Batterie und Akkumulator</w:t>
            </w:r>
          </w:p>
          <w:p w:rsidR="001666E0" w:rsidRPr="001666E0" w:rsidRDefault="001666E0" w:rsidP="001666E0">
            <w:pPr>
              <w:pStyle w:val="Listenabsatz"/>
              <w:numPr>
                <w:ilvl w:val="0"/>
                <w:numId w:val="7"/>
              </w:numPr>
              <w:tabs>
                <w:tab w:val="clear" w:pos="360"/>
                <w:tab w:val="num" w:pos="170"/>
              </w:tabs>
              <w:suppressAutoHyphens/>
              <w:ind w:left="170" w:hanging="170"/>
              <w:jc w:val="left"/>
              <w:rPr>
                <w:rFonts w:ascii="Calibri" w:hAnsi="Calibri" w:cs="Calibri"/>
                <w:bCs/>
                <w:sz w:val="20"/>
              </w:rPr>
            </w:pPr>
            <w:r w:rsidRPr="001666E0">
              <w:rPr>
                <w:rFonts w:ascii="Calibri" w:hAnsi="Calibri" w:cs="Calibri"/>
                <w:bCs/>
                <w:sz w:val="20"/>
              </w:rPr>
              <w:t>Brennstoffzelle</w:t>
            </w:r>
          </w:p>
          <w:p w:rsidR="001666E0" w:rsidRPr="001666E0" w:rsidRDefault="001666E0" w:rsidP="001666E0">
            <w:pPr>
              <w:pStyle w:val="Listenabsatz"/>
              <w:numPr>
                <w:ilvl w:val="0"/>
                <w:numId w:val="7"/>
              </w:numPr>
              <w:tabs>
                <w:tab w:val="clear" w:pos="360"/>
                <w:tab w:val="num" w:pos="170"/>
              </w:tabs>
              <w:suppressAutoHyphens/>
              <w:spacing w:line="100" w:lineRule="atLeast"/>
              <w:ind w:left="170" w:hanging="170"/>
              <w:jc w:val="left"/>
              <w:rPr>
                <w:rFonts w:ascii="Calibri" w:hAnsi="Calibri" w:cs="Calibri"/>
                <w:sz w:val="20"/>
              </w:rPr>
            </w:pPr>
            <w:r w:rsidRPr="001666E0">
              <w:rPr>
                <w:rFonts w:ascii="Calibri" w:hAnsi="Calibri" w:cs="Calibri"/>
                <w:bCs/>
                <w:sz w:val="20"/>
              </w:rPr>
              <w:t>Elektrolyse</w:t>
            </w:r>
          </w:p>
        </w:tc>
        <w:tc>
          <w:tcPr>
            <w:tcW w:w="3590" w:type="dxa"/>
          </w:tcPr>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SO: Arbeit mit Partner/Gruppe bei der Recherche/Interview</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FA: Einschätzung der Entwicklung beruflicher Perspektiven</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Kenntnis und Einschätzung von Perspektiven und Chancen auf dem Arbeitsmarkt</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SE: Informationen beschaffen, dokumentieren, ordnen</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Berufsrecherche;</w:t>
            </w:r>
          </w:p>
          <w:p w:rsidR="001666E0" w:rsidRPr="001666E0" w:rsidRDefault="001666E0" w:rsidP="001666E0">
            <w:pPr>
              <w:pStyle w:val="TabellenInhalt"/>
              <w:snapToGrid w:val="0"/>
              <w:spacing w:line="100" w:lineRule="atLeast"/>
              <w:jc w:val="left"/>
              <w:rPr>
                <w:rFonts w:ascii="Calibri" w:hAnsi="Calibri" w:cs="Calibri"/>
                <w:sz w:val="20"/>
              </w:rPr>
            </w:pPr>
            <w:r w:rsidRPr="001666E0">
              <w:rPr>
                <w:rFonts w:ascii="Calibri" w:hAnsi="Calibri" w:cs="Calibri"/>
                <w:sz w:val="20"/>
              </w:rPr>
              <w:t>Einschätzung,</w:t>
            </w:r>
            <w:r>
              <w:rPr>
                <w:rFonts w:ascii="Calibri" w:hAnsi="Calibri" w:cs="Calibri"/>
                <w:sz w:val="20"/>
              </w:rPr>
              <w:t xml:space="preserve"> </w:t>
            </w:r>
            <w:r w:rsidRPr="001666E0">
              <w:rPr>
                <w:rFonts w:ascii="Calibri" w:hAnsi="Calibri" w:cs="Calibri"/>
                <w:sz w:val="20"/>
              </w:rPr>
              <w:t>Weiterentwicklung eigener Qualifikationen/Fähigkeiten/Fertigkeiten;</w:t>
            </w:r>
          </w:p>
        </w:tc>
      </w:tr>
      <w:tr w:rsidR="00CE67DD" w:rsidRPr="001666E0" w:rsidTr="001666E0">
        <w:tc>
          <w:tcPr>
            <w:tcW w:w="1526" w:type="dxa"/>
          </w:tcPr>
          <w:p w:rsidR="005A1626" w:rsidRPr="005A1626" w:rsidRDefault="005A1626" w:rsidP="005A1626">
            <w:pPr>
              <w:jc w:val="left"/>
              <w:rPr>
                <w:rFonts w:ascii="Calibri" w:hAnsi="Calibri" w:cs="Calibri"/>
                <w:b/>
                <w:bCs/>
                <w:sz w:val="20"/>
              </w:rPr>
            </w:pPr>
            <w:r w:rsidRPr="005A1626">
              <w:rPr>
                <w:rFonts w:ascii="Calibri" w:hAnsi="Calibri" w:cs="Calibri"/>
                <w:b/>
                <w:bCs/>
                <w:sz w:val="20"/>
              </w:rPr>
              <w:t>Anwendungen der Chemie in Medizin, Natur und Technik</w:t>
            </w:r>
          </w:p>
          <w:p w:rsidR="005A1626" w:rsidRDefault="005A1626" w:rsidP="005A1626">
            <w:pPr>
              <w:jc w:val="left"/>
              <w:rPr>
                <w:b/>
                <w:bCs/>
                <w:sz w:val="20"/>
              </w:rPr>
            </w:pPr>
          </w:p>
          <w:p w:rsidR="005A1626" w:rsidRPr="005A1626" w:rsidRDefault="005A1626" w:rsidP="005A1626">
            <w:pPr>
              <w:jc w:val="left"/>
              <w:rPr>
                <w:rFonts w:ascii="Calibri" w:hAnsi="Calibri" w:cs="Calibri"/>
                <w:bCs/>
                <w:sz w:val="20"/>
              </w:rPr>
            </w:pPr>
            <w:r w:rsidRPr="005A1626">
              <w:rPr>
                <w:rFonts w:ascii="Calibri" w:hAnsi="Calibri" w:cs="Calibri"/>
                <w:sz w:val="20"/>
              </w:rPr>
              <w:t>Stufe 9/10</w:t>
            </w:r>
          </w:p>
          <w:p w:rsidR="00CE67DD" w:rsidRPr="001666E0" w:rsidRDefault="005A1626" w:rsidP="005A1626">
            <w:pPr>
              <w:jc w:val="left"/>
              <w:rPr>
                <w:rFonts w:ascii="Calibri" w:hAnsi="Calibri" w:cs="Calibri"/>
                <w:b/>
                <w:sz w:val="20"/>
              </w:rPr>
            </w:pPr>
            <w:r w:rsidRPr="005A1626">
              <w:rPr>
                <w:rFonts w:ascii="Calibri" w:hAnsi="Calibri" w:cs="Calibri"/>
                <w:bCs/>
                <w:sz w:val="20"/>
              </w:rPr>
              <w:lastRenderedPageBreak/>
              <w:t>ca. 22 Std.</w:t>
            </w:r>
          </w:p>
        </w:tc>
        <w:tc>
          <w:tcPr>
            <w:tcW w:w="3297" w:type="dxa"/>
          </w:tcPr>
          <w:p w:rsidR="005A1626" w:rsidRPr="005A1626" w:rsidRDefault="005A1626" w:rsidP="005A1626">
            <w:pPr>
              <w:jc w:val="left"/>
              <w:rPr>
                <w:rFonts w:ascii="Calibri" w:hAnsi="Calibri" w:cs="Calibri"/>
                <w:b/>
                <w:sz w:val="20"/>
                <w:szCs w:val="24"/>
              </w:rPr>
            </w:pPr>
            <w:r w:rsidRPr="005A1626">
              <w:rPr>
                <w:rFonts w:ascii="Calibri" w:hAnsi="Calibri" w:cs="Calibri"/>
                <w:sz w:val="20"/>
                <w:szCs w:val="24"/>
              </w:rPr>
              <w:lastRenderedPageBreak/>
              <w:t>- Chemieindustrie als Wirtschaftsfaktor und Berufsfeld (</w:t>
            </w:r>
            <w:r w:rsidRPr="005A1626">
              <w:rPr>
                <w:rFonts w:ascii="Calibri" w:hAnsi="Calibri" w:cs="Calibri"/>
                <w:b/>
                <w:sz w:val="20"/>
                <w:szCs w:val="24"/>
              </w:rPr>
              <w:t>UF3, B2, K5)</w:t>
            </w:r>
          </w:p>
          <w:p w:rsidR="005A1626" w:rsidRPr="005A1626" w:rsidRDefault="005A1626" w:rsidP="005A1626">
            <w:pPr>
              <w:jc w:val="left"/>
              <w:rPr>
                <w:rFonts w:ascii="Calibri" w:hAnsi="Calibri" w:cs="Calibri"/>
                <w:sz w:val="20"/>
                <w:szCs w:val="24"/>
              </w:rPr>
            </w:pPr>
            <w:r w:rsidRPr="005A1626">
              <w:rPr>
                <w:rFonts w:ascii="Calibri" w:hAnsi="Calibri" w:cs="Calibri"/>
                <w:sz w:val="20"/>
                <w:szCs w:val="24"/>
              </w:rPr>
              <w:t xml:space="preserve">- ethische Maßstäbe der Produktion </w:t>
            </w:r>
            <w:r w:rsidRPr="005A1626">
              <w:rPr>
                <w:rFonts w:ascii="Calibri" w:hAnsi="Calibri" w:cs="Calibri"/>
                <w:b/>
                <w:sz w:val="20"/>
                <w:szCs w:val="24"/>
              </w:rPr>
              <w:t>(B2, B3, K2)</w:t>
            </w:r>
          </w:p>
          <w:p w:rsidR="005A1626" w:rsidRPr="005A1626" w:rsidRDefault="005A1626" w:rsidP="005A1626">
            <w:pPr>
              <w:jc w:val="left"/>
              <w:rPr>
                <w:rFonts w:ascii="Calibri" w:hAnsi="Calibri" w:cs="Calibri"/>
                <w:b/>
                <w:sz w:val="20"/>
                <w:szCs w:val="24"/>
              </w:rPr>
            </w:pPr>
            <w:r w:rsidRPr="005A1626">
              <w:rPr>
                <w:rFonts w:ascii="Calibri" w:hAnsi="Calibri" w:cs="Calibri"/>
                <w:sz w:val="20"/>
                <w:szCs w:val="24"/>
              </w:rPr>
              <w:t xml:space="preserve">- formalisierte Modelle und Beschreibungen zur Systematisierung </w:t>
            </w:r>
            <w:r>
              <w:rPr>
                <w:rFonts w:ascii="Calibri" w:hAnsi="Calibri" w:cs="Calibri"/>
                <w:b/>
                <w:sz w:val="20"/>
                <w:szCs w:val="24"/>
              </w:rPr>
              <w:t xml:space="preserve">(UF2, </w:t>
            </w:r>
            <w:r>
              <w:rPr>
                <w:rFonts w:ascii="Calibri" w:hAnsi="Calibri" w:cs="Calibri"/>
                <w:b/>
                <w:sz w:val="20"/>
                <w:szCs w:val="24"/>
              </w:rPr>
              <w:lastRenderedPageBreak/>
              <w:t>UF3, E8)</w:t>
            </w:r>
          </w:p>
          <w:p w:rsidR="00CE67DD" w:rsidRPr="005A1626" w:rsidRDefault="005A1626" w:rsidP="005A1626">
            <w:pPr>
              <w:jc w:val="left"/>
              <w:rPr>
                <w:rFonts w:ascii="Calibri" w:hAnsi="Calibri" w:cs="Calibri"/>
                <w:sz w:val="20"/>
              </w:rPr>
            </w:pPr>
            <w:r w:rsidRPr="005A1626">
              <w:rPr>
                <w:rFonts w:ascii="Calibri" w:hAnsi="Calibri" w:cs="Calibri"/>
                <w:sz w:val="20"/>
                <w:szCs w:val="24"/>
              </w:rPr>
              <w:t xml:space="preserve">- Dokumentation und Präsentation komplexer Zusammenhänge </w:t>
            </w:r>
            <w:r w:rsidRPr="005A1626">
              <w:rPr>
                <w:rFonts w:ascii="Calibri" w:hAnsi="Calibri" w:cs="Calibri"/>
                <w:b/>
                <w:sz w:val="20"/>
                <w:szCs w:val="24"/>
              </w:rPr>
              <w:t>(UF3, K7, B2)</w:t>
            </w:r>
          </w:p>
        </w:tc>
        <w:tc>
          <w:tcPr>
            <w:tcW w:w="1998" w:type="dxa"/>
          </w:tcPr>
          <w:p w:rsidR="005A1626" w:rsidRPr="005A1626" w:rsidRDefault="005A1626" w:rsidP="005A1626">
            <w:pPr>
              <w:pStyle w:val="Listenabsatz"/>
              <w:numPr>
                <w:ilvl w:val="0"/>
                <w:numId w:val="9"/>
              </w:numPr>
              <w:jc w:val="left"/>
              <w:rPr>
                <w:rFonts w:ascii="Calibri" w:hAnsi="Calibri" w:cs="Calibri"/>
                <w:sz w:val="20"/>
              </w:rPr>
            </w:pPr>
            <w:r w:rsidRPr="005A1626">
              <w:rPr>
                <w:rFonts w:ascii="Calibri" w:hAnsi="Calibri" w:cs="Calibri"/>
                <w:sz w:val="20"/>
              </w:rPr>
              <w:lastRenderedPageBreak/>
              <w:t>Produkte der Chemie Makromoleküle in Natur und Technik</w:t>
            </w:r>
          </w:p>
          <w:p w:rsidR="005A1626" w:rsidRPr="005A1626" w:rsidRDefault="005A1626" w:rsidP="005A1626">
            <w:pPr>
              <w:pStyle w:val="Listenabsatz"/>
              <w:numPr>
                <w:ilvl w:val="0"/>
                <w:numId w:val="9"/>
              </w:numPr>
              <w:jc w:val="left"/>
              <w:rPr>
                <w:rFonts w:ascii="Calibri" w:hAnsi="Calibri" w:cs="Calibri"/>
                <w:sz w:val="20"/>
              </w:rPr>
            </w:pPr>
            <w:r w:rsidRPr="005A1626">
              <w:rPr>
                <w:rFonts w:ascii="Calibri" w:hAnsi="Calibri" w:cs="Calibri"/>
                <w:sz w:val="20"/>
              </w:rPr>
              <w:t>Struktur und Eigen</w:t>
            </w:r>
            <w:r w:rsidRPr="005A1626">
              <w:rPr>
                <w:rFonts w:ascii="Calibri" w:hAnsi="Calibri" w:cs="Calibri"/>
                <w:sz w:val="20"/>
              </w:rPr>
              <w:lastRenderedPageBreak/>
              <w:t>schaften ausgesuchter Verbindungen</w:t>
            </w:r>
          </w:p>
          <w:p w:rsidR="00CE67DD" w:rsidRPr="005A1626" w:rsidRDefault="005A1626" w:rsidP="005A1626">
            <w:pPr>
              <w:jc w:val="left"/>
              <w:rPr>
                <w:rFonts w:ascii="Calibri" w:hAnsi="Calibri" w:cs="Calibri"/>
                <w:bCs/>
                <w:sz w:val="20"/>
              </w:rPr>
            </w:pPr>
            <w:r w:rsidRPr="005A1626">
              <w:rPr>
                <w:rFonts w:ascii="Calibri" w:hAnsi="Calibri" w:cs="Calibri"/>
                <w:sz w:val="20"/>
              </w:rPr>
              <w:t>Nanoteilchen und neue Werkstoffe</w:t>
            </w:r>
          </w:p>
        </w:tc>
        <w:tc>
          <w:tcPr>
            <w:tcW w:w="2046" w:type="dxa"/>
          </w:tcPr>
          <w:p w:rsidR="005A1626" w:rsidRPr="005A1626" w:rsidRDefault="005A1626" w:rsidP="005A1626">
            <w:pPr>
              <w:pStyle w:val="Listenabsatz"/>
              <w:numPr>
                <w:ilvl w:val="0"/>
                <w:numId w:val="9"/>
              </w:numPr>
              <w:jc w:val="left"/>
              <w:rPr>
                <w:rFonts w:ascii="Calibri" w:hAnsi="Calibri" w:cs="Calibri"/>
                <w:sz w:val="20"/>
              </w:rPr>
            </w:pPr>
            <w:r w:rsidRPr="005A1626">
              <w:rPr>
                <w:rFonts w:ascii="Calibri" w:hAnsi="Calibri" w:cs="Calibri"/>
                <w:sz w:val="20"/>
              </w:rPr>
              <w:lastRenderedPageBreak/>
              <w:t>Produkte der Chemie Makromoleküle in Natur und Technik</w:t>
            </w:r>
          </w:p>
          <w:p w:rsidR="005A1626" w:rsidRPr="005A1626" w:rsidRDefault="005A1626" w:rsidP="005A1626">
            <w:pPr>
              <w:pStyle w:val="Listenabsatz"/>
              <w:numPr>
                <w:ilvl w:val="0"/>
                <w:numId w:val="9"/>
              </w:numPr>
              <w:jc w:val="left"/>
              <w:rPr>
                <w:rFonts w:ascii="Calibri" w:hAnsi="Calibri" w:cs="Calibri"/>
                <w:sz w:val="20"/>
              </w:rPr>
            </w:pPr>
            <w:r w:rsidRPr="005A1626">
              <w:rPr>
                <w:rFonts w:ascii="Calibri" w:hAnsi="Calibri" w:cs="Calibri"/>
                <w:sz w:val="20"/>
              </w:rPr>
              <w:t>Struktur und Eigen</w:t>
            </w:r>
            <w:r w:rsidRPr="005A1626">
              <w:rPr>
                <w:rFonts w:ascii="Calibri" w:hAnsi="Calibri" w:cs="Calibri"/>
                <w:sz w:val="20"/>
              </w:rPr>
              <w:lastRenderedPageBreak/>
              <w:t>schaften ausgesuchter Verbindungen</w:t>
            </w:r>
          </w:p>
          <w:p w:rsidR="00CE67DD" w:rsidRPr="005A1626" w:rsidRDefault="005A1626" w:rsidP="005A1626">
            <w:pPr>
              <w:pStyle w:val="Listenabsatz"/>
              <w:numPr>
                <w:ilvl w:val="0"/>
                <w:numId w:val="5"/>
              </w:numPr>
              <w:suppressAutoHyphens/>
              <w:jc w:val="left"/>
              <w:rPr>
                <w:rFonts w:ascii="Calibri" w:hAnsi="Calibri" w:cs="Calibri"/>
                <w:bCs/>
                <w:sz w:val="20"/>
              </w:rPr>
            </w:pPr>
            <w:r w:rsidRPr="005A1626">
              <w:rPr>
                <w:rFonts w:ascii="Calibri" w:hAnsi="Calibri" w:cs="Calibri"/>
                <w:sz w:val="20"/>
              </w:rPr>
              <w:t>Nanoteilchen und neue Werkstoffe</w:t>
            </w:r>
          </w:p>
        </w:tc>
        <w:tc>
          <w:tcPr>
            <w:tcW w:w="2046" w:type="dxa"/>
          </w:tcPr>
          <w:p w:rsidR="00CE67DD" w:rsidRPr="001666E0" w:rsidRDefault="00CE67DD" w:rsidP="001666E0">
            <w:pPr>
              <w:pStyle w:val="Listenabsatz"/>
              <w:numPr>
                <w:ilvl w:val="0"/>
                <w:numId w:val="5"/>
              </w:numPr>
              <w:suppressAutoHyphens/>
              <w:jc w:val="left"/>
              <w:rPr>
                <w:rFonts w:ascii="Calibri" w:hAnsi="Calibri" w:cs="Calibri"/>
                <w:bCs/>
                <w:sz w:val="20"/>
              </w:rPr>
            </w:pPr>
          </w:p>
        </w:tc>
        <w:tc>
          <w:tcPr>
            <w:tcW w:w="3590" w:type="dxa"/>
          </w:tcPr>
          <w:p w:rsidR="005A1626" w:rsidRPr="001666E0" w:rsidRDefault="005A1626" w:rsidP="005A1626">
            <w:pPr>
              <w:pStyle w:val="TabellenInhalt"/>
              <w:snapToGrid w:val="0"/>
              <w:jc w:val="left"/>
              <w:rPr>
                <w:rFonts w:ascii="Calibri" w:hAnsi="Calibri" w:cs="Calibri"/>
                <w:sz w:val="20"/>
              </w:rPr>
            </w:pPr>
            <w:r w:rsidRPr="001666E0">
              <w:rPr>
                <w:rFonts w:ascii="Calibri" w:hAnsi="Calibri" w:cs="Calibri"/>
                <w:sz w:val="20"/>
              </w:rPr>
              <w:t>SO: Arbeit mit Partner/Gruppe bei der Recherche/Interview</w:t>
            </w:r>
          </w:p>
          <w:p w:rsidR="005A1626" w:rsidRPr="001666E0" w:rsidRDefault="005A1626" w:rsidP="005A1626">
            <w:pPr>
              <w:pStyle w:val="TabellenInhalt"/>
              <w:snapToGrid w:val="0"/>
              <w:jc w:val="left"/>
              <w:rPr>
                <w:rFonts w:ascii="Calibri" w:hAnsi="Calibri" w:cs="Calibri"/>
                <w:sz w:val="20"/>
              </w:rPr>
            </w:pPr>
            <w:r w:rsidRPr="001666E0">
              <w:rPr>
                <w:rFonts w:ascii="Calibri" w:hAnsi="Calibri" w:cs="Calibri"/>
                <w:sz w:val="20"/>
              </w:rPr>
              <w:t>SE: Informationen beschaffen, dokumentieren, ordnen</w:t>
            </w:r>
          </w:p>
          <w:p w:rsidR="005A1626" w:rsidRPr="001666E0" w:rsidRDefault="005A1626" w:rsidP="005A1626">
            <w:pPr>
              <w:pStyle w:val="TabellenInhalt"/>
              <w:snapToGrid w:val="0"/>
              <w:jc w:val="left"/>
              <w:rPr>
                <w:rFonts w:ascii="Calibri" w:hAnsi="Calibri" w:cs="Calibri"/>
                <w:sz w:val="20"/>
              </w:rPr>
            </w:pPr>
          </w:p>
          <w:p w:rsidR="00CE67DD" w:rsidRDefault="005A1626" w:rsidP="005A1626">
            <w:pPr>
              <w:pStyle w:val="TabellenInhalt"/>
              <w:snapToGrid w:val="0"/>
              <w:jc w:val="left"/>
              <w:rPr>
                <w:rFonts w:ascii="Calibri" w:hAnsi="Calibri" w:cs="Calibri"/>
                <w:sz w:val="20"/>
              </w:rPr>
            </w:pPr>
            <w:r w:rsidRPr="001666E0">
              <w:rPr>
                <w:rFonts w:ascii="Calibri" w:hAnsi="Calibri" w:cs="Calibri"/>
                <w:sz w:val="20"/>
              </w:rPr>
              <w:t xml:space="preserve">Einschätzung,Weiterentwicklung eigener </w:t>
            </w:r>
            <w:r w:rsidRPr="001666E0">
              <w:rPr>
                <w:rFonts w:ascii="Calibri" w:hAnsi="Calibri" w:cs="Calibri"/>
                <w:sz w:val="20"/>
              </w:rPr>
              <w:lastRenderedPageBreak/>
              <w:t>Qualifikationen/Fähigkeiten/Fertigkeiten;</w:t>
            </w:r>
          </w:p>
          <w:p w:rsidR="005A1626" w:rsidRPr="001666E0" w:rsidRDefault="005A1626" w:rsidP="005A1626">
            <w:pPr>
              <w:pStyle w:val="TabellenInhalt"/>
              <w:snapToGrid w:val="0"/>
              <w:jc w:val="left"/>
              <w:rPr>
                <w:rFonts w:ascii="Calibri" w:hAnsi="Calibri" w:cs="Calibri"/>
                <w:sz w:val="20"/>
              </w:rPr>
            </w:pPr>
            <w:r w:rsidRPr="001666E0">
              <w:rPr>
                <w:rFonts w:ascii="Calibri" w:hAnsi="Calibri" w:cs="Calibri"/>
                <w:sz w:val="20"/>
              </w:rPr>
              <w:t>FA: Einschätzung der Entwicklung beruflicher Perspektiven</w:t>
            </w:r>
          </w:p>
          <w:p w:rsidR="005A1626" w:rsidRPr="001666E0" w:rsidRDefault="005A1626" w:rsidP="005A1626">
            <w:pPr>
              <w:pStyle w:val="TabellenInhalt"/>
              <w:snapToGrid w:val="0"/>
              <w:jc w:val="left"/>
              <w:rPr>
                <w:rFonts w:ascii="Calibri" w:hAnsi="Calibri" w:cs="Calibri"/>
                <w:sz w:val="20"/>
              </w:rPr>
            </w:pPr>
            <w:r w:rsidRPr="001666E0">
              <w:rPr>
                <w:rFonts w:ascii="Calibri" w:hAnsi="Calibri" w:cs="Calibri"/>
                <w:sz w:val="20"/>
              </w:rPr>
              <w:t>Kenntnis und Einschätzung von Perspektiven und Chancen auf dem Arbeitsmarkt</w:t>
            </w:r>
          </w:p>
        </w:tc>
      </w:tr>
      <w:tr w:rsidR="001666E0" w:rsidRPr="001666E0" w:rsidTr="001666E0">
        <w:tc>
          <w:tcPr>
            <w:tcW w:w="1526" w:type="dxa"/>
          </w:tcPr>
          <w:p w:rsidR="001666E0" w:rsidRPr="001666E0" w:rsidRDefault="001666E0" w:rsidP="001666E0">
            <w:pPr>
              <w:jc w:val="left"/>
              <w:rPr>
                <w:rFonts w:ascii="Calibri" w:hAnsi="Calibri" w:cs="Calibri"/>
                <w:b/>
                <w:sz w:val="20"/>
              </w:rPr>
            </w:pPr>
          </w:p>
          <w:p w:rsidR="001666E0" w:rsidRPr="001666E0" w:rsidRDefault="001666E0" w:rsidP="001666E0">
            <w:pPr>
              <w:jc w:val="left"/>
              <w:rPr>
                <w:rFonts w:ascii="Calibri" w:hAnsi="Calibri" w:cs="Calibri"/>
                <w:b/>
                <w:sz w:val="20"/>
              </w:rPr>
            </w:pPr>
            <w:r w:rsidRPr="001666E0">
              <w:rPr>
                <w:rFonts w:ascii="Calibri" w:hAnsi="Calibri" w:cs="Calibri"/>
                <w:b/>
                <w:sz w:val="20"/>
              </w:rPr>
              <w:t>Der Aufbau der Stoffe</w:t>
            </w:r>
          </w:p>
          <w:p w:rsidR="001666E0" w:rsidRPr="001666E0" w:rsidRDefault="001666E0" w:rsidP="001666E0">
            <w:pPr>
              <w:jc w:val="left"/>
              <w:rPr>
                <w:rFonts w:ascii="Calibri" w:hAnsi="Calibri" w:cs="Calibri"/>
                <w:b/>
                <w:sz w:val="20"/>
              </w:rPr>
            </w:pPr>
          </w:p>
          <w:p w:rsidR="001666E0" w:rsidRPr="001666E0" w:rsidRDefault="001666E0" w:rsidP="001666E0">
            <w:pPr>
              <w:jc w:val="left"/>
              <w:rPr>
                <w:rFonts w:ascii="Calibri" w:hAnsi="Calibri" w:cs="Calibri"/>
                <w:bCs/>
                <w:sz w:val="20"/>
              </w:rPr>
            </w:pPr>
            <w:r w:rsidRPr="001666E0">
              <w:rPr>
                <w:rFonts w:ascii="Calibri" w:hAnsi="Calibri" w:cs="Calibri"/>
                <w:sz w:val="20"/>
              </w:rPr>
              <w:t>Stufe 9/10</w:t>
            </w:r>
          </w:p>
          <w:p w:rsidR="001666E0" w:rsidRPr="001666E0" w:rsidRDefault="001666E0" w:rsidP="001666E0">
            <w:pPr>
              <w:jc w:val="left"/>
              <w:rPr>
                <w:rFonts w:ascii="Calibri" w:hAnsi="Calibri" w:cs="Calibri"/>
                <w:b/>
                <w:sz w:val="20"/>
              </w:rPr>
            </w:pPr>
            <w:r w:rsidRPr="001666E0">
              <w:rPr>
                <w:rFonts w:ascii="Calibri" w:hAnsi="Calibri" w:cs="Calibri"/>
                <w:bCs/>
                <w:sz w:val="20"/>
              </w:rPr>
              <w:t xml:space="preserve">ca. 22 Std. </w:t>
            </w:r>
          </w:p>
          <w:p w:rsidR="001666E0" w:rsidRPr="001666E0" w:rsidRDefault="001666E0" w:rsidP="001666E0">
            <w:pPr>
              <w:jc w:val="left"/>
              <w:rPr>
                <w:rFonts w:ascii="Calibri" w:hAnsi="Calibri" w:cs="Calibri"/>
                <w:b/>
                <w:sz w:val="20"/>
              </w:rPr>
            </w:pPr>
          </w:p>
          <w:p w:rsidR="001666E0" w:rsidRPr="001666E0" w:rsidRDefault="001666E0" w:rsidP="001666E0">
            <w:pPr>
              <w:jc w:val="left"/>
              <w:rPr>
                <w:rFonts w:ascii="Calibri" w:hAnsi="Calibri" w:cs="Calibri"/>
                <w:b/>
                <w:sz w:val="20"/>
              </w:rPr>
            </w:pPr>
          </w:p>
          <w:p w:rsidR="001666E0" w:rsidRPr="001666E0" w:rsidRDefault="001666E0" w:rsidP="001666E0">
            <w:pPr>
              <w:jc w:val="left"/>
              <w:rPr>
                <w:rFonts w:ascii="Calibri" w:hAnsi="Calibri" w:cs="Calibri"/>
                <w:b/>
                <w:sz w:val="20"/>
              </w:rPr>
            </w:pPr>
          </w:p>
        </w:tc>
        <w:tc>
          <w:tcPr>
            <w:tcW w:w="3297" w:type="dxa"/>
          </w:tcPr>
          <w:p w:rsidR="001666E0" w:rsidRPr="001666E0" w:rsidRDefault="001666E0" w:rsidP="001666E0">
            <w:pPr>
              <w:jc w:val="left"/>
              <w:rPr>
                <w:rFonts w:ascii="Calibri" w:hAnsi="Calibri" w:cs="Calibri"/>
                <w:sz w:val="20"/>
              </w:rPr>
            </w:pPr>
            <w:r w:rsidRPr="001666E0">
              <w:rPr>
                <w:rFonts w:ascii="Calibri" w:hAnsi="Calibri" w:cs="Calibri"/>
                <w:sz w:val="20"/>
              </w:rPr>
              <w:t>- Das PSE nutzen um Informationen über die Elemente und deren Beziehungen zueinander zu erhalten</w:t>
            </w:r>
            <w:r w:rsidRPr="001666E0">
              <w:rPr>
                <w:rFonts w:ascii="Calibri" w:hAnsi="Calibri" w:cs="Calibri"/>
                <w:b/>
                <w:bCs/>
                <w:sz w:val="20"/>
              </w:rPr>
              <w:t xml:space="preserve"> (UF3,UF3,UF4,)</w:t>
            </w:r>
          </w:p>
          <w:p w:rsidR="001666E0" w:rsidRPr="001666E0" w:rsidRDefault="001666E0" w:rsidP="001666E0">
            <w:pPr>
              <w:jc w:val="left"/>
              <w:rPr>
                <w:rFonts w:ascii="Calibri" w:hAnsi="Calibri" w:cs="Calibri"/>
                <w:bCs/>
                <w:sz w:val="20"/>
              </w:rPr>
            </w:pPr>
            <w:r w:rsidRPr="001666E0">
              <w:rPr>
                <w:rFonts w:ascii="Calibri" w:hAnsi="Calibri" w:cs="Calibri"/>
                <w:sz w:val="20"/>
              </w:rPr>
              <w:t xml:space="preserve">- Atommodelle als Grundlage zum Verständnis des PSE </w:t>
            </w:r>
            <w:r w:rsidRPr="001666E0">
              <w:rPr>
                <w:rFonts w:ascii="Calibri" w:hAnsi="Calibri" w:cs="Calibri"/>
                <w:b/>
                <w:bCs/>
                <w:sz w:val="20"/>
              </w:rPr>
              <w:t>(K2,E7,E8)</w:t>
            </w:r>
          </w:p>
          <w:p w:rsidR="001666E0" w:rsidRPr="001666E0" w:rsidRDefault="001666E0" w:rsidP="001666E0">
            <w:pPr>
              <w:spacing w:line="100" w:lineRule="atLeast"/>
              <w:jc w:val="left"/>
              <w:rPr>
                <w:rFonts w:ascii="Calibri" w:hAnsi="Calibri" w:cs="Calibri"/>
                <w:bCs/>
                <w:sz w:val="20"/>
              </w:rPr>
            </w:pPr>
            <w:r w:rsidRPr="001666E0">
              <w:rPr>
                <w:rFonts w:ascii="Calibri" w:hAnsi="Calibri" w:cs="Calibri"/>
                <w:bCs/>
                <w:sz w:val="20"/>
              </w:rPr>
              <w:t xml:space="preserve">- historische Veränderung von Wissen als Wechselspiel zwischen neuen Erkenntnissen und theoretischen Modellen </w:t>
            </w:r>
            <w:r w:rsidRPr="001666E0">
              <w:rPr>
                <w:rFonts w:ascii="Calibri" w:hAnsi="Calibri" w:cs="Calibri"/>
                <w:b/>
                <w:bCs/>
                <w:sz w:val="20"/>
              </w:rPr>
              <w:t>(UF1,UF4,K2,B3)</w:t>
            </w:r>
          </w:p>
        </w:tc>
        <w:tc>
          <w:tcPr>
            <w:tcW w:w="1998" w:type="dxa"/>
          </w:tcPr>
          <w:p w:rsidR="001666E0" w:rsidRPr="001666E0" w:rsidRDefault="001666E0" w:rsidP="001666E0">
            <w:pPr>
              <w:jc w:val="left"/>
              <w:rPr>
                <w:rFonts w:ascii="Calibri" w:hAnsi="Calibri" w:cs="Calibri"/>
                <w:bCs/>
                <w:sz w:val="20"/>
              </w:rPr>
            </w:pPr>
            <w:r w:rsidRPr="001666E0">
              <w:rPr>
                <w:rFonts w:ascii="Calibri" w:hAnsi="Calibri" w:cs="Calibri"/>
                <w:bCs/>
                <w:sz w:val="20"/>
              </w:rPr>
              <w:t>Elemente und ihre Ordnung</w:t>
            </w:r>
          </w:p>
          <w:p w:rsidR="001666E0" w:rsidRPr="001666E0" w:rsidRDefault="001666E0" w:rsidP="001666E0">
            <w:pPr>
              <w:pStyle w:val="Listenabsatz"/>
              <w:ind w:left="0"/>
              <w:jc w:val="left"/>
              <w:rPr>
                <w:rFonts w:ascii="Calibri" w:hAnsi="Calibri" w:cs="Calibri"/>
                <w:bCs/>
                <w:sz w:val="20"/>
              </w:rPr>
            </w:pPr>
          </w:p>
          <w:p w:rsidR="001666E0" w:rsidRPr="001666E0" w:rsidRDefault="001666E0" w:rsidP="001666E0">
            <w:pPr>
              <w:pStyle w:val="Listenabsatz"/>
              <w:ind w:left="0"/>
              <w:jc w:val="left"/>
              <w:rPr>
                <w:rFonts w:ascii="Calibri" w:hAnsi="Calibri" w:cs="Calibri"/>
                <w:sz w:val="20"/>
              </w:rPr>
            </w:pPr>
          </w:p>
        </w:tc>
        <w:tc>
          <w:tcPr>
            <w:tcW w:w="2046" w:type="dxa"/>
          </w:tcPr>
          <w:p w:rsidR="001666E0" w:rsidRPr="001666E0" w:rsidRDefault="001666E0" w:rsidP="001666E0">
            <w:pPr>
              <w:pStyle w:val="Listenabsatz"/>
              <w:numPr>
                <w:ilvl w:val="0"/>
                <w:numId w:val="5"/>
              </w:numPr>
              <w:suppressAutoHyphens/>
              <w:jc w:val="left"/>
              <w:rPr>
                <w:rFonts w:ascii="Calibri" w:hAnsi="Calibri" w:cs="Calibri"/>
                <w:sz w:val="20"/>
              </w:rPr>
            </w:pPr>
            <w:r w:rsidRPr="001666E0">
              <w:rPr>
                <w:rFonts w:ascii="Calibri" w:hAnsi="Calibri" w:cs="Calibri"/>
                <w:bCs/>
                <w:sz w:val="20"/>
              </w:rPr>
              <w:t>Elementfamilien</w:t>
            </w:r>
          </w:p>
          <w:p w:rsidR="001666E0" w:rsidRPr="001666E0" w:rsidRDefault="001666E0" w:rsidP="001666E0">
            <w:pPr>
              <w:pStyle w:val="Listenabsatz"/>
              <w:numPr>
                <w:ilvl w:val="0"/>
                <w:numId w:val="5"/>
              </w:numPr>
              <w:suppressAutoHyphens/>
              <w:spacing w:line="100" w:lineRule="atLeast"/>
              <w:jc w:val="left"/>
              <w:rPr>
                <w:rFonts w:ascii="Calibri" w:hAnsi="Calibri" w:cs="Calibri"/>
                <w:sz w:val="20"/>
              </w:rPr>
            </w:pPr>
            <w:r w:rsidRPr="001666E0">
              <w:rPr>
                <w:rFonts w:ascii="Calibri" w:hAnsi="Calibri" w:cs="Calibri"/>
                <w:sz w:val="20"/>
              </w:rPr>
              <w:t>Periodensystem</w:t>
            </w:r>
          </w:p>
          <w:p w:rsidR="001666E0" w:rsidRPr="001666E0" w:rsidRDefault="001666E0" w:rsidP="001666E0">
            <w:pPr>
              <w:pStyle w:val="Listenabsatz"/>
              <w:numPr>
                <w:ilvl w:val="0"/>
                <w:numId w:val="5"/>
              </w:numPr>
              <w:suppressAutoHyphens/>
              <w:spacing w:line="100" w:lineRule="atLeast"/>
              <w:jc w:val="left"/>
              <w:rPr>
                <w:rFonts w:ascii="Calibri" w:hAnsi="Calibri" w:cs="Calibri"/>
                <w:bCs/>
                <w:sz w:val="20"/>
              </w:rPr>
            </w:pPr>
            <w:r w:rsidRPr="001666E0">
              <w:rPr>
                <w:rFonts w:ascii="Calibri" w:hAnsi="Calibri" w:cs="Calibri"/>
                <w:sz w:val="20"/>
              </w:rPr>
              <w:t>Atombau</w:t>
            </w:r>
          </w:p>
        </w:tc>
        <w:tc>
          <w:tcPr>
            <w:tcW w:w="2046" w:type="dxa"/>
          </w:tcPr>
          <w:p w:rsidR="001666E0" w:rsidRPr="001666E0" w:rsidRDefault="001666E0" w:rsidP="001666E0">
            <w:pPr>
              <w:pStyle w:val="Listenabsatz"/>
              <w:numPr>
                <w:ilvl w:val="0"/>
                <w:numId w:val="5"/>
              </w:numPr>
              <w:suppressAutoHyphens/>
              <w:jc w:val="left"/>
              <w:rPr>
                <w:rFonts w:ascii="Calibri" w:hAnsi="Calibri" w:cs="Calibri"/>
                <w:sz w:val="20"/>
              </w:rPr>
            </w:pPr>
            <w:r w:rsidRPr="001666E0">
              <w:rPr>
                <w:rFonts w:ascii="Calibri" w:hAnsi="Calibri" w:cs="Calibri"/>
                <w:bCs/>
                <w:sz w:val="20"/>
              </w:rPr>
              <w:t>Elementfamilien</w:t>
            </w:r>
          </w:p>
          <w:p w:rsidR="001666E0" w:rsidRPr="001666E0" w:rsidRDefault="001666E0" w:rsidP="001666E0">
            <w:pPr>
              <w:pStyle w:val="Listenabsatz"/>
              <w:numPr>
                <w:ilvl w:val="0"/>
                <w:numId w:val="5"/>
              </w:numPr>
              <w:suppressAutoHyphens/>
              <w:spacing w:line="100" w:lineRule="atLeast"/>
              <w:jc w:val="left"/>
              <w:rPr>
                <w:rFonts w:ascii="Calibri" w:hAnsi="Calibri" w:cs="Calibri"/>
                <w:sz w:val="20"/>
              </w:rPr>
            </w:pPr>
            <w:r w:rsidRPr="001666E0">
              <w:rPr>
                <w:rFonts w:ascii="Calibri" w:hAnsi="Calibri" w:cs="Calibri"/>
                <w:sz w:val="20"/>
              </w:rPr>
              <w:t>Periodensystem</w:t>
            </w:r>
          </w:p>
          <w:p w:rsidR="001666E0" w:rsidRPr="001666E0" w:rsidRDefault="001666E0" w:rsidP="001666E0">
            <w:pPr>
              <w:pStyle w:val="Listenabsatz"/>
              <w:numPr>
                <w:ilvl w:val="0"/>
                <w:numId w:val="5"/>
              </w:numPr>
              <w:suppressAutoHyphens/>
              <w:spacing w:line="100" w:lineRule="atLeast"/>
              <w:jc w:val="left"/>
              <w:rPr>
                <w:rFonts w:ascii="Calibri" w:hAnsi="Calibri" w:cs="Calibri"/>
                <w:sz w:val="20"/>
              </w:rPr>
            </w:pPr>
            <w:r w:rsidRPr="001666E0">
              <w:rPr>
                <w:rFonts w:ascii="Calibri" w:hAnsi="Calibri" w:cs="Calibri"/>
                <w:sz w:val="20"/>
              </w:rPr>
              <w:t>Atombau</w:t>
            </w:r>
          </w:p>
        </w:tc>
        <w:tc>
          <w:tcPr>
            <w:tcW w:w="3590" w:type="dxa"/>
          </w:tcPr>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SO: Arbeit mit Partner/Gruppe bei der Recherche/Interview</w:t>
            </w:r>
          </w:p>
          <w:p w:rsidR="001666E0" w:rsidRPr="001666E0" w:rsidRDefault="001666E0" w:rsidP="001666E0">
            <w:pPr>
              <w:pStyle w:val="TabellenInhalt"/>
              <w:snapToGrid w:val="0"/>
              <w:jc w:val="left"/>
              <w:rPr>
                <w:rFonts w:ascii="Calibri" w:hAnsi="Calibri" w:cs="Calibri"/>
                <w:sz w:val="20"/>
              </w:rPr>
            </w:pP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SE: Informationen beschaffen, dokumentieren, ordnen</w:t>
            </w:r>
          </w:p>
          <w:p w:rsidR="001666E0" w:rsidRPr="001666E0" w:rsidRDefault="001666E0" w:rsidP="001666E0">
            <w:pPr>
              <w:pStyle w:val="TabellenInhalt"/>
              <w:snapToGrid w:val="0"/>
              <w:jc w:val="left"/>
              <w:rPr>
                <w:rFonts w:ascii="Calibri" w:hAnsi="Calibri" w:cs="Calibri"/>
                <w:sz w:val="20"/>
              </w:rPr>
            </w:pPr>
            <w:r w:rsidRPr="001666E0">
              <w:rPr>
                <w:rFonts w:ascii="Calibri" w:hAnsi="Calibri" w:cs="Calibri"/>
                <w:sz w:val="20"/>
              </w:rPr>
              <w:t>Berufsrecherche;</w:t>
            </w:r>
          </w:p>
          <w:p w:rsidR="001666E0" w:rsidRPr="001666E0" w:rsidRDefault="001666E0" w:rsidP="001666E0">
            <w:pPr>
              <w:pStyle w:val="TabellenInhalt"/>
              <w:snapToGrid w:val="0"/>
              <w:spacing w:line="100" w:lineRule="atLeast"/>
              <w:jc w:val="left"/>
              <w:rPr>
                <w:rFonts w:ascii="Calibri" w:hAnsi="Calibri" w:cs="Calibri"/>
                <w:sz w:val="20"/>
              </w:rPr>
            </w:pPr>
            <w:r w:rsidRPr="001666E0">
              <w:rPr>
                <w:rFonts w:ascii="Calibri" w:hAnsi="Calibri" w:cs="Calibri"/>
                <w:sz w:val="20"/>
              </w:rPr>
              <w:t>Einschätzung,Weiterentwicklung eigener Qualifikationen/Fähigkeiten/Fertigkeiten;</w:t>
            </w:r>
          </w:p>
        </w:tc>
      </w:tr>
    </w:tbl>
    <w:p w:rsidR="001666E0" w:rsidRPr="001666E0" w:rsidRDefault="001666E0" w:rsidP="001666E0">
      <w:pPr>
        <w:jc w:val="left"/>
        <w:rPr>
          <w:rFonts w:ascii="Calibri" w:hAnsi="Calibri" w:cs="Calibri"/>
          <w:sz w:val="20"/>
        </w:rPr>
      </w:pPr>
    </w:p>
    <w:p w:rsidR="008965CB" w:rsidRDefault="008965CB" w:rsidP="001666E0">
      <w:pPr>
        <w:jc w:val="left"/>
        <w:sectPr w:rsidR="008965CB" w:rsidSect="001719F6">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1134" w:left="1134" w:header="720" w:footer="1281" w:gutter="0"/>
          <w:cols w:space="720"/>
          <w:docGrid w:linePitch="600" w:charSpace="32768"/>
        </w:sectPr>
      </w:pPr>
    </w:p>
    <w:p w:rsidR="008965CB" w:rsidRDefault="008965CB" w:rsidP="001666E0">
      <w:pPr>
        <w:pStyle w:val="berschrift3"/>
        <w:jc w:val="left"/>
        <w:rPr>
          <w:sz w:val="20"/>
        </w:rPr>
      </w:pPr>
      <w:bookmarkStart w:id="5" w:name="__RefHeading___Toc305748195"/>
      <w:bookmarkEnd w:id="5"/>
      <w:r>
        <w:lastRenderedPageBreak/>
        <w:t>2.1.2 Konkretisierte Unterrichtsvorhaben</w:t>
      </w:r>
    </w:p>
    <w:p w:rsidR="008965CB" w:rsidRDefault="008965CB" w:rsidP="001666E0">
      <w:pPr>
        <w:spacing w:after="120"/>
        <w:jc w:val="left"/>
        <w:rPr>
          <w:b/>
          <w:sz w:val="28"/>
          <w:szCs w:val="28"/>
        </w:rPr>
      </w:pPr>
      <w:r>
        <w:rPr>
          <w:b/>
          <w:sz w:val="20"/>
        </w:rPr>
        <w:t>Chemie Stufe 5/6</w:t>
      </w:r>
    </w:p>
    <w:p w:rsidR="008965CB" w:rsidRDefault="008965CB" w:rsidP="001666E0">
      <w:pPr>
        <w:spacing w:after="120"/>
        <w:jc w:val="left"/>
        <w:rPr>
          <w:b/>
          <w:szCs w:val="24"/>
        </w:rPr>
      </w:pPr>
      <w:r>
        <w:rPr>
          <w:b/>
          <w:sz w:val="28"/>
          <w:szCs w:val="28"/>
        </w:rPr>
        <w:t>Stoffe im Alltag</w:t>
      </w:r>
    </w:p>
    <w:p w:rsidR="008965CB" w:rsidRDefault="008965CB" w:rsidP="001666E0">
      <w:pPr>
        <w:spacing w:after="120"/>
        <w:jc w:val="left"/>
        <w:rPr>
          <w:b/>
          <w:color w:val="000000"/>
          <w:sz w:val="20"/>
        </w:rPr>
      </w:pPr>
      <w:r>
        <w:rPr>
          <w:b/>
          <w:szCs w:val="24"/>
        </w:rPr>
        <w:t>ca. 44 Unterrichtstunden</w:t>
      </w:r>
    </w:p>
    <w:tbl>
      <w:tblPr>
        <w:tblW w:w="0" w:type="auto"/>
        <w:tblInd w:w="-15" w:type="dxa"/>
        <w:tblLayout w:type="fixed"/>
        <w:tblLook w:val="0000" w:firstRow="0" w:lastRow="0" w:firstColumn="0" w:lastColumn="0" w:noHBand="0" w:noVBand="0"/>
      </w:tblPr>
      <w:tblGrid>
        <w:gridCol w:w="4359"/>
        <w:gridCol w:w="4389"/>
      </w:tblGrid>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Bezug zum Lehrplan</w:t>
            </w:r>
          </w:p>
        </w:tc>
      </w:tr>
      <w:tr w:rsidR="008965CB">
        <w:tc>
          <w:tcPr>
            <w:tcW w:w="4359"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sz w:val="20"/>
              </w:rPr>
            </w:pPr>
            <w:r>
              <w:rPr>
                <w:sz w:val="20"/>
              </w:rPr>
              <w:t>Inhaltsfeld:</w:t>
            </w:r>
          </w:p>
          <w:p w:rsidR="008965CB" w:rsidRDefault="008965CB" w:rsidP="001666E0">
            <w:pPr>
              <w:spacing w:after="120"/>
              <w:jc w:val="left"/>
              <w:rPr>
                <w:sz w:val="20"/>
              </w:rPr>
            </w:pPr>
            <w:r>
              <w:rPr>
                <w:sz w:val="20"/>
              </w:rPr>
              <w:t>Stoffe und Stoffeigenschaften</w:t>
            </w:r>
          </w:p>
        </w:tc>
        <w:tc>
          <w:tcPr>
            <w:tcW w:w="4389"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rPr>
                <w:sz w:val="20"/>
              </w:rPr>
            </w:pPr>
            <w:r>
              <w:rPr>
                <w:sz w:val="20"/>
              </w:rPr>
              <w:t>Inhaltlicher Schwerpunkt</w:t>
            </w:r>
            <w:r>
              <w:rPr>
                <w:bCs/>
                <w:sz w:val="20"/>
              </w:rPr>
              <w:t>:</w:t>
            </w:r>
          </w:p>
          <w:p w:rsidR="008965CB" w:rsidRDefault="008965CB" w:rsidP="001666E0">
            <w:pPr>
              <w:numPr>
                <w:ilvl w:val="0"/>
                <w:numId w:val="4"/>
              </w:numPr>
              <w:jc w:val="left"/>
              <w:rPr>
                <w:sz w:val="20"/>
              </w:rPr>
            </w:pPr>
            <w:r>
              <w:rPr>
                <w:sz w:val="20"/>
              </w:rPr>
              <w:t>Stoffeigenschaften</w:t>
            </w:r>
          </w:p>
          <w:p w:rsidR="008965CB" w:rsidRDefault="008965CB" w:rsidP="001666E0">
            <w:pPr>
              <w:numPr>
                <w:ilvl w:val="0"/>
                <w:numId w:val="4"/>
              </w:numPr>
              <w:jc w:val="left"/>
              <w:rPr>
                <w:sz w:val="20"/>
              </w:rPr>
            </w:pPr>
            <w:r>
              <w:rPr>
                <w:sz w:val="20"/>
              </w:rPr>
              <w:t>Reinstoffe, Stoffgemische und Trennverfahren</w:t>
            </w:r>
          </w:p>
          <w:p w:rsidR="008965CB" w:rsidRDefault="008965CB" w:rsidP="001666E0">
            <w:pPr>
              <w:numPr>
                <w:ilvl w:val="0"/>
                <w:numId w:val="4"/>
              </w:numPr>
              <w:jc w:val="left"/>
            </w:pPr>
            <w:r>
              <w:rPr>
                <w:sz w:val="20"/>
              </w:rPr>
              <w:t>Veränderung von Stoffeigenschaften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Schwerpunkte der Kompetenzerwartungen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Schülerinnen und Schüler können…</w:t>
            </w:r>
          </w:p>
          <w:p w:rsidR="008965CB" w:rsidRDefault="008965CB" w:rsidP="001666E0">
            <w:pPr>
              <w:spacing w:after="60"/>
              <w:jc w:val="left"/>
              <w:rPr>
                <w:sz w:val="20"/>
              </w:rPr>
            </w:pPr>
            <w:r>
              <w:rPr>
                <w:sz w:val="20"/>
              </w:rPr>
              <w:t>… bei der Beschreibung naturwissenschaftlicher Sachverhalte Fachbegriffe angemessen und korrekt verwenden. (UF2)</w:t>
            </w:r>
          </w:p>
          <w:p w:rsidR="008965CB" w:rsidRDefault="008965CB" w:rsidP="001666E0">
            <w:pPr>
              <w:spacing w:after="60"/>
              <w:jc w:val="left"/>
              <w:rPr>
                <w:sz w:val="20"/>
              </w:rPr>
            </w:pPr>
            <w:r>
              <w:rPr>
                <w:sz w:val="20"/>
              </w:rPr>
              <w:t>… naturwissenschaftliche Objekte und Vorgänge nach vorgegebenen Kriterien ordnen. (UF3)</w:t>
            </w:r>
          </w:p>
          <w:p w:rsidR="008965CB" w:rsidRDefault="008965CB" w:rsidP="001666E0">
            <w:pPr>
              <w:spacing w:after="60"/>
              <w:jc w:val="left"/>
              <w:rPr>
                <w:sz w:val="20"/>
              </w:rPr>
            </w:pPr>
            <w:r>
              <w:rPr>
                <w:sz w:val="20"/>
              </w:rPr>
              <w:t>… Untersuchungsmaterialien nach Vorgaben zusammenstellen und unter Beachtung von Sicherheits- und Umweltaspekten nutzen. (E5)</w:t>
            </w:r>
          </w:p>
          <w:p w:rsidR="008965CB" w:rsidRDefault="008965CB" w:rsidP="001666E0">
            <w:pPr>
              <w:spacing w:after="60"/>
              <w:jc w:val="left"/>
              <w:rPr>
                <w:sz w:val="20"/>
              </w:rPr>
            </w:pPr>
            <w:r>
              <w:rPr>
                <w:sz w:val="20"/>
              </w:rPr>
              <w:t>… naturwissenschaftliche Phänomene mit einfachen Modellvorstellungen erklären. (E8)</w:t>
            </w:r>
          </w:p>
          <w:p w:rsidR="008965CB" w:rsidRDefault="008965CB" w:rsidP="001666E0">
            <w:pPr>
              <w:spacing w:after="60"/>
              <w:jc w:val="left"/>
            </w:pPr>
            <w:r>
              <w:rPr>
                <w:sz w:val="20"/>
              </w:rPr>
              <w:t>… mit einem Partner oder in einer Gruppe gleichberechtigt, zielgerichtet und zuverlässig arbeiten und dabei unterschiedliche Sichtweisen achten. (K9)</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Verbindung zu den Basiskonzepten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jc w:val="left"/>
              <w:rPr>
                <w:sz w:val="20"/>
              </w:rPr>
            </w:pPr>
            <w:r>
              <w:rPr>
                <w:b/>
                <w:sz w:val="20"/>
              </w:rPr>
              <w:t>Basiskonzept Chemische Reaktion</w:t>
            </w:r>
          </w:p>
          <w:p w:rsidR="008965CB" w:rsidRDefault="008965CB" w:rsidP="001666E0">
            <w:pPr>
              <w:jc w:val="left"/>
              <w:rPr>
                <w:b/>
                <w:sz w:val="20"/>
              </w:rPr>
            </w:pPr>
            <w:r>
              <w:rPr>
                <w:sz w:val="20"/>
              </w:rPr>
              <w:t xml:space="preserve">dauerhafte Eigenschaftsänderungen von Stoffen </w:t>
            </w:r>
          </w:p>
          <w:p w:rsidR="008965CB" w:rsidRDefault="008965CB" w:rsidP="001666E0">
            <w:pPr>
              <w:jc w:val="left"/>
              <w:rPr>
                <w:sz w:val="20"/>
              </w:rPr>
            </w:pPr>
            <w:r>
              <w:rPr>
                <w:b/>
                <w:sz w:val="20"/>
              </w:rPr>
              <w:t>Basiskonzept Struktur der Materie</w:t>
            </w:r>
          </w:p>
          <w:p w:rsidR="008965CB" w:rsidRDefault="008965CB" w:rsidP="001666E0">
            <w:pPr>
              <w:jc w:val="left"/>
              <w:rPr>
                <w:b/>
                <w:sz w:val="20"/>
              </w:rPr>
            </w:pPr>
            <w:r>
              <w:rPr>
                <w:sz w:val="20"/>
              </w:rPr>
              <w:t>Aggregatzustände, Teilchenvorstellungen, Lösungsvorgänge, Kristalle</w:t>
            </w:r>
          </w:p>
          <w:p w:rsidR="008965CB" w:rsidRDefault="008965CB" w:rsidP="001666E0">
            <w:pPr>
              <w:jc w:val="left"/>
              <w:rPr>
                <w:sz w:val="20"/>
              </w:rPr>
            </w:pPr>
            <w:r>
              <w:rPr>
                <w:b/>
                <w:sz w:val="20"/>
              </w:rPr>
              <w:t>Basiskonzept Energie</w:t>
            </w:r>
          </w:p>
          <w:p w:rsidR="008965CB" w:rsidRDefault="008965CB" w:rsidP="001666E0">
            <w:pPr>
              <w:jc w:val="left"/>
            </w:pPr>
            <w:r>
              <w:rPr>
                <w:sz w:val="20"/>
              </w:rPr>
              <w:t>Wärme, Schmelz- und Siedetemperatur, Aggregatzustandsänderungen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Vernetzung im Fach und zu anderen Fächern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after="60"/>
              <w:jc w:val="left"/>
              <w:rPr>
                <w:b/>
                <w:color w:val="000000"/>
                <w:sz w:val="20"/>
              </w:rPr>
            </w:pPr>
          </w:p>
          <w:p w:rsidR="008965CB" w:rsidRDefault="008965CB" w:rsidP="001666E0">
            <w:pPr>
              <w:spacing w:after="60"/>
              <w:jc w:val="left"/>
              <w:rPr>
                <w:sz w:val="20"/>
              </w:rPr>
            </w:pPr>
            <w:r>
              <w:rPr>
                <w:sz w:val="20"/>
              </w:rPr>
              <w:t>Physik: Aggregatzustände</w:t>
            </w:r>
          </w:p>
          <w:p w:rsidR="008965CB" w:rsidRDefault="008965CB" w:rsidP="001666E0">
            <w:pPr>
              <w:spacing w:after="60"/>
              <w:jc w:val="left"/>
              <w:rPr>
                <w:sz w:val="20"/>
              </w:rPr>
            </w:pPr>
            <w:r>
              <w:rPr>
                <w:sz w:val="20"/>
              </w:rPr>
              <w:t>Hauswirtschaft: Lebensmittel, Ernährung</w:t>
            </w:r>
          </w:p>
          <w:p w:rsidR="008965CB" w:rsidRDefault="008965CB" w:rsidP="001666E0">
            <w:pPr>
              <w:spacing w:after="60"/>
              <w:jc w:val="left"/>
            </w:pPr>
            <w:r>
              <w:rPr>
                <w:sz w:val="20"/>
              </w:rPr>
              <w:t>Mathematik: Kommunizieren, Informationen entnehmen und Daten darstellen (u.a. Diagramme)</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Leistungsbewertung</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neben kleinen Tests sollte auch in die Bewertung einfließen:</w:t>
            </w:r>
          </w:p>
          <w:p w:rsidR="008965CB" w:rsidRDefault="008965CB" w:rsidP="001666E0">
            <w:pPr>
              <w:spacing w:after="60"/>
              <w:jc w:val="left"/>
              <w:rPr>
                <w:sz w:val="20"/>
              </w:rPr>
            </w:pPr>
            <w:r>
              <w:rPr>
                <w:sz w:val="20"/>
              </w:rPr>
              <w:t>- Anfertigung von Protokollen und Vorgangsbeschreibung nach vorgegebenen Kriterien</w:t>
            </w:r>
          </w:p>
          <w:p w:rsidR="008965CB" w:rsidRDefault="008965CB" w:rsidP="001666E0">
            <w:pPr>
              <w:spacing w:after="60"/>
              <w:jc w:val="left"/>
              <w:rPr>
                <w:sz w:val="20"/>
              </w:rPr>
            </w:pPr>
            <w:r>
              <w:rPr>
                <w:sz w:val="20"/>
              </w:rPr>
              <w:t>- Übernahme von Aufgaben in der Gruppenarbeit und Einhaltung der Regeln</w:t>
            </w:r>
          </w:p>
          <w:p w:rsidR="008965CB" w:rsidRDefault="008965CB" w:rsidP="001666E0">
            <w:pPr>
              <w:spacing w:after="60"/>
              <w:jc w:val="left"/>
              <w:rPr>
                <w:sz w:val="20"/>
              </w:rPr>
            </w:pPr>
            <w:r>
              <w:rPr>
                <w:sz w:val="20"/>
              </w:rPr>
              <w:t>- Zeichnungen zu Versuchen und ersten Modellvorstellungen, Steckbriefe zu Stoffen</w:t>
            </w:r>
          </w:p>
          <w:p w:rsidR="008965CB" w:rsidRDefault="008965CB" w:rsidP="001666E0">
            <w:pPr>
              <w:spacing w:after="60"/>
              <w:jc w:val="left"/>
            </w:pPr>
            <w:r>
              <w:rPr>
                <w:sz w:val="20"/>
              </w:rPr>
              <w:t>- Halten kleiner Vorträge und damit aktives Zuhören und Rückfragen trainiert</w:t>
            </w:r>
          </w:p>
        </w:tc>
      </w:tr>
    </w:tbl>
    <w:p w:rsidR="008965CB" w:rsidRDefault="008965CB" w:rsidP="001666E0">
      <w:pPr>
        <w:spacing w:after="120"/>
        <w:jc w:val="left"/>
        <w:rPr>
          <w:sz w:val="20"/>
        </w:rPr>
      </w:pPr>
    </w:p>
    <w:p w:rsidR="008965CB" w:rsidRDefault="008965CB" w:rsidP="001666E0">
      <w:pPr>
        <w:spacing w:after="120"/>
        <w:jc w:val="left"/>
        <w:rPr>
          <w:sz w:val="20"/>
        </w:rPr>
      </w:pPr>
    </w:p>
    <w:p w:rsidR="008965CB" w:rsidRDefault="008965CB" w:rsidP="001666E0">
      <w:pPr>
        <w:jc w:val="left"/>
        <w:sectPr w:rsidR="008965CB">
          <w:headerReference w:type="even" r:id="rId17"/>
          <w:headerReference w:type="default" r:id="rId18"/>
          <w:footerReference w:type="even" r:id="rId19"/>
          <w:footerReference w:type="default" r:id="rId20"/>
          <w:headerReference w:type="first" r:id="rId21"/>
          <w:footerReference w:type="first" r:id="rId22"/>
          <w:pgSz w:w="11906" w:h="16838"/>
          <w:pgMar w:top="1701" w:right="1701" w:bottom="2041" w:left="1701" w:header="720" w:footer="1985" w:gutter="0"/>
          <w:cols w:space="720"/>
          <w:docGrid w:linePitch="600" w:charSpace="32768"/>
        </w:sectPr>
      </w:pPr>
    </w:p>
    <w:tbl>
      <w:tblPr>
        <w:tblW w:w="0" w:type="auto"/>
        <w:tblInd w:w="-15" w:type="dxa"/>
        <w:tblLayout w:type="fixed"/>
        <w:tblLook w:val="0000" w:firstRow="0" w:lastRow="0" w:firstColumn="0" w:lastColumn="0" w:noHBand="0" w:noVBand="0"/>
      </w:tblPr>
      <w:tblGrid>
        <w:gridCol w:w="2850"/>
        <w:gridCol w:w="2853"/>
        <w:gridCol w:w="3045"/>
      </w:tblGrid>
      <w:tr w:rsidR="008965CB">
        <w:trPr>
          <w:cantSplit/>
          <w:trHeight w:val="492"/>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snapToGrid w:val="0"/>
              <w:spacing w:after="120"/>
              <w:jc w:val="left"/>
              <w:rPr>
                <w:b/>
                <w:sz w:val="20"/>
              </w:rPr>
            </w:pPr>
          </w:p>
        </w:tc>
        <w:tc>
          <w:tcPr>
            <w:tcW w:w="589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Schulbezogene Konkretisierung der Kompetenzen</w:t>
            </w:r>
          </w:p>
        </w:tc>
      </w:tr>
      <w:tr w:rsidR="008965CB">
        <w:trPr>
          <w:cantSplit/>
          <w:trHeight w:val="492"/>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sz w:val="20"/>
                <w:szCs w:val="24"/>
              </w:rPr>
            </w:pPr>
            <w:r>
              <w:rPr>
                <w:b/>
                <w:sz w:val="20"/>
              </w:rPr>
              <w:t>Kompetenzerwartungen des Lehrplans</w:t>
            </w:r>
          </w:p>
          <w:p w:rsidR="008965CB" w:rsidRDefault="008965CB" w:rsidP="001666E0">
            <w:pPr>
              <w:spacing w:after="120"/>
              <w:jc w:val="left"/>
              <w:rPr>
                <w:b/>
                <w:sz w:val="20"/>
              </w:rPr>
            </w:pPr>
            <w:r>
              <w:rPr>
                <w:sz w:val="20"/>
                <w:szCs w:val="24"/>
              </w:rPr>
              <w:t>Die Schülerinnen und Schüler können …</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b/>
                <w:sz w:val="20"/>
              </w:rPr>
            </w:pPr>
            <w:r>
              <w:rPr>
                <w:b/>
                <w:sz w:val="20"/>
              </w:rPr>
              <w:t>Verbindliche Absprachen zu Inhalten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Verbindliche Absprachen zum Unterricht</w:t>
            </w:r>
          </w:p>
        </w:tc>
      </w:tr>
      <w:tr w:rsidR="008965CB">
        <w:trPr>
          <w:cantSplit/>
          <w:trHeight w:val="553"/>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Umgang mit Fachwissen</w:t>
            </w:r>
          </w:p>
        </w:tc>
      </w:tr>
      <w:tr w:rsidR="008965CB">
        <w:trPr>
          <w:cantSplit/>
          <w:trHeight w:val="1510"/>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charakteristische Stoffeigenschaften zur Unterscheidung bzw. Identifizierung von Stoffen beschreiben und die Verwendung von Stoffen ihren Eigenschaften zuordnen. (UF2, UF3)</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Eigenschaften der Bestandteile identifizieren: Geruch, Geschmack, Farbe, Löslichkeit, Härte, Brennbarkeit, Wärmeleitfähigkeit, Säuregehalt usw., Nachweis von Säuren mit Indikatoren (Rotkohl, Universalindikator), Unterscheidung verschiedener Stoffe aus dem Haushalt</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Untersuchung der Eigenschaften verschiedener Stoffe und Zuordnung derselben zu unterschiedlichen Stoffgruppen. </w:t>
            </w:r>
          </w:p>
          <w:p w:rsidR="008965CB" w:rsidRDefault="008965CB" w:rsidP="001666E0">
            <w:pPr>
              <w:autoSpaceDE w:val="0"/>
              <w:spacing w:before="120" w:after="120"/>
              <w:jc w:val="left"/>
            </w:pPr>
            <w:r>
              <w:rPr>
                <w:bCs/>
                <w:sz w:val="20"/>
              </w:rPr>
              <w:t>Grundlagen experimentellen Arbeitens erlernen und trainieren sowie Regeln einhalten; Sinneswahrnehmungen einbeziehen</w:t>
            </w: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einfache Trennverfahren für Stoffe und Stoffgemische beschreiben. (UF1)</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Auslesen, Sieben, Dekantieren, Eindampfen, Filtrieren, Adsorbieren, Chromatographieren, Lösen und Kristallisieren, Destillieren</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alltägliche Stoffe und Haushaltsgeräte einbeziehen, evtl. im Klassenzimmer oder der Küche arbeiten</w:t>
            </w: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Ordnungsprinzipien für Stoffe nennen und diese aufgrund ihrer Zusammensetzung in Stoffgemische und Reinstoffe einteilen. (UF3)</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Zucker und Salz als Reinstoffe, Müsli, Brausepulver, Sand-Kochsalz-Gemisch als Gemenge, Tee, Cola, Salzwasser, Filzstiftfarbe als Lösungen</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Verschiedene Stoffe, Lebensmittel und Zubereitungen mit chemischen Fachbegriffe klassifizieren und begründet gegeneinander abgrenzen</w:t>
            </w:r>
          </w:p>
          <w:p w:rsidR="008965CB" w:rsidRDefault="008965CB" w:rsidP="001666E0">
            <w:pPr>
              <w:autoSpaceDE w:val="0"/>
              <w:spacing w:before="120" w:after="120"/>
              <w:jc w:val="left"/>
              <w:rPr>
                <w:bCs/>
                <w:sz w:val="20"/>
              </w:rPr>
            </w:pPr>
          </w:p>
        </w:tc>
      </w:tr>
      <w:tr w:rsidR="008965CB">
        <w:trPr>
          <w:cantSplit/>
          <w:trHeight w:val="349"/>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Erkenntnisgewinnung</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einfache Versuche zur Trennung von Stoffen in Stoffgemischen unter Verwendung relevanter Stoffeigenschaften planen. (E4) </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Trennung eines Sandkochsalz-Gemisches, Kochen von Tee , Adsorption von Farbstoffen, Chromatographie von Filzstiftfarben, Destillation von Rotwein </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 xml:space="preserve"> Praktische Durchführung der aufgezählten Trennverfahren im Schülerversuch (Gruppenarbeit). Die Destillation wird von den Schülern geplant und experimentell entwickelt, die Destillation selbst wird als Demoversuch gezeigt.</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Stofftrennungen unter Verwendung sinnvoller Geräte sachgerecht durchführen und dabei Handlungen, Beobachtungen und Ergebnisse nachvollziehbar festhalten. (E5, K3)</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Anwendung der Trennverfahren, Gebrauch von Geräten wie Lupe, Pinzette, Gasbrenner, diverse Glasgeräte, Sieb, Magnet</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Haushaltsgeräte verwenden, Alltagsbezug herstellen, Führerschein zur Nutzung eines Gasbrenners erwerben</w:t>
            </w:r>
          </w:p>
          <w:p w:rsidR="008965CB" w:rsidRDefault="008965CB" w:rsidP="001666E0">
            <w:pPr>
              <w:autoSpaceDE w:val="0"/>
              <w:spacing w:before="120" w:after="120"/>
              <w:jc w:val="left"/>
              <w:rPr>
                <w:bCs/>
                <w:sz w:val="20"/>
              </w:rPr>
            </w:pP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lastRenderedPageBreak/>
              <w:t>Stoffe, Stofftrennungen, Aggregatzustände und Übergänge zwischen ihnen mit Hilfe eines Teilchenmodells erklären. (E7, E8)</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Übergänge bei den Aggregatzuständen, Siedepunkt und Schmelzpunkt</w:t>
            </w:r>
          </w:p>
          <w:p w:rsidR="008965CB" w:rsidRDefault="008965CB" w:rsidP="001666E0">
            <w:pPr>
              <w:autoSpaceDE w:val="0"/>
              <w:spacing w:before="120" w:after="120"/>
              <w:jc w:val="left"/>
              <w:rPr>
                <w:bCs/>
                <w:sz w:val="20"/>
              </w:rPr>
            </w:pPr>
            <w:r>
              <w:rPr>
                <w:bCs/>
                <w:sz w:val="20"/>
              </w:rPr>
              <w:t>Löslichkeit von Stoffen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einfache Teilchenmodelle zur </w:t>
            </w:r>
          </w:p>
          <w:p w:rsidR="008965CB" w:rsidRDefault="008965CB" w:rsidP="001666E0">
            <w:pPr>
              <w:autoSpaceDE w:val="0"/>
              <w:spacing w:before="120" w:after="120"/>
              <w:jc w:val="left"/>
            </w:pPr>
            <w:r>
              <w:rPr>
                <w:bCs/>
                <w:sz w:val="20"/>
              </w:rPr>
              <w:t>Erklärung</w:t>
            </w:r>
          </w:p>
        </w:tc>
      </w:tr>
      <w:tr w:rsidR="008965CB">
        <w:trPr>
          <w:cantSplit/>
          <w:trHeight w:val="247"/>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 xml:space="preserve">Kommunikation </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fachtypische, einfache Zeichnungen und Versuchsaufbauten erstellen. (K7, K3)</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Entwicklung erster Versuchsprotokolle, grafische Darstellungsformen entwickeln</w:t>
            </w: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kriteriengeleitet Vorgänge beschreiben und Protokolle anfertigen, Absprachen mit der Fachkonferenz Biologie, einfache Versuchsanordnungen zeichnerisch darstellen, Steckbriefe von Stoffen erstellen, Stoffe unterscheiden</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altergemäße Texte mit chemierelevanten Inhalten Sinn entnehmend lesen und zusammenfassen. (K1, K2)</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Informationen zu Stoffen ihres Alltags, deren Eigenschaften, deren Verwendung sowie den thematisierten Trennverfahren entnehmen und zusammenfassen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Schulbuch,</w:t>
            </w:r>
          </w:p>
          <w:p w:rsidR="008965CB" w:rsidRDefault="008965CB" w:rsidP="001666E0">
            <w:pPr>
              <w:autoSpaceDE w:val="0"/>
              <w:spacing w:before="120" w:after="120"/>
              <w:jc w:val="left"/>
              <w:rPr>
                <w:bCs/>
                <w:sz w:val="20"/>
              </w:rPr>
            </w:pPr>
            <w:r>
              <w:rPr>
                <w:bCs/>
                <w:sz w:val="20"/>
              </w:rPr>
              <w:t>Kopien aus diversen Büchern</w:t>
            </w:r>
          </w:p>
          <w:p w:rsidR="008965CB" w:rsidRDefault="008965CB" w:rsidP="001666E0">
            <w:pPr>
              <w:autoSpaceDE w:val="0"/>
              <w:spacing w:before="120" w:after="120"/>
              <w:jc w:val="left"/>
            </w:pPr>
            <w:r>
              <w:rPr>
                <w:bCs/>
                <w:sz w:val="20"/>
              </w:rPr>
              <w:t>Und Lehrerarbeitsmaterialien</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einfache Darstellungen oder Modelle verwenden, um Aggregatzustände und Lösungsvorgänge zu veranschaulichen und zu erläutern. (K7)</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Vorgänge zeichnerisch oder mit einfachen Mitteln wie Kugeln darstellen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einfache Teilchenmodelle zur Erklärung nutzen</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bei Versuchen in Kleingruppen Initiative und Verantwortung übernehmen, Aufgaben fair verteilen und diese im verabredeten Zeitrahmen sorgfältig erfüllen. (K9, E5)</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Entwicklung von Regeln und Absprachen zur Teamarbeit</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Aufgabenverteilung in der Gruppe, Verbindlichkeit der Aufgaben, Einhalten von Regeln</w:t>
            </w:r>
          </w:p>
        </w:tc>
      </w:tr>
      <w:tr w:rsidR="008965CB">
        <w:trPr>
          <w:cantSplit/>
          <w:trHeight w:val="146"/>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
                <w:bCs/>
                <w:sz w:val="20"/>
              </w:rPr>
              <w:t>Bewertung</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in einfachen Zusammenhängen Stoffe für bestimmte Verwendungszwecke auswählen und die Eignung der Stoffe für diesen Zweck begründen. (B1)</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Die Eignung des jeweiligen Verfahrens hinterfragen und bewerten, Alternativen entwickeln, </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Entwicklung, Durchführung und Bewertung der genannten Trennverfahren im Schülerversuch.</w:t>
            </w:r>
          </w:p>
        </w:tc>
      </w:tr>
    </w:tbl>
    <w:p w:rsidR="008965CB" w:rsidRDefault="008965CB" w:rsidP="001666E0">
      <w:pPr>
        <w:spacing w:after="120"/>
        <w:jc w:val="left"/>
        <w:rPr>
          <w:sz w:val="20"/>
        </w:rPr>
      </w:pPr>
    </w:p>
    <w:p w:rsidR="008965CB" w:rsidRDefault="008965CB" w:rsidP="001666E0">
      <w:pPr>
        <w:spacing w:after="120"/>
        <w:jc w:val="left"/>
      </w:pPr>
      <w:r>
        <w:rPr>
          <w:b/>
          <w:sz w:val="20"/>
        </w:rPr>
        <w:t>Bemerkungen/ Tipps/ Hinweise:</w:t>
      </w:r>
    </w:p>
    <w:p w:rsidR="008965CB" w:rsidRDefault="008965CB" w:rsidP="001666E0">
      <w:pPr>
        <w:pStyle w:val="Kommentartext1"/>
        <w:jc w:val="left"/>
      </w:pPr>
      <w:r>
        <w:t>Stoffeigenschaft</w:t>
      </w:r>
      <w:r w:rsidR="009C5CC5">
        <w:t xml:space="preserve">: </w:t>
      </w:r>
      <w:hyperlink r:id="rId23" w:history="1">
        <w:r>
          <w:rPr>
            <w:rStyle w:val="Hyperlink"/>
          </w:rPr>
          <w:t>http://de.wikipedia.org/wiki/Stoffeigenschaft</w:t>
        </w:r>
      </w:hyperlink>
    </w:p>
    <w:p w:rsidR="008965CB" w:rsidRDefault="008965CB" w:rsidP="001666E0">
      <w:pPr>
        <w:pStyle w:val="Kommentartext1"/>
        <w:jc w:val="left"/>
      </w:pPr>
    </w:p>
    <w:p w:rsidR="008965CB" w:rsidRDefault="008965CB" w:rsidP="001666E0">
      <w:pPr>
        <w:pStyle w:val="Kommentartext1"/>
        <w:jc w:val="left"/>
      </w:pPr>
      <w:r>
        <w:t>Chemie</w:t>
      </w:r>
      <w:r w:rsidR="009C5CC5">
        <w:t xml:space="preserve">: </w:t>
      </w:r>
      <w:r>
        <w:t>http://de.wikipedia.org/wiki/Chemie</w:t>
      </w:r>
    </w:p>
    <w:p w:rsidR="008965CB" w:rsidRDefault="008965CB" w:rsidP="001666E0">
      <w:pPr>
        <w:pStyle w:val="Kommentartext1"/>
        <w:jc w:val="left"/>
      </w:pPr>
      <w:r>
        <w:rPr>
          <w:lang w:val="en-GB"/>
        </w:rPr>
        <w:t>AID Infodienst</w:t>
      </w:r>
      <w:r w:rsidR="009C5CC5">
        <w:rPr>
          <w:lang w:val="en-GB"/>
        </w:rPr>
        <w:t xml:space="preserve"> </w:t>
      </w:r>
      <w:hyperlink r:id="rId24" w:history="1">
        <w:r>
          <w:rPr>
            <w:rStyle w:val="Hyperlink"/>
          </w:rPr>
          <w:t>http://www.aid.de</w:t>
        </w:r>
      </w:hyperlink>
    </w:p>
    <w:p w:rsidR="008965CB" w:rsidRDefault="008965CB" w:rsidP="001666E0">
      <w:pPr>
        <w:pStyle w:val="Kommentartext1"/>
        <w:jc w:val="left"/>
      </w:pPr>
    </w:p>
    <w:p w:rsidR="008965CB" w:rsidRDefault="008965CB" w:rsidP="001666E0">
      <w:pPr>
        <w:spacing w:after="120"/>
        <w:jc w:val="left"/>
        <w:rPr>
          <w:b/>
          <w:sz w:val="20"/>
        </w:rPr>
      </w:pPr>
    </w:p>
    <w:p w:rsidR="008965CB" w:rsidRDefault="008965CB" w:rsidP="001666E0">
      <w:pPr>
        <w:spacing w:after="120"/>
        <w:jc w:val="left"/>
        <w:rPr>
          <w:b/>
          <w:sz w:val="28"/>
          <w:szCs w:val="28"/>
        </w:rPr>
      </w:pPr>
      <w:r>
        <w:rPr>
          <w:b/>
          <w:sz w:val="20"/>
        </w:rPr>
        <w:t>Chemie Stufe 7/8</w:t>
      </w:r>
    </w:p>
    <w:p w:rsidR="008965CB" w:rsidRDefault="008965CB" w:rsidP="001666E0">
      <w:pPr>
        <w:spacing w:after="120"/>
        <w:jc w:val="left"/>
        <w:rPr>
          <w:b/>
          <w:szCs w:val="24"/>
        </w:rPr>
      </w:pPr>
      <w:r>
        <w:rPr>
          <w:b/>
          <w:sz w:val="28"/>
          <w:szCs w:val="28"/>
        </w:rPr>
        <w:t>Luft- und Wasserqualität</w:t>
      </w:r>
    </w:p>
    <w:p w:rsidR="008965CB" w:rsidRDefault="008965CB" w:rsidP="001666E0">
      <w:pPr>
        <w:spacing w:after="120"/>
        <w:jc w:val="left"/>
        <w:rPr>
          <w:b/>
          <w:color w:val="000000"/>
          <w:sz w:val="20"/>
        </w:rPr>
      </w:pPr>
      <w:r>
        <w:rPr>
          <w:b/>
          <w:szCs w:val="24"/>
        </w:rPr>
        <w:t>ca. 22 Unterrichtsstunden</w:t>
      </w:r>
    </w:p>
    <w:tbl>
      <w:tblPr>
        <w:tblW w:w="0" w:type="auto"/>
        <w:tblInd w:w="-15" w:type="dxa"/>
        <w:tblLayout w:type="fixed"/>
        <w:tblLook w:val="0000" w:firstRow="0" w:lastRow="0" w:firstColumn="0" w:lastColumn="0" w:noHBand="0" w:noVBand="0"/>
      </w:tblPr>
      <w:tblGrid>
        <w:gridCol w:w="4359"/>
        <w:gridCol w:w="4389"/>
      </w:tblGrid>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Bezug zum Lehrplan</w:t>
            </w:r>
          </w:p>
        </w:tc>
      </w:tr>
      <w:tr w:rsidR="008965CB">
        <w:tc>
          <w:tcPr>
            <w:tcW w:w="4359"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bCs/>
                <w:sz w:val="20"/>
              </w:rPr>
            </w:pPr>
            <w:r>
              <w:rPr>
                <w:sz w:val="20"/>
              </w:rPr>
              <w:t>Inhaltsfeld:</w:t>
            </w:r>
          </w:p>
          <w:p w:rsidR="008965CB" w:rsidRDefault="008965CB" w:rsidP="001666E0">
            <w:pPr>
              <w:jc w:val="left"/>
              <w:rPr>
                <w:sz w:val="20"/>
              </w:rPr>
            </w:pPr>
            <w:r>
              <w:rPr>
                <w:bCs/>
                <w:sz w:val="20"/>
              </w:rPr>
              <w:t>Luft und Wasser</w:t>
            </w:r>
          </w:p>
          <w:p w:rsidR="008965CB" w:rsidRDefault="008965CB" w:rsidP="001666E0">
            <w:pPr>
              <w:pStyle w:val="Listenabsatz"/>
              <w:ind w:left="0"/>
              <w:jc w:val="left"/>
              <w:rPr>
                <w:sz w:val="20"/>
              </w:rPr>
            </w:pPr>
          </w:p>
        </w:tc>
        <w:tc>
          <w:tcPr>
            <w:tcW w:w="4389"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rPr>
                <w:bCs/>
                <w:sz w:val="20"/>
              </w:rPr>
            </w:pPr>
            <w:r>
              <w:rPr>
                <w:sz w:val="20"/>
              </w:rPr>
              <w:t>Inhaltlicher Schwerpunkt</w:t>
            </w:r>
            <w:r>
              <w:rPr>
                <w:bCs/>
                <w:sz w:val="20"/>
              </w:rPr>
              <w:t>:</w:t>
            </w:r>
          </w:p>
          <w:p w:rsidR="008965CB" w:rsidRDefault="008965CB" w:rsidP="001666E0">
            <w:pPr>
              <w:pStyle w:val="Listenabsatz"/>
              <w:numPr>
                <w:ilvl w:val="0"/>
                <w:numId w:val="12"/>
              </w:numPr>
              <w:jc w:val="left"/>
              <w:rPr>
                <w:bCs/>
                <w:sz w:val="20"/>
              </w:rPr>
            </w:pPr>
            <w:r>
              <w:rPr>
                <w:bCs/>
                <w:sz w:val="20"/>
              </w:rPr>
              <w:t>Luft und ihre Bestandteile</w:t>
            </w:r>
          </w:p>
          <w:p w:rsidR="008965CB" w:rsidRDefault="008965CB" w:rsidP="001666E0">
            <w:pPr>
              <w:pStyle w:val="Listenabsatz"/>
              <w:numPr>
                <w:ilvl w:val="0"/>
                <w:numId w:val="12"/>
              </w:numPr>
              <w:jc w:val="left"/>
              <w:rPr>
                <w:bCs/>
                <w:sz w:val="20"/>
              </w:rPr>
            </w:pPr>
            <w:r>
              <w:rPr>
                <w:bCs/>
                <w:sz w:val="20"/>
              </w:rPr>
              <w:t>Treibhauseffekt</w:t>
            </w:r>
          </w:p>
          <w:p w:rsidR="008965CB" w:rsidRDefault="008965CB" w:rsidP="001666E0">
            <w:pPr>
              <w:pStyle w:val="Listenabsatz"/>
              <w:numPr>
                <w:ilvl w:val="0"/>
                <w:numId w:val="12"/>
              </w:numPr>
              <w:jc w:val="left"/>
            </w:pPr>
            <w:r>
              <w:rPr>
                <w:bCs/>
                <w:sz w:val="20"/>
              </w:rPr>
              <w:t>Wasser als Oxid</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Schwerpunkte der Kompetenzerwartungen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Die Schülerinnen und Schüler können …</w:t>
            </w:r>
          </w:p>
          <w:p w:rsidR="008965CB" w:rsidRDefault="008965CB" w:rsidP="001666E0">
            <w:pPr>
              <w:spacing w:after="60"/>
              <w:jc w:val="left"/>
              <w:rPr>
                <w:sz w:val="20"/>
              </w:rPr>
            </w:pPr>
            <w:r>
              <w:rPr>
                <w:sz w:val="20"/>
              </w:rPr>
              <w:t>… vorgegebene Versuche begründen und einfache Versuche selbst entwickeln. (E4)</w:t>
            </w:r>
          </w:p>
          <w:p w:rsidR="008965CB" w:rsidRDefault="008965CB" w:rsidP="001666E0">
            <w:pPr>
              <w:spacing w:after="60"/>
              <w:jc w:val="left"/>
              <w:rPr>
                <w:sz w:val="20"/>
              </w:rPr>
            </w:pPr>
            <w:r>
              <w:rPr>
                <w:sz w:val="20"/>
              </w:rPr>
              <w:t>… relevante Inhalte fachtypischer bildlicher Darstellungen wiedergeben sowie Werte aus Tabellen und einfachen Diagrammen ablesen. (K2)</w:t>
            </w:r>
          </w:p>
          <w:p w:rsidR="008965CB" w:rsidRDefault="008965CB" w:rsidP="001666E0">
            <w:pPr>
              <w:spacing w:after="60"/>
              <w:jc w:val="left"/>
              <w:rPr>
                <w:sz w:val="20"/>
              </w:rPr>
            </w:pPr>
            <w:r>
              <w:rPr>
                <w:sz w:val="20"/>
              </w:rPr>
              <w:t>.… Beobachtungs- und Messdaten in Tabellen übersichtlich aufzeichnen und in vorgegebenen einfachen Diagrammen darstellen. (K4)</w:t>
            </w:r>
          </w:p>
          <w:p w:rsidR="008965CB" w:rsidRDefault="008965CB" w:rsidP="001666E0">
            <w:pPr>
              <w:spacing w:after="60"/>
              <w:jc w:val="left"/>
              <w:rPr>
                <w:sz w:val="20"/>
              </w:rPr>
            </w:pPr>
            <w:r>
              <w:rPr>
                <w:sz w:val="20"/>
              </w:rPr>
              <w:t>… In einfachen Zusammenhängen Gefährdungen der Luft durch Schadstoffe beurteilen und daraus begründet Handlungsbedarf ableiten. (B2, B3)</w:t>
            </w:r>
          </w:p>
          <w:p w:rsidR="008965CB" w:rsidRDefault="008965CB" w:rsidP="001666E0">
            <w:pPr>
              <w:spacing w:after="60"/>
              <w:jc w:val="left"/>
            </w:pPr>
            <w:r>
              <w:rPr>
                <w:sz w:val="20"/>
              </w:rPr>
              <w:t>… Auswirkungen eigenen Handelns auf Luftbelastungen reflektieren. (B3)</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Verbindung zu den Basiskonzepten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jc w:val="left"/>
              <w:rPr>
                <w:sz w:val="20"/>
              </w:rPr>
            </w:pPr>
            <w:r>
              <w:rPr>
                <w:b/>
                <w:sz w:val="20"/>
              </w:rPr>
              <w:t>Basiskonzept Chemische Reaktion</w:t>
            </w:r>
          </w:p>
          <w:p w:rsidR="008965CB" w:rsidRDefault="008965CB" w:rsidP="001666E0">
            <w:pPr>
              <w:jc w:val="left"/>
              <w:rPr>
                <w:b/>
                <w:sz w:val="20"/>
              </w:rPr>
            </w:pPr>
            <w:r>
              <w:rPr>
                <w:sz w:val="20"/>
              </w:rPr>
              <w:t xml:space="preserve">Nachweis von Wasser, Sauerstoff und Wasserstoff, Analyse und Synthese von Wasser </w:t>
            </w:r>
          </w:p>
          <w:p w:rsidR="008965CB" w:rsidRDefault="008965CB" w:rsidP="001666E0">
            <w:pPr>
              <w:jc w:val="left"/>
              <w:rPr>
                <w:sz w:val="20"/>
              </w:rPr>
            </w:pPr>
            <w:r>
              <w:rPr>
                <w:b/>
                <w:sz w:val="20"/>
              </w:rPr>
              <w:t>Basiskonzept Struktur der Materie</w:t>
            </w:r>
          </w:p>
          <w:p w:rsidR="008965CB" w:rsidRDefault="008965CB" w:rsidP="001666E0">
            <w:pPr>
              <w:jc w:val="left"/>
              <w:rPr>
                <w:b/>
                <w:sz w:val="20"/>
              </w:rPr>
            </w:pPr>
            <w:r>
              <w:rPr>
                <w:sz w:val="20"/>
              </w:rPr>
              <w:t>Luftzusammensetzung, Anomalie des Wassers</w:t>
            </w:r>
          </w:p>
          <w:p w:rsidR="008965CB" w:rsidRDefault="008965CB" w:rsidP="001666E0">
            <w:pPr>
              <w:jc w:val="left"/>
              <w:rPr>
                <w:sz w:val="20"/>
              </w:rPr>
            </w:pPr>
            <w:r>
              <w:rPr>
                <w:b/>
                <w:sz w:val="20"/>
              </w:rPr>
              <w:t>Basiskonzept Energie</w:t>
            </w:r>
          </w:p>
          <w:p w:rsidR="008965CB" w:rsidRDefault="008965CB" w:rsidP="001666E0">
            <w:pPr>
              <w:jc w:val="left"/>
            </w:pPr>
            <w:r>
              <w:rPr>
                <w:sz w:val="20"/>
              </w:rPr>
              <w:t xml:space="preserve">Wärme, Wasserkreislauf </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Vernetzung im Fach und zu anderen Fächern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Biologie: Atmung, Ökosysteme und ihre Veränderungen, Leben im Wasser, Klimawandel und Veränderung der Biosphäre</w:t>
            </w:r>
          </w:p>
          <w:p w:rsidR="008965CB" w:rsidRDefault="008965CB" w:rsidP="001666E0">
            <w:pPr>
              <w:spacing w:after="60"/>
              <w:jc w:val="left"/>
              <w:rPr>
                <w:sz w:val="20"/>
              </w:rPr>
            </w:pPr>
            <w:r>
              <w:rPr>
                <w:sz w:val="20"/>
              </w:rPr>
              <w:t>Physik: Sonnenenergie und Wärme, Anomalie des Wassers, Wasserkreislauf, Aggregatzustände</w:t>
            </w:r>
            <w:r>
              <w:rPr>
                <w:sz w:val="20"/>
              </w:rPr>
              <w:br/>
              <w:t>Erdkunde: Wasser, Ressourcen, Lebensräume, Industrie, Globalisierung</w:t>
            </w:r>
          </w:p>
          <w:p w:rsidR="008965CB" w:rsidRDefault="008965CB" w:rsidP="001666E0">
            <w:pPr>
              <w:spacing w:after="60"/>
              <w:jc w:val="left"/>
            </w:pPr>
            <w:r>
              <w:rPr>
                <w:sz w:val="20"/>
              </w:rPr>
              <w:t>Geschichte: erste industrielle Revolution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Leistungsbewertung</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neben kleinen Tests sollte auch in die Bewertung einfließen:</w:t>
            </w:r>
          </w:p>
          <w:p w:rsidR="008965CB" w:rsidRDefault="008965CB" w:rsidP="001666E0">
            <w:pPr>
              <w:spacing w:after="60"/>
              <w:jc w:val="left"/>
              <w:rPr>
                <w:sz w:val="20"/>
              </w:rPr>
            </w:pPr>
            <w:r>
              <w:rPr>
                <w:sz w:val="20"/>
              </w:rPr>
              <w:t>- Diskussionsregeln einhalten (Absprache mit der Deutschfachkonferenz)</w:t>
            </w:r>
          </w:p>
          <w:p w:rsidR="008965CB" w:rsidRDefault="008965CB" w:rsidP="001666E0">
            <w:pPr>
              <w:spacing w:after="60"/>
              <w:jc w:val="left"/>
              <w:rPr>
                <w:sz w:val="20"/>
              </w:rPr>
            </w:pPr>
            <w:r>
              <w:rPr>
                <w:sz w:val="20"/>
              </w:rPr>
              <w:t>- Zielgerichtete Recherche in Büchern und im Internet, Informationsentnahme und Darstellung in Diagrammen und mit Bildern</w:t>
            </w:r>
          </w:p>
          <w:p w:rsidR="008965CB" w:rsidRDefault="008965CB" w:rsidP="001666E0">
            <w:pPr>
              <w:spacing w:after="60"/>
              <w:jc w:val="left"/>
              <w:rPr>
                <w:sz w:val="20"/>
              </w:rPr>
            </w:pPr>
            <w:r>
              <w:rPr>
                <w:sz w:val="20"/>
              </w:rPr>
              <w:t>- Zunehmende Sicherheit im Planen, Durchführen und Auswerten von Experimentieren unter Einhaltung der Regeln</w:t>
            </w:r>
          </w:p>
          <w:p w:rsidR="008965CB" w:rsidRDefault="008965CB" w:rsidP="001666E0">
            <w:pPr>
              <w:spacing w:after="60"/>
              <w:jc w:val="left"/>
              <w:rPr>
                <w:sz w:val="20"/>
              </w:rPr>
            </w:pPr>
            <w:r>
              <w:rPr>
                <w:sz w:val="20"/>
              </w:rPr>
              <w:t>- Kooperation mit Mitschülern</w:t>
            </w:r>
          </w:p>
          <w:p w:rsidR="008965CB" w:rsidRDefault="008965CB" w:rsidP="001666E0">
            <w:pPr>
              <w:spacing w:after="60"/>
              <w:jc w:val="left"/>
            </w:pPr>
            <w:r>
              <w:rPr>
                <w:sz w:val="20"/>
              </w:rPr>
              <w:t xml:space="preserve">- Tabellen und Diagramme mündlich deuten und selber Zahlen und Daten in Tabellenform oder </w:t>
            </w:r>
            <w:r>
              <w:rPr>
                <w:sz w:val="20"/>
              </w:rPr>
              <w:lastRenderedPageBreak/>
              <w:t>als Diagramm visualisieren</w:t>
            </w:r>
          </w:p>
        </w:tc>
      </w:tr>
    </w:tbl>
    <w:p w:rsidR="008965CB" w:rsidRDefault="008965CB" w:rsidP="001666E0">
      <w:pPr>
        <w:spacing w:after="120"/>
        <w:jc w:val="left"/>
        <w:rPr>
          <w:sz w:val="20"/>
        </w:rPr>
      </w:pPr>
    </w:p>
    <w:tbl>
      <w:tblPr>
        <w:tblW w:w="0" w:type="auto"/>
        <w:tblInd w:w="-15" w:type="dxa"/>
        <w:tblLayout w:type="fixed"/>
        <w:tblLook w:val="0000" w:firstRow="0" w:lastRow="0" w:firstColumn="0" w:lastColumn="0" w:noHBand="0" w:noVBand="0"/>
      </w:tblPr>
      <w:tblGrid>
        <w:gridCol w:w="2850"/>
        <w:gridCol w:w="2853"/>
        <w:gridCol w:w="3045"/>
      </w:tblGrid>
      <w:tr w:rsidR="008965CB">
        <w:trPr>
          <w:cantSplit/>
          <w:trHeight w:val="492"/>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snapToGrid w:val="0"/>
              <w:spacing w:after="120"/>
              <w:jc w:val="left"/>
              <w:rPr>
                <w:b/>
                <w:sz w:val="20"/>
              </w:rPr>
            </w:pPr>
          </w:p>
        </w:tc>
        <w:tc>
          <w:tcPr>
            <w:tcW w:w="589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Schulbezogene Konkretisierung der Kompetenzen</w:t>
            </w:r>
          </w:p>
        </w:tc>
      </w:tr>
      <w:tr w:rsidR="008965CB">
        <w:trPr>
          <w:cantSplit/>
          <w:trHeight w:val="492"/>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sz w:val="20"/>
                <w:szCs w:val="24"/>
              </w:rPr>
            </w:pPr>
            <w:r>
              <w:rPr>
                <w:b/>
                <w:sz w:val="20"/>
              </w:rPr>
              <w:t>Kompetenzerwartungen des Lehrplans</w:t>
            </w:r>
          </w:p>
          <w:p w:rsidR="008965CB" w:rsidRDefault="008965CB" w:rsidP="001666E0">
            <w:pPr>
              <w:spacing w:after="120"/>
              <w:jc w:val="left"/>
              <w:rPr>
                <w:b/>
                <w:sz w:val="20"/>
              </w:rPr>
            </w:pPr>
            <w:r>
              <w:rPr>
                <w:sz w:val="20"/>
                <w:szCs w:val="24"/>
              </w:rPr>
              <w:t>Die Schülerinnen und Schüler können …</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b/>
                <w:sz w:val="20"/>
              </w:rPr>
            </w:pPr>
            <w:r>
              <w:rPr>
                <w:b/>
                <w:sz w:val="20"/>
              </w:rPr>
              <w:t>Verbindliche Absprachen zu Inhalten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Verbindliche Absprachen zum Unterricht</w:t>
            </w:r>
          </w:p>
        </w:tc>
      </w:tr>
      <w:tr w:rsidR="008965CB">
        <w:trPr>
          <w:cantSplit/>
          <w:trHeight w:val="553"/>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Umgang mit Fachwissen</w:t>
            </w:r>
          </w:p>
        </w:tc>
      </w:tr>
      <w:tr w:rsidR="008965CB">
        <w:trPr>
          <w:cantSplit/>
          <w:trHeight w:val="1510"/>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die wichtigsten Bestandteile und die prozentuale Zusammensetzung des Gasgemisches Luft benennen. (UF1)</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Sauerstoff, Stickstoff, die Edelgase, Kohlenstoffdioxid, Wasserdampf und Luftschadstoffe</w:t>
            </w: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Auswertung von Tabellen und Diagrammen zur Zusammensetzung der Luft, </w:t>
            </w:r>
          </w:p>
          <w:p w:rsidR="008965CB" w:rsidRDefault="008965CB" w:rsidP="001666E0">
            <w:pPr>
              <w:autoSpaceDE w:val="0"/>
              <w:spacing w:before="120" w:after="120"/>
              <w:jc w:val="left"/>
            </w:pPr>
            <w:r>
              <w:rPr>
                <w:bCs/>
                <w:sz w:val="20"/>
              </w:rPr>
              <w:t>Prozentzahlen nach dem Komma besprechen</w:t>
            </w: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Ursachen und Vorgänge der Entstehung von Luftschadstoffen und deren Wirkungen erläutern. (UF1)</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Industrie, Verkehr, Haushalte, Kraftwerke als Verursacher, Verbrennung von Nichtmetallen, fossile Brennstoffe, Nachweis von Kohlenstoffdioxid, Smogbildung, Saurer Regen, Treibhauseffekt</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Gefahren und Umweltprobleme durch gasförmige Oxide </w:t>
            </w:r>
          </w:p>
          <w:p w:rsidR="008965CB" w:rsidRDefault="008965CB" w:rsidP="001666E0">
            <w:pPr>
              <w:autoSpaceDE w:val="0"/>
              <w:spacing w:before="120" w:after="120"/>
              <w:jc w:val="left"/>
              <w:rPr>
                <w:bCs/>
                <w:sz w:val="20"/>
              </w:rPr>
            </w:pP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Wasser als Verbindung von Wasserstoff und Sauerstoff beschreiben. (UF2)</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Molekülstrukturen, Wasser als Dipol, Modellvorstellungen, Wortgleichung</w:t>
            </w: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Synthese und Nachweis von Wasser, Wasserzersetzung</w:t>
            </w:r>
          </w:p>
          <w:p w:rsidR="008965CB" w:rsidRDefault="008965CB" w:rsidP="001666E0">
            <w:pPr>
              <w:autoSpaceDE w:val="0"/>
              <w:spacing w:before="120" w:after="120"/>
              <w:jc w:val="left"/>
              <w:rPr>
                <w:bCs/>
                <w:sz w:val="20"/>
              </w:rPr>
            </w:pPr>
          </w:p>
          <w:p w:rsidR="008965CB" w:rsidRDefault="008965CB" w:rsidP="001666E0">
            <w:pPr>
              <w:autoSpaceDE w:val="0"/>
              <w:spacing w:before="120" w:after="120"/>
              <w:jc w:val="left"/>
              <w:rPr>
                <w:bCs/>
                <w:sz w:val="20"/>
              </w:rPr>
            </w:pP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die besondere Bedeutung von Wasser mit dessen Eigenschaften (Anomalie des Wassers, Lösungsverhalten) erklären. (UF3)</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Wasser als Lösungsmittel, Aggregatzustände, Schmelzpunkt, Dichte</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 xml:space="preserve">Auswirkungen auf den Wasserkreislauf, Löslichkeit von Gasen im Wasser </w:t>
            </w:r>
          </w:p>
        </w:tc>
      </w:tr>
      <w:tr w:rsidR="008965CB">
        <w:trPr>
          <w:cantSplit/>
          <w:trHeight w:val="349"/>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
                <w:bCs/>
                <w:sz w:val="20"/>
              </w:rPr>
              <w:t>Erkenntnisgewinnung</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
                <w:bCs/>
                <w:sz w:val="20"/>
              </w:rPr>
            </w:pPr>
            <w:r>
              <w:rPr>
                <w:b/>
                <w:bCs/>
                <w:sz w:val="20"/>
              </w:rPr>
              <w:t>ein Verfahren zur Bestimmung des Sauerstoffgehalts der Luft erläutern. (E4, E5)</w:t>
            </w:r>
          </w:p>
          <w:p w:rsidR="008965CB" w:rsidRDefault="008965CB" w:rsidP="001666E0">
            <w:pPr>
              <w:autoSpaceDE w:val="0"/>
              <w:spacing w:before="120" w:after="120"/>
              <w:jc w:val="left"/>
              <w:rPr>
                <w:bCs/>
                <w:sz w:val="20"/>
              </w:rPr>
            </w:pPr>
            <w:r>
              <w:rPr>
                <w:b/>
                <w:bCs/>
                <w:sz w:val="20"/>
              </w:rPr>
              <w:t>Kohlenstoffdioxid und Sauerstoff anhand von Nachweisreaktionen identifizieren (E3, E4)</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Experimente planen und durchführen</w:t>
            </w: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Mögliche Experimente: Rostbildung im Reagenzglas oder Verbrennung glühender Eisenwolle mit Luft im Kolbenprober</w:t>
            </w:r>
          </w:p>
          <w:p w:rsidR="008965CB" w:rsidRDefault="008965CB" w:rsidP="001666E0">
            <w:pPr>
              <w:autoSpaceDE w:val="0"/>
              <w:spacing w:before="120" w:after="120"/>
              <w:jc w:val="left"/>
              <w:rPr>
                <w:bCs/>
                <w:sz w:val="20"/>
              </w:rPr>
            </w:pPr>
            <w:r>
              <w:rPr>
                <w:bCs/>
                <w:sz w:val="20"/>
              </w:rPr>
              <w:t>Kerzenversuche</w:t>
            </w:r>
          </w:p>
          <w:p w:rsidR="008965CB" w:rsidRDefault="008965CB" w:rsidP="001666E0">
            <w:pPr>
              <w:autoSpaceDE w:val="0"/>
              <w:spacing w:before="120" w:after="120"/>
              <w:jc w:val="left"/>
            </w:pPr>
            <w:r>
              <w:rPr>
                <w:bCs/>
                <w:sz w:val="20"/>
              </w:rPr>
              <w:t>Glimmspanprobe, Kalkwasserprobe</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lastRenderedPageBreak/>
              <w:t>Kriterien zur Bestimmung der Wasser- und Gewässergüte angeben. (E4)</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Gewässergüteklasse, Sauerstoffgehalt, Temperatur, Schadstoffe, Härte</w:t>
            </w:r>
          </w:p>
          <w:p w:rsidR="008965CB" w:rsidRDefault="008965CB" w:rsidP="001666E0">
            <w:pPr>
              <w:autoSpaceDE w:val="0"/>
              <w:spacing w:before="120" w:after="120"/>
              <w:jc w:val="left"/>
              <w:rPr>
                <w:bCs/>
                <w:sz w:val="20"/>
              </w:rPr>
            </w:pP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Unterschiede zwischen Brauch- und Trinkwasser, Mineralwasser, Quellwasser, </w:t>
            </w:r>
          </w:p>
          <w:p w:rsidR="008965CB" w:rsidRDefault="008965CB" w:rsidP="001666E0">
            <w:pPr>
              <w:autoSpaceDE w:val="0"/>
              <w:spacing w:before="120" w:after="120"/>
              <w:jc w:val="left"/>
              <w:rPr>
                <w:bCs/>
                <w:sz w:val="20"/>
              </w:rPr>
            </w:pPr>
            <w:r>
              <w:rPr>
                <w:bCs/>
                <w:sz w:val="20"/>
              </w:rPr>
              <w:t>Oberflächenwasser, Meerwasser</w:t>
            </w:r>
          </w:p>
          <w:p w:rsidR="008965CB" w:rsidRDefault="008965CB" w:rsidP="001666E0">
            <w:pPr>
              <w:autoSpaceDE w:val="0"/>
              <w:spacing w:before="120" w:after="120"/>
              <w:jc w:val="left"/>
            </w:pPr>
            <w:r>
              <w:rPr>
                <w:bCs/>
                <w:sz w:val="20"/>
              </w:rPr>
              <w:t>Wasseruntersuchung mit Hilfe von Teststäbchen</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Verfahren zur Aufbereitung von Trinkwasser in Grundzügen erläutern. (E1, UF4)</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Mechanische und biologische Reinigung von Abwässern, Herstellung von Trinkwasser, Klärschlamm</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ggf. Besuch einer Kläranlage</w:t>
            </w:r>
          </w:p>
        </w:tc>
      </w:tr>
      <w:tr w:rsidR="008965CB">
        <w:trPr>
          <w:cantSplit/>
          <w:trHeight w:val="247"/>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
                <w:bCs/>
                <w:sz w:val="20"/>
              </w:rPr>
              <w:t xml:space="preserve">Kommunikation </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Messpunkte in ein vorgegebenes Diagramm eintragen und gegebenenfalls durch eine Messkurve verbinden sowie aus Diagrammen Messwerte ablesen. (K4, K2)</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Diagramme Kohlenstoffdioxid- oder Schwefeldioxidbelastungen oder – Produktionen deuten und darstellen</w:t>
            </w: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Werte zu Belastungen der Luft und des Wassers mit Schadstoffen aus Tabellen herauslesen und in Diagrammen darstellen</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Werte zu Belastungen der Luft und des Wassers mit Schadstoffen aus Tabellen herauslesen und in Diagrammen darstellen. (K2, K4, K5)</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Werte aus relevanten Tabellen entnehmen und in Diagrammen darstellen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Vergleich unterschiedlicher Werte (u.a. historische Rückblicke und aktuelle Entwicklungen in anderen Ländern, auch mit Fotos dokumentieren)</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napToGrid w:val="0"/>
              <w:spacing w:before="120" w:after="120"/>
              <w:jc w:val="left"/>
              <w:rPr>
                <w:b/>
                <w:bCs/>
                <w:sz w:val="20"/>
              </w:rPr>
            </w:pP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napToGrid w:val="0"/>
              <w:spacing w:before="120" w:after="120"/>
              <w:jc w:val="left"/>
              <w:rPr>
                <w:bCs/>
                <w:sz w:val="20"/>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napToGrid w:val="0"/>
              <w:spacing w:before="120" w:after="120"/>
              <w:jc w:val="left"/>
              <w:rPr>
                <w:bCs/>
                <w:sz w:val="20"/>
              </w:rPr>
            </w:pPr>
          </w:p>
        </w:tc>
      </w:tr>
      <w:tr w:rsidR="008965CB">
        <w:trPr>
          <w:cantSplit/>
          <w:trHeight w:val="146"/>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
                <w:bCs/>
                <w:sz w:val="20"/>
              </w:rPr>
              <w:t>Bewertung</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 xml:space="preserve">in einfachen Zusammenhängen Gefährdungen von Luft und Wasser durch Schadstoffe beurteilen und daraus begründet Handlungsbedarf ableiten. (B2, B3) </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Ermittlung von Grenzwerten, aktuelle Werte zur Verschmutzung von Seen, Flüssen und Meeren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Diskussionsrunde: Düngung und Trinkwasserbelastung</w:t>
            </w:r>
          </w:p>
          <w:p w:rsidR="008965CB" w:rsidRDefault="008965CB" w:rsidP="001666E0">
            <w:pPr>
              <w:autoSpaceDE w:val="0"/>
              <w:spacing w:before="120" w:after="120"/>
              <w:jc w:val="left"/>
            </w:pPr>
            <w:r>
              <w:rPr>
                <w:bCs/>
                <w:sz w:val="20"/>
              </w:rPr>
              <w:t>Schadstoffbelastung der Luft; Umweltzonen; Katalysator; Elektroauto</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die gesellschaftliche Bedeutung des Umgangs mit Trinkwasser vor dem Hintergrund der Nachhaltigkeit bewerten. (B3)</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regionale und globale Entwicklungen, Auswertung von Zahlen, Daten und Fakten (u.a. WHO)</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 xml:space="preserve">Ursachenermittlung für die Verunreinigung </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Auswirkungen eigenen Handelns auf Luft und Wasserbelastungen reflektieren. (B3)</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Trinkwassereinsparung im Haushalt, Wasserverbrauch zur Herstellung von unterschiedlichen Produkten in Landwirtschaft und Technik</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Regeln für eigenes Verhalten entwickeln</w:t>
            </w:r>
          </w:p>
        </w:tc>
      </w:tr>
    </w:tbl>
    <w:p w:rsidR="008965CB" w:rsidRDefault="008965CB" w:rsidP="001666E0">
      <w:pPr>
        <w:spacing w:after="120"/>
        <w:jc w:val="left"/>
        <w:rPr>
          <w:sz w:val="20"/>
        </w:rPr>
      </w:pPr>
    </w:p>
    <w:p w:rsidR="008965CB" w:rsidRDefault="008965CB" w:rsidP="001666E0">
      <w:pPr>
        <w:spacing w:after="120"/>
        <w:jc w:val="left"/>
        <w:rPr>
          <w:sz w:val="20"/>
        </w:rPr>
      </w:pPr>
      <w:r>
        <w:rPr>
          <w:b/>
          <w:sz w:val="20"/>
        </w:rPr>
        <w:t>Bemerkungen/ Tipps/ Hinweise:</w:t>
      </w:r>
    </w:p>
    <w:p w:rsidR="008965CB" w:rsidRDefault="008965CB" w:rsidP="001666E0">
      <w:pPr>
        <w:jc w:val="left"/>
      </w:pPr>
      <w:r>
        <w:rPr>
          <w:sz w:val="20"/>
        </w:rPr>
        <w:t>Luft</w:t>
      </w:r>
    </w:p>
    <w:p w:rsidR="008965CB" w:rsidRDefault="00A91ECD" w:rsidP="001666E0">
      <w:pPr>
        <w:jc w:val="left"/>
        <w:rPr>
          <w:sz w:val="20"/>
        </w:rPr>
      </w:pPr>
      <w:hyperlink r:id="rId25" w:history="1">
        <w:r w:rsidR="008965CB">
          <w:rPr>
            <w:rStyle w:val="Hyperlink"/>
            <w:sz w:val="20"/>
          </w:rPr>
          <w:t>http://de.wikipedia.org/wiki/Luft</w:t>
        </w:r>
      </w:hyperlink>
    </w:p>
    <w:p w:rsidR="008965CB" w:rsidRDefault="008965CB" w:rsidP="001666E0">
      <w:pPr>
        <w:jc w:val="left"/>
        <w:rPr>
          <w:sz w:val="20"/>
        </w:rPr>
      </w:pPr>
    </w:p>
    <w:p w:rsidR="008965CB" w:rsidRDefault="008965CB" w:rsidP="001666E0">
      <w:pPr>
        <w:jc w:val="left"/>
      </w:pPr>
      <w:r>
        <w:rPr>
          <w:sz w:val="20"/>
        </w:rPr>
        <w:t>Luftverschmutzung</w:t>
      </w:r>
    </w:p>
    <w:p w:rsidR="008965CB" w:rsidRDefault="00A91ECD" w:rsidP="001666E0">
      <w:pPr>
        <w:jc w:val="left"/>
        <w:rPr>
          <w:sz w:val="20"/>
        </w:rPr>
      </w:pPr>
      <w:hyperlink r:id="rId26" w:history="1">
        <w:r w:rsidR="008965CB">
          <w:rPr>
            <w:rStyle w:val="Hyperlink"/>
            <w:sz w:val="20"/>
          </w:rPr>
          <w:t>http://de.wikipedia.org/wiki/Luftverschmutzung</w:t>
        </w:r>
      </w:hyperlink>
    </w:p>
    <w:p w:rsidR="008965CB" w:rsidRDefault="008965CB" w:rsidP="001666E0">
      <w:pPr>
        <w:jc w:val="left"/>
        <w:rPr>
          <w:sz w:val="20"/>
        </w:rPr>
      </w:pPr>
    </w:p>
    <w:p w:rsidR="008965CB" w:rsidRDefault="008965CB" w:rsidP="001666E0">
      <w:pPr>
        <w:jc w:val="left"/>
      </w:pPr>
      <w:r>
        <w:rPr>
          <w:sz w:val="20"/>
        </w:rPr>
        <w:t>Wasser</w:t>
      </w:r>
    </w:p>
    <w:p w:rsidR="008965CB" w:rsidRDefault="00A91ECD" w:rsidP="001666E0">
      <w:pPr>
        <w:jc w:val="left"/>
        <w:rPr>
          <w:sz w:val="20"/>
        </w:rPr>
      </w:pPr>
      <w:hyperlink r:id="rId27" w:history="1">
        <w:r w:rsidR="008965CB">
          <w:rPr>
            <w:rStyle w:val="Hyperlink"/>
            <w:sz w:val="20"/>
          </w:rPr>
          <w:t>http://de.wikipedia.org/wiki/Wasser</w:t>
        </w:r>
      </w:hyperlink>
    </w:p>
    <w:p w:rsidR="008965CB" w:rsidRDefault="008965CB" w:rsidP="001666E0">
      <w:pPr>
        <w:jc w:val="left"/>
        <w:rPr>
          <w:sz w:val="20"/>
        </w:rPr>
      </w:pPr>
    </w:p>
    <w:p w:rsidR="008965CB" w:rsidRDefault="008965CB" w:rsidP="001666E0">
      <w:pPr>
        <w:jc w:val="left"/>
      </w:pPr>
      <w:r>
        <w:rPr>
          <w:sz w:val="20"/>
        </w:rPr>
        <w:t>Trinkwasser</w:t>
      </w:r>
    </w:p>
    <w:p w:rsidR="008965CB" w:rsidRDefault="00A91ECD" w:rsidP="001666E0">
      <w:pPr>
        <w:jc w:val="left"/>
        <w:rPr>
          <w:sz w:val="20"/>
        </w:rPr>
      </w:pPr>
      <w:hyperlink r:id="rId28" w:history="1">
        <w:r w:rsidR="008965CB">
          <w:rPr>
            <w:rStyle w:val="Hyperlink"/>
            <w:sz w:val="20"/>
          </w:rPr>
          <w:t>http://de.wikipedia.org/wiki/Trinkwasser</w:t>
        </w:r>
      </w:hyperlink>
    </w:p>
    <w:p w:rsidR="008965CB" w:rsidRDefault="008965CB" w:rsidP="001666E0">
      <w:pPr>
        <w:jc w:val="left"/>
        <w:rPr>
          <w:sz w:val="20"/>
        </w:rPr>
      </w:pPr>
    </w:p>
    <w:p w:rsidR="008965CB" w:rsidRDefault="008965CB" w:rsidP="001666E0">
      <w:pPr>
        <w:jc w:val="left"/>
      </w:pPr>
      <w:r>
        <w:rPr>
          <w:sz w:val="20"/>
        </w:rPr>
        <w:t>Luft und Wasser (PING)</w:t>
      </w:r>
    </w:p>
    <w:p w:rsidR="008965CB" w:rsidRDefault="00A91ECD" w:rsidP="001666E0">
      <w:pPr>
        <w:jc w:val="left"/>
        <w:rPr>
          <w:sz w:val="20"/>
        </w:rPr>
      </w:pPr>
      <w:hyperlink r:id="rId29" w:history="1">
        <w:r w:rsidR="008965CB">
          <w:rPr>
            <w:rStyle w:val="Hyperlink"/>
            <w:sz w:val="20"/>
          </w:rPr>
          <w:t>http://ping.lernnetz.de/pages/n350_DE.html</w:t>
        </w:r>
      </w:hyperlink>
    </w:p>
    <w:p w:rsidR="008965CB" w:rsidRDefault="008965CB" w:rsidP="001666E0">
      <w:pPr>
        <w:jc w:val="left"/>
        <w:rPr>
          <w:sz w:val="20"/>
        </w:rPr>
      </w:pPr>
    </w:p>
    <w:p w:rsidR="008965CB" w:rsidRDefault="008965CB" w:rsidP="001666E0">
      <w:pPr>
        <w:jc w:val="left"/>
      </w:pPr>
      <w:r>
        <w:rPr>
          <w:sz w:val="20"/>
        </w:rPr>
        <w:t>Wasserkreislauf</w:t>
      </w:r>
    </w:p>
    <w:p w:rsidR="008965CB" w:rsidRDefault="00A91ECD" w:rsidP="001666E0">
      <w:pPr>
        <w:jc w:val="left"/>
        <w:rPr>
          <w:sz w:val="20"/>
        </w:rPr>
      </w:pPr>
      <w:hyperlink r:id="rId30" w:history="1">
        <w:r w:rsidR="008965CB">
          <w:rPr>
            <w:rStyle w:val="Hyperlink"/>
            <w:sz w:val="20"/>
          </w:rPr>
          <w:t>http://www.oekosystem-erde.de/html/wasser.html</w:t>
        </w:r>
      </w:hyperlink>
    </w:p>
    <w:p w:rsidR="008965CB" w:rsidRDefault="008965CB" w:rsidP="001666E0">
      <w:pPr>
        <w:jc w:val="left"/>
        <w:rPr>
          <w:sz w:val="20"/>
        </w:rPr>
      </w:pPr>
    </w:p>
    <w:p w:rsidR="008965CB" w:rsidRDefault="008965CB" w:rsidP="001666E0">
      <w:pPr>
        <w:jc w:val="left"/>
      </w:pPr>
      <w:r>
        <w:rPr>
          <w:sz w:val="20"/>
        </w:rPr>
        <w:t>Planet Wissen – Wasser</w:t>
      </w:r>
    </w:p>
    <w:p w:rsidR="008965CB" w:rsidRDefault="00A91ECD" w:rsidP="001666E0">
      <w:pPr>
        <w:jc w:val="left"/>
        <w:rPr>
          <w:sz w:val="20"/>
        </w:rPr>
      </w:pPr>
      <w:hyperlink r:id="rId31" w:history="1">
        <w:r w:rsidR="008965CB">
          <w:rPr>
            <w:rStyle w:val="Hyperlink"/>
            <w:sz w:val="20"/>
          </w:rPr>
          <w:t>http://www.planet-wissen.de/natur_technik/wasser/index.jsp</w:t>
        </w:r>
      </w:hyperlink>
    </w:p>
    <w:p w:rsidR="008965CB" w:rsidRDefault="008965CB" w:rsidP="001666E0">
      <w:pPr>
        <w:jc w:val="left"/>
        <w:rPr>
          <w:sz w:val="20"/>
        </w:rPr>
      </w:pPr>
    </w:p>
    <w:p w:rsidR="008965CB" w:rsidRDefault="008965CB" w:rsidP="001666E0">
      <w:pPr>
        <w:jc w:val="left"/>
      </w:pPr>
      <w:r>
        <w:rPr>
          <w:sz w:val="20"/>
        </w:rPr>
        <w:t>Planet Schule – Wasser</w:t>
      </w:r>
    </w:p>
    <w:p w:rsidR="008965CB" w:rsidRDefault="00A91ECD" w:rsidP="001666E0">
      <w:pPr>
        <w:jc w:val="left"/>
        <w:rPr>
          <w:sz w:val="20"/>
        </w:rPr>
      </w:pPr>
      <w:hyperlink r:id="rId32" w:history="1">
        <w:r w:rsidR="008965CB">
          <w:rPr>
            <w:rStyle w:val="Hyperlink"/>
            <w:sz w:val="20"/>
          </w:rPr>
          <w:t>http://www.planet-schule.de/sf/php/09_suche.php?suchw=wasser</w:t>
        </w:r>
      </w:hyperlink>
    </w:p>
    <w:p w:rsidR="008965CB" w:rsidRDefault="008965CB" w:rsidP="001666E0">
      <w:pPr>
        <w:jc w:val="left"/>
        <w:rPr>
          <w:sz w:val="20"/>
        </w:rPr>
      </w:pPr>
    </w:p>
    <w:p w:rsidR="008965CB" w:rsidRDefault="008965CB" w:rsidP="001666E0">
      <w:pPr>
        <w:jc w:val="left"/>
      </w:pPr>
      <w:r>
        <w:rPr>
          <w:sz w:val="20"/>
        </w:rPr>
        <w:t>Wasserverschmutzung</w:t>
      </w:r>
    </w:p>
    <w:p w:rsidR="008965CB" w:rsidRDefault="00A91ECD" w:rsidP="001666E0">
      <w:pPr>
        <w:jc w:val="left"/>
        <w:rPr>
          <w:sz w:val="20"/>
        </w:rPr>
      </w:pPr>
      <w:hyperlink r:id="rId33" w:history="1">
        <w:r w:rsidR="008965CB">
          <w:rPr>
            <w:rStyle w:val="Hyperlink"/>
            <w:sz w:val="20"/>
          </w:rPr>
          <w:t>http://www.planet-schule.de/sf/php/09_suche.php?psSuche%5Bm%5D=ks&amp;suchw=Wasserverschmutzung</w:t>
        </w:r>
      </w:hyperlink>
    </w:p>
    <w:p w:rsidR="008965CB" w:rsidRDefault="008965CB" w:rsidP="001666E0">
      <w:pPr>
        <w:jc w:val="left"/>
        <w:rPr>
          <w:sz w:val="20"/>
        </w:rPr>
      </w:pPr>
    </w:p>
    <w:p w:rsidR="008965CB" w:rsidRDefault="008965CB" w:rsidP="001666E0">
      <w:pPr>
        <w:jc w:val="left"/>
      </w:pPr>
      <w:r>
        <w:rPr>
          <w:sz w:val="20"/>
        </w:rPr>
        <w:t>NRW Umweltdaten vor Ort:</w:t>
      </w:r>
    </w:p>
    <w:p w:rsidR="008965CB" w:rsidRDefault="00A91ECD" w:rsidP="001666E0">
      <w:pPr>
        <w:jc w:val="left"/>
        <w:rPr>
          <w:sz w:val="20"/>
        </w:rPr>
      </w:pPr>
      <w:hyperlink r:id="rId34" w:history="1">
        <w:r w:rsidR="008965CB">
          <w:rPr>
            <w:rStyle w:val="Hyperlink"/>
            <w:sz w:val="20"/>
          </w:rPr>
          <w:t>http://www.uvo.nrw.de/uvo/uvo.html</w:t>
        </w:r>
      </w:hyperlink>
    </w:p>
    <w:p w:rsidR="008965CB" w:rsidRDefault="008965CB" w:rsidP="001666E0">
      <w:pPr>
        <w:jc w:val="left"/>
        <w:rPr>
          <w:sz w:val="20"/>
        </w:rPr>
      </w:pPr>
    </w:p>
    <w:p w:rsidR="008965CB" w:rsidRDefault="008965CB" w:rsidP="001666E0">
      <w:pPr>
        <w:jc w:val="left"/>
      </w:pPr>
      <w:r>
        <w:rPr>
          <w:sz w:val="20"/>
        </w:rPr>
        <w:t>Landesamt für Natur, Umwelt und Verbraucherschutz</w:t>
      </w:r>
    </w:p>
    <w:p w:rsidR="008965CB" w:rsidRDefault="00A91ECD" w:rsidP="001666E0">
      <w:pPr>
        <w:jc w:val="left"/>
        <w:rPr>
          <w:sz w:val="20"/>
        </w:rPr>
      </w:pPr>
      <w:hyperlink r:id="rId35" w:history="1">
        <w:r w:rsidR="008965CB">
          <w:rPr>
            <w:rStyle w:val="Hyperlink"/>
            <w:sz w:val="20"/>
          </w:rPr>
          <w:t>http://www.lanuv.nrw.de/wasser/wasser.htm</w:t>
        </w:r>
      </w:hyperlink>
    </w:p>
    <w:p w:rsidR="008965CB" w:rsidRDefault="008965CB" w:rsidP="001666E0">
      <w:pPr>
        <w:jc w:val="left"/>
        <w:rPr>
          <w:sz w:val="20"/>
        </w:rPr>
      </w:pPr>
    </w:p>
    <w:p w:rsidR="008965CB" w:rsidRDefault="00A91ECD" w:rsidP="001666E0">
      <w:pPr>
        <w:jc w:val="left"/>
        <w:rPr>
          <w:sz w:val="20"/>
        </w:rPr>
      </w:pPr>
      <w:hyperlink r:id="rId36" w:history="1">
        <w:r w:rsidR="008965CB">
          <w:rPr>
            <w:rStyle w:val="Hyperlink"/>
            <w:sz w:val="20"/>
          </w:rPr>
          <w:t>http://www.lanuv.nrw.de/luft/immissionen/staub/grenz.htm</w:t>
        </w:r>
      </w:hyperlink>
    </w:p>
    <w:p w:rsidR="008965CB" w:rsidRDefault="008965CB" w:rsidP="001666E0">
      <w:pPr>
        <w:jc w:val="left"/>
        <w:rPr>
          <w:sz w:val="20"/>
        </w:rPr>
      </w:pPr>
    </w:p>
    <w:p w:rsidR="008965CB" w:rsidRDefault="008965CB" w:rsidP="001666E0">
      <w:pPr>
        <w:jc w:val="left"/>
      </w:pPr>
      <w:r>
        <w:rPr>
          <w:sz w:val="20"/>
        </w:rPr>
        <w:t>Quarks und Co. – Lebensquell Wasser</w:t>
      </w:r>
      <w:r>
        <w:t xml:space="preserve"> </w:t>
      </w:r>
    </w:p>
    <w:p w:rsidR="008965CB" w:rsidRDefault="00A91ECD" w:rsidP="001666E0">
      <w:pPr>
        <w:jc w:val="left"/>
        <w:rPr>
          <w:sz w:val="20"/>
        </w:rPr>
      </w:pPr>
      <w:hyperlink r:id="rId37" w:history="1">
        <w:r w:rsidR="008965CB">
          <w:rPr>
            <w:rStyle w:val="Hyperlink"/>
            <w:sz w:val="20"/>
          </w:rPr>
          <w:t>http://www.wdr.de/tv/quarks/sendungsbeitraege/2005/0712/01_lebensquell_wasser.jsp</w:t>
        </w:r>
      </w:hyperlink>
    </w:p>
    <w:p w:rsidR="008965CB" w:rsidRDefault="008965CB" w:rsidP="001666E0">
      <w:pPr>
        <w:jc w:val="left"/>
        <w:rPr>
          <w:sz w:val="20"/>
        </w:rPr>
      </w:pPr>
    </w:p>
    <w:p w:rsidR="008965CB" w:rsidRDefault="008965CB" w:rsidP="001666E0">
      <w:pPr>
        <w:jc w:val="left"/>
      </w:pPr>
      <w:r>
        <w:rPr>
          <w:sz w:val="20"/>
        </w:rPr>
        <w:t>Badegewässer</w:t>
      </w:r>
    </w:p>
    <w:p w:rsidR="008965CB" w:rsidRDefault="00A91ECD" w:rsidP="001666E0">
      <w:pPr>
        <w:spacing w:after="120"/>
        <w:jc w:val="left"/>
        <w:rPr>
          <w:b/>
          <w:sz w:val="20"/>
        </w:rPr>
      </w:pPr>
      <w:hyperlink r:id="rId38" w:history="1">
        <w:r w:rsidR="008965CB">
          <w:rPr>
            <w:rStyle w:val="Hyperlink"/>
            <w:sz w:val="20"/>
          </w:rPr>
          <w:t>http://www.umweltbundesamt.de/gesundheit/badegewaesser/index.htm</w:t>
        </w:r>
      </w:hyperlink>
    </w:p>
    <w:p w:rsidR="008965CB" w:rsidRDefault="008965CB" w:rsidP="001666E0">
      <w:pPr>
        <w:spacing w:after="120"/>
        <w:jc w:val="left"/>
        <w:rPr>
          <w:b/>
          <w:sz w:val="20"/>
        </w:rPr>
      </w:pPr>
    </w:p>
    <w:p w:rsidR="008965CB" w:rsidRDefault="008965CB" w:rsidP="001666E0">
      <w:pPr>
        <w:spacing w:after="120"/>
        <w:jc w:val="left"/>
        <w:rPr>
          <w:b/>
          <w:sz w:val="20"/>
        </w:rPr>
      </w:pPr>
    </w:p>
    <w:p w:rsidR="008965CB" w:rsidRDefault="008965CB" w:rsidP="001666E0">
      <w:pPr>
        <w:spacing w:after="120"/>
        <w:jc w:val="left"/>
        <w:rPr>
          <w:b/>
          <w:sz w:val="20"/>
        </w:rPr>
      </w:pPr>
    </w:p>
    <w:p w:rsidR="009C5CC5" w:rsidRDefault="009C5CC5" w:rsidP="001666E0">
      <w:pPr>
        <w:spacing w:after="120"/>
        <w:jc w:val="left"/>
        <w:rPr>
          <w:b/>
          <w:sz w:val="20"/>
        </w:rPr>
      </w:pPr>
    </w:p>
    <w:p w:rsidR="009C5CC5" w:rsidRDefault="009C5CC5" w:rsidP="001666E0">
      <w:pPr>
        <w:spacing w:after="120"/>
        <w:jc w:val="left"/>
        <w:rPr>
          <w:b/>
          <w:sz w:val="20"/>
        </w:rPr>
      </w:pPr>
    </w:p>
    <w:p w:rsidR="009C5CC5" w:rsidRDefault="009C5CC5" w:rsidP="001666E0">
      <w:pPr>
        <w:spacing w:after="120"/>
        <w:jc w:val="left"/>
        <w:rPr>
          <w:b/>
          <w:sz w:val="20"/>
        </w:rPr>
      </w:pPr>
    </w:p>
    <w:p w:rsidR="009C5CC5" w:rsidRDefault="009C5CC5" w:rsidP="001666E0">
      <w:pPr>
        <w:spacing w:after="120"/>
        <w:jc w:val="left"/>
        <w:rPr>
          <w:b/>
          <w:sz w:val="20"/>
        </w:rPr>
      </w:pPr>
    </w:p>
    <w:p w:rsidR="008965CB" w:rsidRDefault="008965CB" w:rsidP="001666E0">
      <w:pPr>
        <w:spacing w:after="120"/>
        <w:jc w:val="left"/>
        <w:rPr>
          <w:b/>
          <w:sz w:val="28"/>
          <w:szCs w:val="28"/>
        </w:rPr>
      </w:pPr>
      <w:r>
        <w:rPr>
          <w:b/>
          <w:sz w:val="20"/>
        </w:rPr>
        <w:lastRenderedPageBreak/>
        <w:t>Chemie Stufe 7/8</w:t>
      </w:r>
    </w:p>
    <w:p w:rsidR="008965CB" w:rsidRDefault="008965CB" w:rsidP="001666E0">
      <w:pPr>
        <w:spacing w:after="120"/>
        <w:jc w:val="left"/>
        <w:rPr>
          <w:b/>
          <w:szCs w:val="24"/>
        </w:rPr>
      </w:pPr>
      <w:r>
        <w:rPr>
          <w:b/>
          <w:sz w:val="28"/>
          <w:szCs w:val="28"/>
        </w:rPr>
        <w:t>Brände und Brandbekämpfung</w:t>
      </w:r>
    </w:p>
    <w:p w:rsidR="008965CB" w:rsidRDefault="008965CB" w:rsidP="001666E0">
      <w:pPr>
        <w:spacing w:after="120"/>
        <w:jc w:val="left"/>
        <w:rPr>
          <w:b/>
          <w:color w:val="000000"/>
          <w:sz w:val="20"/>
        </w:rPr>
      </w:pPr>
      <w:r>
        <w:rPr>
          <w:b/>
          <w:szCs w:val="24"/>
        </w:rPr>
        <w:t>ca. 22 Unterrichtsstunden</w:t>
      </w:r>
    </w:p>
    <w:tbl>
      <w:tblPr>
        <w:tblW w:w="0" w:type="auto"/>
        <w:tblInd w:w="-15" w:type="dxa"/>
        <w:tblLayout w:type="fixed"/>
        <w:tblLook w:val="0000" w:firstRow="0" w:lastRow="0" w:firstColumn="0" w:lastColumn="0" w:noHBand="0" w:noVBand="0"/>
      </w:tblPr>
      <w:tblGrid>
        <w:gridCol w:w="4359"/>
        <w:gridCol w:w="4389"/>
      </w:tblGrid>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Bezug zum Lehrplan</w:t>
            </w:r>
          </w:p>
        </w:tc>
      </w:tr>
      <w:tr w:rsidR="008965CB">
        <w:tc>
          <w:tcPr>
            <w:tcW w:w="4359"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sz w:val="20"/>
              </w:rPr>
            </w:pPr>
            <w:r>
              <w:rPr>
                <w:sz w:val="20"/>
              </w:rPr>
              <w:t>Inhaltsfeld:</w:t>
            </w:r>
          </w:p>
          <w:p w:rsidR="008965CB" w:rsidRDefault="008965CB" w:rsidP="001666E0">
            <w:pPr>
              <w:spacing w:after="120"/>
              <w:jc w:val="left"/>
              <w:rPr>
                <w:sz w:val="20"/>
              </w:rPr>
            </w:pPr>
            <w:r>
              <w:rPr>
                <w:sz w:val="20"/>
              </w:rPr>
              <w:t xml:space="preserve">Verbrennung -  Energieumsätze bei Stoffveränderungen </w:t>
            </w:r>
          </w:p>
        </w:tc>
        <w:tc>
          <w:tcPr>
            <w:tcW w:w="4389"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rPr>
                <w:bCs/>
                <w:sz w:val="20"/>
              </w:rPr>
            </w:pPr>
            <w:r>
              <w:rPr>
                <w:sz w:val="20"/>
              </w:rPr>
              <w:t>Inhaltlicher Schwerpunkt</w:t>
            </w:r>
            <w:r>
              <w:rPr>
                <w:bCs/>
                <w:sz w:val="20"/>
              </w:rPr>
              <w:t>:</w:t>
            </w:r>
          </w:p>
          <w:p w:rsidR="008965CB" w:rsidRDefault="008965CB" w:rsidP="001666E0">
            <w:pPr>
              <w:pStyle w:val="Listenabsatz"/>
              <w:numPr>
                <w:ilvl w:val="0"/>
                <w:numId w:val="12"/>
              </w:numPr>
              <w:jc w:val="left"/>
              <w:rPr>
                <w:bCs/>
                <w:sz w:val="20"/>
              </w:rPr>
            </w:pPr>
            <w:r>
              <w:rPr>
                <w:bCs/>
                <w:sz w:val="20"/>
              </w:rPr>
              <w:t>Verbrennung</w:t>
            </w:r>
          </w:p>
          <w:p w:rsidR="008965CB" w:rsidRDefault="008965CB" w:rsidP="001666E0">
            <w:pPr>
              <w:pStyle w:val="Listenabsatz"/>
              <w:numPr>
                <w:ilvl w:val="0"/>
                <w:numId w:val="12"/>
              </w:numPr>
              <w:jc w:val="left"/>
              <w:rPr>
                <w:bCs/>
                <w:sz w:val="20"/>
              </w:rPr>
            </w:pPr>
            <w:r>
              <w:rPr>
                <w:bCs/>
                <w:sz w:val="20"/>
              </w:rPr>
              <w:t xml:space="preserve">Oxidation </w:t>
            </w:r>
          </w:p>
          <w:p w:rsidR="008965CB" w:rsidRDefault="008965CB" w:rsidP="001666E0">
            <w:pPr>
              <w:pStyle w:val="Listenabsatz"/>
              <w:numPr>
                <w:ilvl w:val="0"/>
                <w:numId w:val="12"/>
              </w:numPr>
              <w:jc w:val="left"/>
            </w:pPr>
            <w:r>
              <w:rPr>
                <w:bCs/>
                <w:sz w:val="20"/>
              </w:rPr>
              <w:t>Stoffumwandlung</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Schwerpunkte der Kompetenzerwartungen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Schülerinnen und Schüler können…</w:t>
            </w:r>
          </w:p>
          <w:p w:rsidR="008965CB" w:rsidRDefault="008965CB" w:rsidP="001666E0">
            <w:pPr>
              <w:spacing w:after="60"/>
              <w:jc w:val="left"/>
              <w:rPr>
                <w:sz w:val="20"/>
              </w:rPr>
            </w:pPr>
            <w:r>
              <w:rPr>
                <w:sz w:val="20"/>
              </w:rPr>
              <w:t>… chemische Objekte und Vorgänge nach vorgegebenen Kriterien ordnen. (UF3)</w:t>
            </w:r>
          </w:p>
          <w:p w:rsidR="008965CB" w:rsidRDefault="008965CB" w:rsidP="001666E0">
            <w:pPr>
              <w:spacing w:after="60"/>
              <w:jc w:val="left"/>
              <w:rPr>
                <w:sz w:val="20"/>
              </w:rPr>
            </w:pPr>
            <w:r>
              <w:rPr>
                <w:sz w:val="20"/>
              </w:rPr>
              <w:t>… Phänomene nach vorgegebenen Kriterien beobachten und zwischen der Beschreibung und der Deutung einer Beobachtung unterscheiden. (E2 )</w:t>
            </w:r>
          </w:p>
          <w:p w:rsidR="008965CB" w:rsidRDefault="008965CB" w:rsidP="001666E0">
            <w:pPr>
              <w:spacing w:after="60"/>
              <w:jc w:val="left"/>
            </w:pPr>
            <w:r>
              <w:rPr>
                <w:sz w:val="20"/>
              </w:rPr>
              <w:t>… Untersuchungsmaterialien nach Vorgaben zusammenstellen und unter Beachtung von Sicherheits- und Umweltaspekten nutzen. (E5 )</w:t>
            </w:r>
          </w:p>
          <w:p w:rsidR="008965CB" w:rsidRDefault="008965CB" w:rsidP="001666E0">
            <w:pPr>
              <w:spacing w:after="60"/>
              <w:jc w:val="left"/>
            </w:pPr>
            <w:r>
              <w:t xml:space="preserve">… </w:t>
            </w:r>
            <w:r>
              <w:rPr>
                <w:sz w:val="20"/>
              </w:rPr>
              <w:t>Beobachtungen und Messdaten mit Bezug auf eine Fragestellung schriftlich festhalten, daraus Schlussfolgerungen ableiten und Ergebnisse verallgemeinern. (E6)</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Verbindung zu den Basiskonzepten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jc w:val="left"/>
              <w:rPr>
                <w:sz w:val="20"/>
              </w:rPr>
            </w:pPr>
            <w:r>
              <w:rPr>
                <w:b/>
                <w:sz w:val="20"/>
              </w:rPr>
              <w:t>Basiskonzept Chemische Reaktion</w:t>
            </w:r>
          </w:p>
          <w:p w:rsidR="008965CB" w:rsidRDefault="008965CB" w:rsidP="001666E0">
            <w:pPr>
              <w:jc w:val="left"/>
              <w:rPr>
                <w:b/>
                <w:sz w:val="20"/>
              </w:rPr>
            </w:pPr>
            <w:r>
              <w:rPr>
                <w:sz w:val="20"/>
              </w:rPr>
              <w:t>Gesetz von der Erhaltung der Masse, Umgruppierung von Teilchen</w:t>
            </w:r>
          </w:p>
          <w:p w:rsidR="008965CB" w:rsidRDefault="008965CB" w:rsidP="001666E0">
            <w:pPr>
              <w:jc w:val="left"/>
              <w:rPr>
                <w:sz w:val="20"/>
              </w:rPr>
            </w:pPr>
            <w:r>
              <w:rPr>
                <w:b/>
                <w:sz w:val="20"/>
              </w:rPr>
              <w:t>Basiskonzept Struktur der Materie</w:t>
            </w:r>
          </w:p>
          <w:p w:rsidR="008965CB" w:rsidRDefault="008965CB" w:rsidP="001666E0">
            <w:pPr>
              <w:jc w:val="left"/>
              <w:rPr>
                <w:b/>
                <w:sz w:val="20"/>
              </w:rPr>
            </w:pPr>
            <w:r>
              <w:rPr>
                <w:sz w:val="20"/>
              </w:rPr>
              <w:t>Element, Verbindung, einfaches Teilchenmodell</w:t>
            </w:r>
          </w:p>
          <w:p w:rsidR="008965CB" w:rsidRDefault="008965CB" w:rsidP="001666E0">
            <w:pPr>
              <w:jc w:val="left"/>
              <w:rPr>
                <w:sz w:val="20"/>
              </w:rPr>
            </w:pPr>
            <w:r>
              <w:rPr>
                <w:b/>
                <w:sz w:val="20"/>
              </w:rPr>
              <w:t>Basiskonzept Energie</w:t>
            </w:r>
          </w:p>
          <w:p w:rsidR="008965CB" w:rsidRDefault="008965CB" w:rsidP="001666E0">
            <w:pPr>
              <w:jc w:val="left"/>
            </w:pPr>
            <w:r>
              <w:rPr>
                <w:sz w:val="20"/>
              </w:rPr>
              <w:t>Chemische Energie, Aktivierungsenergie, exotherme und endotherme Reaktion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Vernetzung im Fach und zu anderen Fächern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Biologie: Sonne, Klima, Leben, Fotosynthese, Gesundheitsbewusstes Leben, Atmung, Ökosysteme und ihre Veränderung, Treibhauseffekt, Klimawandel</w:t>
            </w:r>
          </w:p>
          <w:p w:rsidR="008965CB" w:rsidRDefault="008965CB" w:rsidP="001666E0">
            <w:pPr>
              <w:spacing w:after="60"/>
              <w:jc w:val="left"/>
              <w:rPr>
                <w:sz w:val="20"/>
              </w:rPr>
            </w:pPr>
            <w:r>
              <w:rPr>
                <w:sz w:val="20"/>
              </w:rPr>
              <w:t>Physik: Wetter, Lichtquellen, Licht und Wärme als Energieformen, Aggregatzustände</w:t>
            </w:r>
          </w:p>
          <w:p w:rsidR="008965CB" w:rsidRDefault="008965CB" w:rsidP="001666E0">
            <w:pPr>
              <w:spacing w:after="60"/>
              <w:jc w:val="left"/>
            </w:pPr>
            <w:r>
              <w:rPr>
                <w:sz w:val="20"/>
              </w:rPr>
              <w:t>Geschichte: Frühe Kulturen, antike Lebenswelten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Leistungsbewertung</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neben kleinen Tests sollte auch in die Bewertung einfließen:</w:t>
            </w:r>
          </w:p>
          <w:p w:rsidR="008965CB" w:rsidRDefault="008965CB" w:rsidP="001666E0">
            <w:pPr>
              <w:spacing w:after="60"/>
              <w:jc w:val="left"/>
              <w:rPr>
                <w:sz w:val="20"/>
              </w:rPr>
            </w:pPr>
            <w:r>
              <w:rPr>
                <w:sz w:val="20"/>
              </w:rPr>
              <w:t>- selbstständiges Recherchieren zu verschiedenen Fragestellungen</w:t>
            </w:r>
          </w:p>
          <w:p w:rsidR="008965CB" w:rsidRDefault="008965CB" w:rsidP="001666E0">
            <w:pPr>
              <w:spacing w:after="60"/>
              <w:jc w:val="left"/>
              <w:rPr>
                <w:sz w:val="20"/>
              </w:rPr>
            </w:pPr>
            <w:r>
              <w:rPr>
                <w:sz w:val="20"/>
              </w:rPr>
              <w:t>- Einhalten von Verhaltensregeln und Kenntnisse zum Brandschutz allgemein</w:t>
            </w:r>
          </w:p>
          <w:p w:rsidR="008965CB" w:rsidRDefault="008965CB" w:rsidP="001666E0">
            <w:pPr>
              <w:spacing w:after="60"/>
              <w:jc w:val="left"/>
              <w:rPr>
                <w:sz w:val="20"/>
              </w:rPr>
            </w:pPr>
            <w:r>
              <w:rPr>
                <w:sz w:val="20"/>
              </w:rPr>
              <w:t xml:space="preserve">- Saubere Führung eines Hefters mit Inhaltsverzeichnis, sorgfältig bearbeiteten Arbeitsblättern, </w:t>
            </w:r>
            <w:r>
              <w:rPr>
                <w:sz w:val="20"/>
              </w:rPr>
              <w:br/>
              <w:t>abgehefteten Zusatzaufgaben (siehe Hefter-Führung unter Leistungsbeurteilung)</w:t>
            </w:r>
          </w:p>
          <w:p w:rsidR="008965CB" w:rsidRDefault="008965CB" w:rsidP="001666E0">
            <w:pPr>
              <w:spacing w:after="60"/>
              <w:jc w:val="left"/>
            </w:pPr>
            <w:r>
              <w:rPr>
                <w:sz w:val="20"/>
              </w:rPr>
              <w:t>- selbstständiges Experimentieren nach Anleitung (PA; GA)</w:t>
            </w:r>
          </w:p>
        </w:tc>
      </w:tr>
    </w:tbl>
    <w:p w:rsidR="008965CB" w:rsidRDefault="008965CB" w:rsidP="001666E0">
      <w:pPr>
        <w:spacing w:after="120"/>
        <w:jc w:val="left"/>
        <w:rPr>
          <w:sz w:val="20"/>
        </w:rPr>
      </w:pPr>
    </w:p>
    <w:p w:rsidR="008965CB" w:rsidRDefault="008965CB" w:rsidP="001666E0">
      <w:pPr>
        <w:spacing w:after="120"/>
        <w:jc w:val="left"/>
        <w:rPr>
          <w:sz w:val="20"/>
        </w:rPr>
      </w:pPr>
    </w:p>
    <w:p w:rsidR="008965CB" w:rsidRDefault="008965CB" w:rsidP="001666E0">
      <w:pPr>
        <w:spacing w:after="120"/>
        <w:jc w:val="left"/>
        <w:rPr>
          <w:sz w:val="20"/>
        </w:rPr>
      </w:pPr>
    </w:p>
    <w:tbl>
      <w:tblPr>
        <w:tblW w:w="0" w:type="auto"/>
        <w:tblInd w:w="-15" w:type="dxa"/>
        <w:tblLayout w:type="fixed"/>
        <w:tblLook w:val="0000" w:firstRow="0" w:lastRow="0" w:firstColumn="0" w:lastColumn="0" w:noHBand="0" w:noVBand="0"/>
      </w:tblPr>
      <w:tblGrid>
        <w:gridCol w:w="2847"/>
        <w:gridCol w:w="2863"/>
        <w:gridCol w:w="3038"/>
      </w:tblGrid>
      <w:tr w:rsidR="008965CB">
        <w:trPr>
          <w:cantSplit/>
          <w:trHeight w:val="534"/>
        </w:trPr>
        <w:tc>
          <w:tcPr>
            <w:tcW w:w="2847" w:type="dxa"/>
            <w:tcBorders>
              <w:top w:val="single" w:sz="4" w:space="0" w:color="000000"/>
              <w:left w:val="single" w:sz="4" w:space="0" w:color="000000"/>
              <w:bottom w:val="single" w:sz="4" w:space="0" w:color="000000"/>
            </w:tcBorders>
            <w:shd w:val="clear" w:color="auto" w:fill="auto"/>
          </w:tcPr>
          <w:p w:rsidR="008965CB" w:rsidRDefault="008965CB" w:rsidP="001666E0">
            <w:pPr>
              <w:snapToGrid w:val="0"/>
              <w:spacing w:after="120"/>
              <w:jc w:val="left"/>
              <w:rPr>
                <w:b/>
                <w:sz w:val="20"/>
              </w:rPr>
            </w:pP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Schulbezogene Konkretisierung der Kompetenzen</w:t>
            </w:r>
          </w:p>
        </w:tc>
      </w:tr>
      <w:tr w:rsidR="008965CB">
        <w:trPr>
          <w:cantSplit/>
          <w:trHeight w:val="492"/>
        </w:trPr>
        <w:tc>
          <w:tcPr>
            <w:tcW w:w="2847"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sz w:val="20"/>
                <w:szCs w:val="24"/>
              </w:rPr>
            </w:pPr>
            <w:r>
              <w:rPr>
                <w:b/>
                <w:sz w:val="20"/>
              </w:rPr>
              <w:lastRenderedPageBreak/>
              <w:t>Kompetenzerwartungen des Lehrplans</w:t>
            </w:r>
          </w:p>
          <w:p w:rsidR="008965CB" w:rsidRDefault="008965CB" w:rsidP="001666E0">
            <w:pPr>
              <w:spacing w:after="120"/>
              <w:jc w:val="left"/>
              <w:rPr>
                <w:b/>
                <w:sz w:val="20"/>
              </w:rPr>
            </w:pPr>
            <w:r>
              <w:rPr>
                <w:sz w:val="20"/>
                <w:szCs w:val="24"/>
              </w:rPr>
              <w:t>Die Schülerinnen und Schüler können …</w:t>
            </w:r>
          </w:p>
        </w:tc>
        <w:tc>
          <w:tcPr>
            <w:tcW w:w="2863"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b/>
                <w:sz w:val="20"/>
              </w:rPr>
            </w:pPr>
            <w:r>
              <w:rPr>
                <w:b/>
                <w:sz w:val="20"/>
              </w:rPr>
              <w:t>Verbindliche Absprachen zu Inhalten</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Verbindliche Absprachen zum Unterricht</w:t>
            </w:r>
          </w:p>
        </w:tc>
      </w:tr>
      <w:tr w:rsidR="008965CB">
        <w:trPr>
          <w:cantSplit/>
          <w:trHeight w:val="553"/>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Umgang mit Fachwissen</w:t>
            </w:r>
          </w:p>
        </w:tc>
      </w:tr>
      <w:tr w:rsidR="008965CB">
        <w:trPr>
          <w:cantSplit/>
          <w:trHeight w:val="1510"/>
        </w:trPr>
        <w:tc>
          <w:tcPr>
            <w:tcW w:w="2847"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die Bedingungen für einen Verbrennungsvorgang beschreiben und auf dieser Basis Brandschutzmaßnahmen erläutern. (UF1)</w:t>
            </w:r>
          </w:p>
        </w:tc>
        <w:tc>
          <w:tcPr>
            <w:tcW w:w="286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Bedingungen des Brennens: brennbarer Stoff,</w:t>
            </w:r>
          </w:p>
          <w:p w:rsidR="008965CB" w:rsidRDefault="008965CB" w:rsidP="001666E0">
            <w:pPr>
              <w:autoSpaceDE w:val="0"/>
              <w:spacing w:before="120" w:after="120"/>
              <w:jc w:val="left"/>
              <w:rPr>
                <w:bCs/>
                <w:sz w:val="20"/>
              </w:rPr>
            </w:pPr>
            <w:r>
              <w:rPr>
                <w:bCs/>
                <w:sz w:val="20"/>
              </w:rPr>
              <w:t>nur Gase brennen, Zerteilungsgrad, Entzündungstemperatur, Luft (Sauerstoff), Funktion des Dochtes, Kohlenstoffdioxid erstickt die Flamme</w:t>
            </w:r>
          </w:p>
        </w:tc>
        <w:tc>
          <w:tcPr>
            <w:tcW w:w="3038"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z.B.: „Wandernde Dämpfe“ (Gefahr im Umgang mit leicht entzündlichen Stoffen), „Gefährliche Stäube“ (Gefahr von Staubexplosionen), das Branddreieck</w:t>
            </w:r>
          </w:p>
        </w:tc>
      </w:tr>
      <w:tr w:rsidR="008965CB">
        <w:trPr>
          <w:cantSplit/>
          <w:trHeight w:val="1012"/>
        </w:trPr>
        <w:tc>
          <w:tcPr>
            <w:tcW w:w="2847"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chemische Reaktionen, bei denen Sauerstoff aufgenommen wird, als Oxidation einordnen. (UF3)</w:t>
            </w:r>
          </w:p>
        </w:tc>
        <w:tc>
          <w:tcPr>
            <w:tcW w:w="286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Entstehung von neuen Stoffen mit neuen Eigenschaften</w:t>
            </w:r>
          </w:p>
          <w:p w:rsidR="008965CB" w:rsidRDefault="008965CB" w:rsidP="001666E0">
            <w:pPr>
              <w:autoSpaceDE w:val="0"/>
              <w:spacing w:before="120" w:after="120"/>
              <w:jc w:val="left"/>
              <w:rPr>
                <w:bCs/>
                <w:sz w:val="20"/>
              </w:rPr>
            </w:pPr>
          </w:p>
        </w:tc>
        <w:tc>
          <w:tcPr>
            <w:tcW w:w="3038"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Experimentelle Beispiele, Historische Entwicklung </w:t>
            </w:r>
          </w:p>
          <w:p w:rsidR="008965CB" w:rsidRDefault="008965CB" w:rsidP="001666E0">
            <w:pPr>
              <w:autoSpaceDE w:val="0"/>
              <w:spacing w:before="120" w:after="120"/>
              <w:jc w:val="left"/>
              <w:rPr>
                <w:bCs/>
                <w:sz w:val="20"/>
              </w:rPr>
            </w:pPr>
          </w:p>
        </w:tc>
      </w:tr>
      <w:tr w:rsidR="008965CB">
        <w:trPr>
          <w:cantSplit/>
          <w:trHeight w:val="1012"/>
        </w:trPr>
        <w:tc>
          <w:tcPr>
            <w:tcW w:w="2847"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Reinstoffe aufgrund ihrer Zusammensetzung in Elemente und Verbindungen einteilen und Beispiele dafür nennen. (UF3)</w:t>
            </w:r>
          </w:p>
        </w:tc>
        <w:tc>
          <w:tcPr>
            <w:tcW w:w="286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Unterscheidung Element und Verbindung, Atom und Molekül, historische Entwicklung, alchemistische und moderne Formelschreibweise</w:t>
            </w:r>
          </w:p>
        </w:tc>
        <w:tc>
          <w:tcPr>
            <w:tcW w:w="3038"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Einführung von Symbolen und der Formelschreibweise</w:t>
            </w:r>
          </w:p>
          <w:p w:rsidR="008965CB" w:rsidRDefault="008965CB" w:rsidP="001666E0">
            <w:pPr>
              <w:autoSpaceDE w:val="0"/>
              <w:spacing w:before="120" w:after="120"/>
              <w:jc w:val="left"/>
              <w:rPr>
                <w:bCs/>
                <w:sz w:val="20"/>
              </w:rPr>
            </w:pPr>
          </w:p>
        </w:tc>
      </w:tr>
      <w:tr w:rsidR="008965CB">
        <w:trPr>
          <w:cantSplit/>
          <w:trHeight w:val="1012"/>
        </w:trPr>
        <w:tc>
          <w:tcPr>
            <w:tcW w:w="2847"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die Bedeutung der Aktivierungsenergie zum Auslösen einer chemischen Reaktion erläutern. (UF1)</w:t>
            </w:r>
          </w:p>
        </w:tc>
        <w:tc>
          <w:tcPr>
            <w:tcW w:w="286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Entzündung von Stoffen, Entzündungstemperatur, Zerteilungsgrad</w:t>
            </w:r>
          </w:p>
        </w:tc>
        <w:tc>
          <w:tcPr>
            <w:tcW w:w="3038"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Diverse Experimente</w:t>
            </w:r>
          </w:p>
        </w:tc>
      </w:tr>
      <w:tr w:rsidR="008965CB">
        <w:trPr>
          <w:cantSplit/>
          <w:trHeight w:val="1012"/>
        </w:trPr>
        <w:tc>
          <w:tcPr>
            <w:tcW w:w="2847"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 xml:space="preserve">Stoffumwandlungen als chemische Reaktionen von physikalischen Veränderungen abgrenzen. (UF2, UF3) </w:t>
            </w:r>
          </w:p>
        </w:tc>
        <w:tc>
          <w:tcPr>
            <w:tcW w:w="286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Vorübergehende und bleibende Veränderung von Stoffeigenschaften, Verbrennung als chemische Reaktion</w:t>
            </w:r>
          </w:p>
        </w:tc>
        <w:tc>
          <w:tcPr>
            <w:tcW w:w="3038"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Beobachtungen und Experimente aus Küche, Haushalt und Alltag (Kochen, Braten, Backen) Kerzenexperimente</w:t>
            </w:r>
          </w:p>
        </w:tc>
      </w:tr>
      <w:tr w:rsidR="008965CB">
        <w:trPr>
          <w:cantSplit/>
          <w:trHeight w:val="349"/>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Erkenntnisgewinnung</w:t>
            </w:r>
          </w:p>
        </w:tc>
      </w:tr>
      <w:tr w:rsidR="008965CB">
        <w:trPr>
          <w:cantSplit/>
          <w:trHeight w:val="540"/>
        </w:trPr>
        <w:tc>
          <w:tcPr>
            <w:tcW w:w="2847"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Glut- oder Flammenerscheinungen nach vorgegebenen Kriterien beobachten und beschreiben, als Oxidationsreaktionen interpretieren und mögliche Edukte und Produkte benennen. (E2, E1, E6)</w:t>
            </w:r>
          </w:p>
        </w:tc>
        <w:tc>
          <w:tcPr>
            <w:tcW w:w="286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Beobachtungen an der Kerzen- und Brennerflamme, Sauerstoff und Kohlenstoff als Edukte identifizieren und Kohlenstoffdioxid als Produkt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Experimentelle Beispiele um die Bedingungen des Brennens zu erfahren, verschiedene Brennstoffe verwenden: Stroh, Papier, Holzspäne usw.</w:t>
            </w:r>
          </w:p>
        </w:tc>
      </w:tr>
      <w:tr w:rsidR="008965CB">
        <w:trPr>
          <w:cantSplit/>
          <w:trHeight w:val="540"/>
        </w:trPr>
        <w:tc>
          <w:tcPr>
            <w:tcW w:w="2847"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Sauerstoff und Kohlenstoffdioxid experimentell nachweisen. (E4, E5)</w:t>
            </w:r>
          </w:p>
        </w:tc>
        <w:tc>
          <w:tcPr>
            <w:tcW w:w="286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Kalkwasser und Glimmspanprobe</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Historische Experimente und Entwicklungen</w:t>
            </w:r>
          </w:p>
        </w:tc>
      </w:tr>
      <w:tr w:rsidR="008965CB">
        <w:trPr>
          <w:cantSplit/>
          <w:trHeight w:val="540"/>
        </w:trPr>
        <w:tc>
          <w:tcPr>
            <w:tcW w:w="2847"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lastRenderedPageBreak/>
              <w:t>für die Oxidation bekannter Stoffe ein Reaktionsschema in Worten formulieren. (E8)</w:t>
            </w:r>
          </w:p>
        </w:tc>
        <w:tc>
          <w:tcPr>
            <w:tcW w:w="286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Erste Wortgleichungen aufstellen, Ausgangsstoffe und Reaktionsprodukte vergleichen, chemische Reaktion als Umverteilung von Teilchen</w:t>
            </w:r>
          </w:p>
          <w:p w:rsidR="008965CB" w:rsidRDefault="008965CB" w:rsidP="001666E0">
            <w:pPr>
              <w:autoSpaceDE w:val="0"/>
              <w:spacing w:before="120" w:after="120"/>
              <w:jc w:val="left"/>
              <w:rPr>
                <w:bCs/>
                <w:sz w:val="20"/>
              </w:rPr>
            </w:pP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über die Modellebene zur Einführung von Symbolen und der Formelschreibweise </w:t>
            </w:r>
          </w:p>
          <w:p w:rsidR="008965CB" w:rsidRDefault="008965CB" w:rsidP="001666E0">
            <w:pPr>
              <w:autoSpaceDE w:val="0"/>
              <w:spacing w:before="120" w:after="120"/>
              <w:jc w:val="left"/>
            </w:pPr>
            <w:r>
              <w:rPr>
                <w:bCs/>
                <w:sz w:val="20"/>
              </w:rPr>
              <w:t>Masse-Kugelmodell von Dalton zur Veranschaulichung der Atom- und Molekülvorstellung</w:t>
            </w:r>
          </w:p>
        </w:tc>
      </w:tr>
      <w:tr w:rsidR="008965CB">
        <w:trPr>
          <w:cantSplit/>
          <w:trHeight w:val="540"/>
        </w:trPr>
        <w:tc>
          <w:tcPr>
            <w:tcW w:w="2847"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mit einem einfachen Atommodell (Dalton) den Aufbau von Stoffen anschaulich erklären. (E8)</w:t>
            </w:r>
          </w:p>
        </w:tc>
        <w:tc>
          <w:tcPr>
            <w:tcW w:w="286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Einführung eines einfachen Atommodells</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Übungsphase mit verschiedenen Beispielen</w:t>
            </w:r>
          </w:p>
        </w:tc>
      </w:tr>
      <w:tr w:rsidR="008965CB">
        <w:trPr>
          <w:cantSplit/>
          <w:trHeight w:val="540"/>
        </w:trPr>
        <w:tc>
          <w:tcPr>
            <w:tcW w:w="2847"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Massenänderungen bei der Oxidation vorhersagen und mit der Umgruppierung von Teilchen erklären. (E3, E8)</w:t>
            </w:r>
          </w:p>
        </w:tc>
        <w:tc>
          <w:tcPr>
            <w:tcW w:w="286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Massenänderung mit einfachen Modellen darstellen</w:t>
            </w:r>
          </w:p>
          <w:p w:rsidR="008965CB" w:rsidRDefault="008965CB" w:rsidP="001666E0">
            <w:pPr>
              <w:autoSpaceDE w:val="0"/>
              <w:spacing w:before="120" w:after="120"/>
              <w:jc w:val="left"/>
              <w:rPr>
                <w:bCs/>
                <w:sz w:val="20"/>
              </w:rPr>
            </w:pP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Massenänderung mit experimentellen Beispielen belegen (Eisenwolle), Verbrennung von Streichhölzern</w:t>
            </w:r>
          </w:p>
        </w:tc>
      </w:tr>
      <w:tr w:rsidR="008965CB">
        <w:trPr>
          <w:cantSplit/>
          <w:trHeight w:val="540"/>
        </w:trPr>
        <w:tc>
          <w:tcPr>
            <w:tcW w:w="2847"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alltägliche und historische Vorstellungen zur Verbrennung von Stoffen mit chemischen Erklärungen vergleichen. (E9, UF4) </w:t>
            </w:r>
          </w:p>
        </w:tc>
        <w:tc>
          <w:tcPr>
            <w:tcW w:w="286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Vergleich früherer Vorstellungen mit heutigen Erklärungsmöglichkeiten</w:t>
            </w:r>
          </w:p>
          <w:p w:rsidR="008965CB" w:rsidRDefault="008965CB" w:rsidP="001666E0">
            <w:pPr>
              <w:autoSpaceDE w:val="0"/>
              <w:spacing w:before="120" w:after="120"/>
              <w:jc w:val="left"/>
              <w:rPr>
                <w:bCs/>
                <w:sz w:val="20"/>
              </w:rPr>
            </w:pPr>
          </w:p>
          <w:p w:rsidR="008965CB" w:rsidRDefault="008965CB" w:rsidP="001666E0">
            <w:pPr>
              <w:autoSpaceDE w:val="0"/>
              <w:spacing w:before="120" w:after="120"/>
              <w:jc w:val="left"/>
              <w:rPr>
                <w:bCs/>
                <w:sz w:val="20"/>
              </w:rPr>
            </w:pP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Geschichte des Feuers und die Bedeutung für die Entwicklung des Menschen</w:t>
            </w:r>
          </w:p>
        </w:tc>
      </w:tr>
      <w:tr w:rsidR="008965CB">
        <w:trPr>
          <w:cantSplit/>
          <w:trHeight w:val="247"/>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 xml:space="preserve">Kommunikation </w:t>
            </w:r>
          </w:p>
        </w:tc>
      </w:tr>
      <w:tr w:rsidR="008965CB">
        <w:trPr>
          <w:cantSplit/>
          <w:trHeight w:val="146"/>
        </w:trPr>
        <w:tc>
          <w:tcPr>
            <w:tcW w:w="2847"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eine chemische Reaktion begründet als exotherme oder endotherme Reaktion einordnen. (K2)</w:t>
            </w:r>
          </w:p>
        </w:tc>
        <w:tc>
          <w:tcPr>
            <w:tcW w:w="286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Einfache Definition der Begriffe endotherm und exotherm</w:t>
            </w:r>
          </w:p>
          <w:p w:rsidR="008965CB" w:rsidRDefault="008965CB" w:rsidP="001666E0">
            <w:pPr>
              <w:autoSpaceDE w:val="0"/>
              <w:spacing w:before="120" w:after="120"/>
              <w:jc w:val="left"/>
              <w:rPr>
                <w:bCs/>
                <w:sz w:val="20"/>
              </w:rPr>
            </w:pP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Beispiele für endotherme und exotherme Reaktionen</w:t>
            </w:r>
          </w:p>
          <w:p w:rsidR="008965CB" w:rsidRDefault="008965CB" w:rsidP="001666E0">
            <w:pPr>
              <w:autoSpaceDE w:val="0"/>
              <w:spacing w:before="120" w:after="120"/>
              <w:jc w:val="left"/>
              <w:rPr>
                <w:bCs/>
                <w:sz w:val="20"/>
              </w:rPr>
            </w:pPr>
          </w:p>
          <w:p w:rsidR="008965CB" w:rsidRDefault="008965CB" w:rsidP="001666E0">
            <w:pPr>
              <w:autoSpaceDE w:val="0"/>
              <w:spacing w:before="120" w:after="120"/>
              <w:jc w:val="left"/>
              <w:rPr>
                <w:bCs/>
                <w:sz w:val="20"/>
              </w:rPr>
            </w:pPr>
          </w:p>
        </w:tc>
      </w:tr>
      <w:tr w:rsidR="008965CB">
        <w:trPr>
          <w:cantSplit/>
          <w:trHeight w:val="146"/>
        </w:trPr>
        <w:tc>
          <w:tcPr>
            <w:tcW w:w="2847"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Verfahren des Feuerlöschens in Modellversuchen demonstrieren. (K7)</w:t>
            </w:r>
          </w:p>
        </w:tc>
        <w:tc>
          <w:tcPr>
            <w:tcW w:w="286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Sauerstoffentzug  und Herabsetzung der Entzündungstemperatur</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Experiment zum Feuerlöscher, Brandgefahren und Brandbekämpfung</w:t>
            </w:r>
          </w:p>
        </w:tc>
      </w:tr>
      <w:tr w:rsidR="008965CB">
        <w:trPr>
          <w:cantSplit/>
          <w:trHeight w:val="146"/>
        </w:trPr>
        <w:tc>
          <w:tcPr>
            <w:tcW w:w="2847"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Gefahrstoffsymbole und Gefahrstoffhinweise erläutern und Verhaltensweisen im Umgang mit entsprechenden Stoffen beschreiben. (K6)</w:t>
            </w:r>
          </w:p>
        </w:tc>
        <w:tc>
          <w:tcPr>
            <w:tcW w:w="286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Gefahrensymbole erkennen und Gefahrstoffhinweise zuordnen</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Verhaltensregeln im Brandfall im Team entwickeln und begründen, Stoffe mit unterschiedlichen Gefahrstoffsymbolen zuordnen können</w:t>
            </w:r>
          </w:p>
        </w:tc>
      </w:tr>
      <w:tr w:rsidR="008965CB">
        <w:trPr>
          <w:cantSplit/>
          <w:trHeight w:val="146"/>
        </w:trPr>
        <w:tc>
          <w:tcPr>
            <w:tcW w:w="2847"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bei sicherheitsrelevanten Informationen konzentriert zuhören, nachfragen und bei eigenen Beiträgen sachlich Bezug auf Beiträge anderer nehmen. (K8)</w:t>
            </w:r>
          </w:p>
        </w:tc>
        <w:tc>
          <w:tcPr>
            <w:tcW w:w="286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Bedienung und Wirkungsweise des Gasbrenners</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Erstellen von Verhaltensregeln im Fachraum, Brennerführerschein </w:t>
            </w:r>
          </w:p>
          <w:p w:rsidR="008965CB" w:rsidRDefault="008965CB" w:rsidP="001666E0">
            <w:pPr>
              <w:autoSpaceDE w:val="0"/>
              <w:spacing w:before="120" w:after="120"/>
              <w:jc w:val="left"/>
              <w:rPr>
                <w:bCs/>
                <w:sz w:val="20"/>
              </w:rPr>
            </w:pPr>
          </w:p>
          <w:p w:rsidR="008965CB" w:rsidRDefault="008965CB" w:rsidP="001666E0">
            <w:pPr>
              <w:autoSpaceDE w:val="0"/>
              <w:spacing w:before="120" w:after="120"/>
              <w:jc w:val="left"/>
              <w:rPr>
                <w:bCs/>
                <w:sz w:val="20"/>
              </w:rPr>
            </w:pPr>
          </w:p>
        </w:tc>
      </w:tr>
      <w:tr w:rsidR="008965CB">
        <w:trPr>
          <w:cantSplit/>
          <w:trHeight w:val="146"/>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
                <w:bCs/>
                <w:sz w:val="20"/>
              </w:rPr>
              <w:t>Bewertung</w:t>
            </w:r>
          </w:p>
        </w:tc>
      </w:tr>
      <w:tr w:rsidR="008965CB">
        <w:trPr>
          <w:cantSplit/>
          <w:trHeight w:val="146"/>
        </w:trPr>
        <w:tc>
          <w:tcPr>
            <w:tcW w:w="2847"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lastRenderedPageBreak/>
              <w:t>die Brennbarkeit von Stoffen bewerten und Sicherheitsregeln im Umgang mit brennbaren Stoffen und offenem Feuer begründen. (B1, B3)</w:t>
            </w:r>
          </w:p>
        </w:tc>
        <w:tc>
          <w:tcPr>
            <w:tcW w:w="286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Brandklassen, falsche Verhaltensweisen analysieren</w:t>
            </w:r>
          </w:p>
          <w:p w:rsidR="008965CB" w:rsidRDefault="008965CB" w:rsidP="001666E0">
            <w:pPr>
              <w:autoSpaceDE w:val="0"/>
              <w:spacing w:before="120" w:after="120"/>
              <w:jc w:val="left"/>
              <w:rPr>
                <w:bCs/>
                <w:sz w:val="20"/>
              </w:rPr>
            </w:pP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Verhaltensregeln im Falle eines Brandes in der Schule und im Haushalt</w:t>
            </w:r>
          </w:p>
          <w:p w:rsidR="008965CB" w:rsidRDefault="008965CB" w:rsidP="001666E0">
            <w:pPr>
              <w:autoSpaceDE w:val="0"/>
              <w:spacing w:before="120" w:after="120"/>
              <w:jc w:val="left"/>
              <w:rPr>
                <w:bCs/>
                <w:sz w:val="20"/>
              </w:rPr>
            </w:pPr>
          </w:p>
        </w:tc>
      </w:tr>
    </w:tbl>
    <w:p w:rsidR="008965CB" w:rsidRDefault="008965CB" w:rsidP="001666E0">
      <w:pPr>
        <w:spacing w:after="120"/>
        <w:jc w:val="left"/>
        <w:rPr>
          <w:b/>
          <w:sz w:val="20"/>
        </w:rPr>
      </w:pPr>
    </w:p>
    <w:p w:rsidR="008965CB" w:rsidRDefault="008965CB" w:rsidP="001666E0">
      <w:pPr>
        <w:spacing w:after="120"/>
        <w:jc w:val="left"/>
        <w:rPr>
          <w:sz w:val="20"/>
        </w:rPr>
      </w:pPr>
      <w:r>
        <w:rPr>
          <w:b/>
          <w:sz w:val="20"/>
        </w:rPr>
        <w:t>Bemerkungen/ Tipps/ Hinweise:</w:t>
      </w:r>
    </w:p>
    <w:p w:rsidR="008965CB" w:rsidRDefault="008965CB" w:rsidP="001666E0">
      <w:pPr>
        <w:jc w:val="left"/>
      </w:pPr>
      <w:r>
        <w:rPr>
          <w:sz w:val="20"/>
        </w:rPr>
        <w:t>Feuer</w:t>
      </w:r>
    </w:p>
    <w:p w:rsidR="008965CB" w:rsidRDefault="00A91ECD" w:rsidP="001666E0">
      <w:pPr>
        <w:jc w:val="left"/>
        <w:rPr>
          <w:sz w:val="20"/>
        </w:rPr>
      </w:pPr>
      <w:hyperlink r:id="rId39" w:history="1">
        <w:r w:rsidR="008965CB">
          <w:rPr>
            <w:rStyle w:val="Hyperlink"/>
            <w:sz w:val="20"/>
          </w:rPr>
          <w:t>http://de.wikipedia.org/wiki/Feuer</w:t>
        </w:r>
      </w:hyperlink>
    </w:p>
    <w:p w:rsidR="008965CB" w:rsidRDefault="008965CB" w:rsidP="001666E0">
      <w:pPr>
        <w:jc w:val="left"/>
        <w:rPr>
          <w:sz w:val="20"/>
        </w:rPr>
      </w:pPr>
    </w:p>
    <w:p w:rsidR="008965CB" w:rsidRDefault="008965CB" w:rsidP="001666E0">
      <w:pPr>
        <w:jc w:val="left"/>
      </w:pPr>
      <w:r>
        <w:rPr>
          <w:sz w:val="20"/>
        </w:rPr>
        <w:t>Explosion</w:t>
      </w:r>
    </w:p>
    <w:p w:rsidR="008965CB" w:rsidRDefault="00A91ECD" w:rsidP="001666E0">
      <w:pPr>
        <w:jc w:val="left"/>
        <w:rPr>
          <w:sz w:val="20"/>
        </w:rPr>
      </w:pPr>
      <w:hyperlink r:id="rId40" w:history="1">
        <w:r w:rsidR="008965CB">
          <w:rPr>
            <w:rStyle w:val="Hyperlink"/>
            <w:sz w:val="20"/>
          </w:rPr>
          <w:t>http://de.wikipedia.org/wiki/Explosion</w:t>
        </w:r>
      </w:hyperlink>
    </w:p>
    <w:p w:rsidR="008965CB" w:rsidRDefault="008965CB" w:rsidP="001666E0">
      <w:pPr>
        <w:jc w:val="left"/>
        <w:rPr>
          <w:sz w:val="20"/>
        </w:rPr>
      </w:pPr>
    </w:p>
    <w:p w:rsidR="008965CB" w:rsidRDefault="008965CB" w:rsidP="001666E0">
      <w:pPr>
        <w:jc w:val="left"/>
      </w:pPr>
      <w:r>
        <w:rPr>
          <w:sz w:val="20"/>
        </w:rPr>
        <w:t>Kerze</w:t>
      </w:r>
    </w:p>
    <w:p w:rsidR="008965CB" w:rsidRDefault="00A91ECD" w:rsidP="001666E0">
      <w:pPr>
        <w:jc w:val="left"/>
        <w:rPr>
          <w:sz w:val="20"/>
        </w:rPr>
      </w:pPr>
      <w:hyperlink r:id="rId41" w:history="1">
        <w:r w:rsidR="008965CB">
          <w:rPr>
            <w:rStyle w:val="Hyperlink"/>
            <w:sz w:val="20"/>
          </w:rPr>
          <w:t>http://de.wikipedia.org/wiki/Kerze</w:t>
        </w:r>
      </w:hyperlink>
    </w:p>
    <w:p w:rsidR="008965CB" w:rsidRDefault="008965CB" w:rsidP="001666E0">
      <w:pPr>
        <w:jc w:val="left"/>
        <w:rPr>
          <w:sz w:val="20"/>
        </w:rPr>
      </w:pPr>
    </w:p>
    <w:p w:rsidR="008965CB" w:rsidRDefault="008965CB" w:rsidP="001666E0">
      <w:pPr>
        <w:jc w:val="left"/>
      </w:pPr>
      <w:r>
        <w:rPr>
          <w:sz w:val="20"/>
        </w:rPr>
        <w:t>Quarks &amp; Co. – Feuer und Flamme</w:t>
      </w:r>
    </w:p>
    <w:p w:rsidR="008965CB" w:rsidRDefault="00A91ECD" w:rsidP="001666E0">
      <w:pPr>
        <w:jc w:val="left"/>
      </w:pPr>
      <w:hyperlink r:id="rId42" w:history="1">
        <w:r w:rsidR="008965CB">
          <w:rPr>
            <w:rStyle w:val="Hyperlink"/>
            <w:sz w:val="20"/>
          </w:rPr>
          <w:t>http://www.wdr.de/tv/quarks/sendungsbeitraege/2009/0922/uebersicht_feuer.jsp</w:t>
        </w:r>
      </w:hyperlink>
    </w:p>
    <w:p w:rsidR="008965CB" w:rsidRDefault="008965CB" w:rsidP="001666E0">
      <w:pPr>
        <w:pStyle w:val="Listenabsatz"/>
        <w:ind w:left="0"/>
        <w:jc w:val="left"/>
      </w:pPr>
    </w:p>
    <w:p w:rsidR="008965CB" w:rsidRDefault="008965CB" w:rsidP="001666E0">
      <w:pPr>
        <w:pStyle w:val="Listenabsatz"/>
        <w:ind w:left="0"/>
        <w:jc w:val="left"/>
      </w:pPr>
      <w:r>
        <w:rPr>
          <w:sz w:val="20"/>
        </w:rPr>
        <w:t>Kindernetz – Element: Feuer</w:t>
      </w:r>
    </w:p>
    <w:p w:rsidR="008965CB" w:rsidRDefault="00A91ECD" w:rsidP="001666E0">
      <w:pPr>
        <w:pStyle w:val="Listenabsatz"/>
        <w:ind w:left="0"/>
        <w:jc w:val="left"/>
      </w:pPr>
      <w:hyperlink r:id="rId43" w:history="1">
        <w:r w:rsidR="008965CB">
          <w:rPr>
            <w:rStyle w:val="Hyperlink"/>
            <w:sz w:val="20"/>
          </w:rPr>
          <w:t>www.kindernetz.de/infonetz/thema/elementfeuer</w:t>
        </w:r>
      </w:hyperlink>
    </w:p>
    <w:p w:rsidR="008965CB" w:rsidRDefault="008965CB" w:rsidP="001666E0">
      <w:pPr>
        <w:pStyle w:val="Listenabsatz"/>
        <w:ind w:left="0"/>
        <w:jc w:val="left"/>
      </w:pPr>
    </w:p>
    <w:p w:rsidR="008965CB" w:rsidRDefault="008965CB" w:rsidP="001666E0">
      <w:pPr>
        <w:pStyle w:val="Listenabsatz"/>
        <w:ind w:left="0"/>
        <w:jc w:val="left"/>
      </w:pPr>
      <w:r>
        <w:rPr>
          <w:sz w:val="20"/>
        </w:rPr>
        <w:t>Planet Wissen - Feuer</w:t>
      </w:r>
    </w:p>
    <w:p w:rsidR="008965CB" w:rsidRDefault="00A91ECD" w:rsidP="001666E0">
      <w:pPr>
        <w:pStyle w:val="Listenabsatz"/>
        <w:ind w:left="0"/>
        <w:jc w:val="left"/>
      </w:pPr>
      <w:hyperlink r:id="rId44" w:history="1">
        <w:r w:rsidR="008965CB">
          <w:rPr>
            <w:rStyle w:val="Hyperlink"/>
            <w:sz w:val="20"/>
          </w:rPr>
          <w:t>www.planet-wissen.de/natur_technik/feuer_und_braende/feuer/index.jsp</w:t>
        </w:r>
      </w:hyperlink>
    </w:p>
    <w:p w:rsidR="008965CB" w:rsidRDefault="008965CB" w:rsidP="001666E0">
      <w:pPr>
        <w:pStyle w:val="Listenabsatz"/>
        <w:ind w:left="0"/>
        <w:jc w:val="left"/>
      </w:pPr>
    </w:p>
    <w:p w:rsidR="008965CB" w:rsidRDefault="008965CB" w:rsidP="001666E0">
      <w:pPr>
        <w:pStyle w:val="Listenabsatz"/>
        <w:ind w:left="0"/>
        <w:jc w:val="left"/>
      </w:pPr>
      <w:r>
        <w:rPr>
          <w:rStyle w:val="Hyperlink"/>
          <w:color w:val="auto"/>
          <w:sz w:val="20"/>
          <w:u w:val="none"/>
        </w:rPr>
        <w:t>Planet Schule (SWR) – Am Anfang war das Feuer</w:t>
      </w:r>
    </w:p>
    <w:p w:rsidR="008965CB" w:rsidRDefault="00A91ECD" w:rsidP="001666E0">
      <w:pPr>
        <w:pStyle w:val="Listenabsatz"/>
        <w:ind w:left="0"/>
        <w:jc w:val="left"/>
      </w:pPr>
      <w:hyperlink r:id="rId45" w:history="1">
        <w:r w:rsidR="008965CB">
          <w:rPr>
            <w:rStyle w:val="Hyperlink"/>
            <w:sz w:val="20"/>
          </w:rPr>
          <w:t>www.planet-schule.de/warum_chemie/feuerloeschen/themenseiten/t_index/s1.html</w:t>
        </w:r>
      </w:hyperlink>
    </w:p>
    <w:p w:rsidR="008965CB" w:rsidRDefault="008965CB" w:rsidP="001666E0">
      <w:pPr>
        <w:pStyle w:val="Listenabsatz"/>
        <w:ind w:left="0"/>
        <w:jc w:val="left"/>
      </w:pPr>
    </w:p>
    <w:p w:rsidR="008965CB" w:rsidRDefault="008965CB" w:rsidP="001666E0">
      <w:pPr>
        <w:pStyle w:val="Listenabsatz"/>
        <w:ind w:left="0"/>
        <w:jc w:val="left"/>
      </w:pPr>
      <w:r>
        <w:rPr>
          <w:rStyle w:val="Hyperlink"/>
          <w:color w:val="auto"/>
          <w:sz w:val="20"/>
          <w:u w:val="none"/>
        </w:rPr>
        <w:t>Die Bedeutung von Feuer in der Evolution des Menschen</w:t>
      </w:r>
    </w:p>
    <w:p w:rsidR="008965CB" w:rsidRDefault="00A91ECD" w:rsidP="001666E0">
      <w:pPr>
        <w:pStyle w:val="Listenabsatz"/>
        <w:ind w:left="0"/>
        <w:jc w:val="left"/>
      </w:pPr>
      <w:hyperlink r:id="rId46" w:history="1">
        <w:r w:rsidR="008965CB">
          <w:rPr>
            <w:rStyle w:val="Hyperlink"/>
            <w:sz w:val="20"/>
          </w:rPr>
          <w:t>www.evolution-mensch.de/thema/feuer/bedeutung-feuer.php</w:t>
        </w:r>
      </w:hyperlink>
    </w:p>
    <w:p w:rsidR="008965CB" w:rsidRDefault="008965CB" w:rsidP="001666E0">
      <w:pPr>
        <w:jc w:val="left"/>
      </w:pPr>
    </w:p>
    <w:p w:rsidR="008965CB" w:rsidRDefault="008965CB" w:rsidP="001666E0">
      <w:pPr>
        <w:jc w:val="left"/>
      </w:pPr>
      <w:r>
        <w:rPr>
          <w:rStyle w:val="Hyperlink"/>
          <w:color w:val="auto"/>
          <w:sz w:val="20"/>
          <w:u w:val="none"/>
        </w:rPr>
        <w:t>Gute alte Steinzeit – Blumammu – Feuer</w:t>
      </w:r>
    </w:p>
    <w:p w:rsidR="008965CB" w:rsidRDefault="00A91ECD" w:rsidP="001666E0">
      <w:pPr>
        <w:jc w:val="left"/>
      </w:pPr>
      <w:hyperlink r:id="rId47" w:history="1">
        <w:r w:rsidR="008965CB">
          <w:rPr>
            <w:rStyle w:val="Hyperlink"/>
            <w:sz w:val="20"/>
          </w:rPr>
          <w:t>www.feuer-steinzeit.de/programm/feuer.php</w:t>
        </w:r>
      </w:hyperlink>
    </w:p>
    <w:p w:rsidR="008965CB" w:rsidRDefault="008965CB" w:rsidP="001666E0">
      <w:pPr>
        <w:jc w:val="left"/>
      </w:pPr>
    </w:p>
    <w:p w:rsidR="008965CB" w:rsidRDefault="008965CB" w:rsidP="001666E0">
      <w:pPr>
        <w:jc w:val="left"/>
      </w:pPr>
      <w:r>
        <w:rPr>
          <w:rStyle w:val="Hyperlink"/>
          <w:color w:val="auto"/>
          <w:sz w:val="20"/>
          <w:u w:val="none"/>
        </w:rPr>
        <w:t>Eigenschaften des Feuersteins</w:t>
      </w:r>
    </w:p>
    <w:p w:rsidR="008965CB" w:rsidRDefault="00A91ECD" w:rsidP="001666E0">
      <w:pPr>
        <w:jc w:val="left"/>
      </w:pPr>
      <w:hyperlink r:id="rId48" w:history="1">
        <w:r w:rsidR="008965CB">
          <w:rPr>
            <w:rStyle w:val="Hyperlink"/>
            <w:sz w:val="20"/>
          </w:rPr>
          <w:t>www.chemieunterricht.de/dc2/pyrit/flint_01.htm</w:t>
        </w:r>
      </w:hyperlink>
    </w:p>
    <w:p w:rsidR="008965CB" w:rsidRDefault="008965CB" w:rsidP="001666E0">
      <w:pPr>
        <w:jc w:val="left"/>
      </w:pPr>
    </w:p>
    <w:p w:rsidR="008965CB" w:rsidRDefault="008965CB" w:rsidP="001666E0">
      <w:pPr>
        <w:jc w:val="left"/>
      </w:pPr>
    </w:p>
    <w:p w:rsidR="008965CB" w:rsidRDefault="008965CB" w:rsidP="001666E0">
      <w:pPr>
        <w:jc w:val="left"/>
        <w:rPr>
          <w:rStyle w:val="Hyperlink"/>
          <w:sz w:val="20"/>
          <w:lang w:val="en-GB"/>
        </w:rPr>
      </w:pPr>
      <w:r>
        <w:rPr>
          <w:rStyle w:val="Hyperlink"/>
          <w:color w:val="auto"/>
          <w:sz w:val="20"/>
          <w:u w:val="none"/>
          <w:lang w:val="en-US"/>
        </w:rPr>
        <w:t>Mind Map</w:t>
      </w:r>
    </w:p>
    <w:p w:rsidR="008965CB" w:rsidRDefault="008965CB" w:rsidP="001666E0">
      <w:pPr>
        <w:jc w:val="left"/>
      </w:pPr>
      <w:r>
        <w:rPr>
          <w:rStyle w:val="Hyperlink"/>
          <w:sz w:val="20"/>
          <w:lang w:val="en-GB"/>
        </w:rPr>
        <w:t>http://de.wikipedia.org/wiki/Mind-Map</w:t>
      </w:r>
    </w:p>
    <w:p w:rsidR="008965CB" w:rsidRDefault="008965CB" w:rsidP="001666E0">
      <w:pPr>
        <w:jc w:val="left"/>
      </w:pPr>
    </w:p>
    <w:p w:rsidR="008965CB" w:rsidRDefault="008965CB" w:rsidP="001666E0">
      <w:pPr>
        <w:jc w:val="left"/>
        <w:rPr>
          <w:sz w:val="20"/>
        </w:rPr>
      </w:pPr>
      <w:r>
        <w:rPr>
          <w:sz w:val="20"/>
        </w:rPr>
        <w:t>DVD: „Am Anfang war das Feuer“</w:t>
      </w:r>
    </w:p>
    <w:p w:rsidR="008965CB" w:rsidRDefault="008965CB" w:rsidP="001666E0">
      <w:pPr>
        <w:jc w:val="left"/>
        <w:rPr>
          <w:sz w:val="20"/>
        </w:rPr>
      </w:pPr>
    </w:p>
    <w:p w:rsidR="008965CB" w:rsidRDefault="008965CB" w:rsidP="001666E0">
      <w:pPr>
        <w:jc w:val="left"/>
        <w:rPr>
          <w:sz w:val="20"/>
        </w:rPr>
      </w:pPr>
      <w:r>
        <w:rPr>
          <w:sz w:val="20"/>
        </w:rPr>
        <w:t xml:space="preserve">R. Müller u.a.: Feuer: Von der Steinzeit bis zum Brennglas, Androma Verlag Müller 2004, ISBN 978-3000130311 </w:t>
      </w:r>
    </w:p>
    <w:p w:rsidR="008965CB" w:rsidRDefault="008965CB" w:rsidP="001666E0">
      <w:pPr>
        <w:jc w:val="left"/>
        <w:rPr>
          <w:sz w:val="20"/>
        </w:rPr>
      </w:pPr>
    </w:p>
    <w:p w:rsidR="008965CB" w:rsidRDefault="008965CB" w:rsidP="001666E0">
      <w:pPr>
        <w:jc w:val="left"/>
      </w:pPr>
      <w:r>
        <w:rPr>
          <w:sz w:val="20"/>
        </w:rPr>
        <w:t>Einbeziehung der Feuerwehr und Jugendfeuerwehr im Ort.</w:t>
      </w:r>
    </w:p>
    <w:p w:rsidR="008965CB" w:rsidRDefault="008965CB" w:rsidP="001666E0">
      <w:pPr>
        <w:jc w:val="left"/>
      </w:pPr>
    </w:p>
    <w:p w:rsidR="008965CB" w:rsidRDefault="008965CB" w:rsidP="001666E0">
      <w:pPr>
        <w:jc w:val="left"/>
      </w:pPr>
    </w:p>
    <w:p w:rsidR="008965CB" w:rsidRDefault="008965CB" w:rsidP="001666E0">
      <w:pPr>
        <w:spacing w:after="120"/>
        <w:jc w:val="left"/>
        <w:rPr>
          <w:b/>
          <w:sz w:val="20"/>
        </w:rPr>
      </w:pPr>
    </w:p>
    <w:p w:rsidR="008965CB" w:rsidRDefault="008965CB" w:rsidP="001666E0">
      <w:pPr>
        <w:spacing w:after="120"/>
        <w:jc w:val="left"/>
        <w:rPr>
          <w:b/>
          <w:sz w:val="20"/>
        </w:rPr>
      </w:pPr>
    </w:p>
    <w:p w:rsidR="008965CB" w:rsidRDefault="008965CB" w:rsidP="001666E0">
      <w:pPr>
        <w:pageBreakBefore/>
        <w:spacing w:after="120"/>
        <w:jc w:val="left"/>
        <w:rPr>
          <w:b/>
          <w:sz w:val="20"/>
        </w:rPr>
      </w:pPr>
      <w:r>
        <w:rPr>
          <w:b/>
          <w:sz w:val="20"/>
        </w:rPr>
        <w:lastRenderedPageBreak/>
        <w:t xml:space="preserve"> </w:t>
      </w:r>
    </w:p>
    <w:p w:rsidR="008965CB" w:rsidRDefault="008965CB" w:rsidP="001666E0">
      <w:pPr>
        <w:spacing w:after="120"/>
        <w:jc w:val="left"/>
        <w:rPr>
          <w:b/>
          <w:sz w:val="28"/>
          <w:szCs w:val="28"/>
        </w:rPr>
      </w:pPr>
      <w:r>
        <w:rPr>
          <w:b/>
          <w:sz w:val="20"/>
        </w:rPr>
        <w:t>Chemie Stufe 7/8</w:t>
      </w:r>
    </w:p>
    <w:p w:rsidR="008965CB" w:rsidRDefault="008965CB" w:rsidP="001666E0">
      <w:pPr>
        <w:spacing w:after="120"/>
        <w:jc w:val="left"/>
        <w:rPr>
          <w:b/>
          <w:szCs w:val="24"/>
        </w:rPr>
      </w:pPr>
      <w:r>
        <w:rPr>
          <w:b/>
          <w:sz w:val="28"/>
          <w:szCs w:val="28"/>
        </w:rPr>
        <w:t>Von der Steinzeit bis zum High-Tech-Metall</w:t>
      </w:r>
    </w:p>
    <w:p w:rsidR="008965CB" w:rsidRDefault="008965CB" w:rsidP="001666E0">
      <w:pPr>
        <w:spacing w:after="120"/>
        <w:jc w:val="left"/>
        <w:rPr>
          <w:b/>
          <w:color w:val="000000"/>
          <w:sz w:val="20"/>
        </w:rPr>
      </w:pPr>
      <w:r>
        <w:rPr>
          <w:b/>
          <w:szCs w:val="24"/>
        </w:rPr>
        <w:t>ca. 22 Unterrichtsstunden</w:t>
      </w:r>
    </w:p>
    <w:tbl>
      <w:tblPr>
        <w:tblW w:w="0" w:type="auto"/>
        <w:tblInd w:w="-15" w:type="dxa"/>
        <w:tblLayout w:type="fixed"/>
        <w:tblLook w:val="0000" w:firstRow="0" w:lastRow="0" w:firstColumn="0" w:lastColumn="0" w:noHBand="0" w:noVBand="0"/>
      </w:tblPr>
      <w:tblGrid>
        <w:gridCol w:w="4359"/>
        <w:gridCol w:w="4389"/>
      </w:tblGrid>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Bezug zum Lehrplan</w:t>
            </w:r>
          </w:p>
        </w:tc>
      </w:tr>
      <w:tr w:rsidR="008965CB">
        <w:tc>
          <w:tcPr>
            <w:tcW w:w="4359"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bCs/>
                <w:sz w:val="20"/>
              </w:rPr>
            </w:pPr>
            <w:r>
              <w:rPr>
                <w:sz w:val="20"/>
              </w:rPr>
              <w:t>Inhaltsfeld:</w:t>
            </w:r>
          </w:p>
          <w:p w:rsidR="008965CB" w:rsidRDefault="008965CB" w:rsidP="001666E0">
            <w:pPr>
              <w:jc w:val="left"/>
              <w:rPr>
                <w:sz w:val="20"/>
              </w:rPr>
            </w:pPr>
            <w:r>
              <w:rPr>
                <w:bCs/>
                <w:sz w:val="20"/>
              </w:rPr>
              <w:t>Metalle und Metallgewinnung</w:t>
            </w:r>
          </w:p>
          <w:p w:rsidR="008965CB" w:rsidRDefault="008965CB" w:rsidP="001666E0">
            <w:pPr>
              <w:pStyle w:val="Listenabsatz"/>
              <w:ind w:left="0"/>
              <w:jc w:val="left"/>
              <w:rPr>
                <w:sz w:val="20"/>
              </w:rPr>
            </w:pPr>
          </w:p>
        </w:tc>
        <w:tc>
          <w:tcPr>
            <w:tcW w:w="4389"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rPr>
                <w:bCs/>
                <w:sz w:val="20"/>
              </w:rPr>
            </w:pPr>
            <w:r>
              <w:rPr>
                <w:sz w:val="20"/>
              </w:rPr>
              <w:t>Inhaltlicher Schwerpunkt</w:t>
            </w:r>
            <w:r>
              <w:rPr>
                <w:bCs/>
                <w:sz w:val="20"/>
              </w:rPr>
              <w:t>:</w:t>
            </w:r>
          </w:p>
          <w:p w:rsidR="008965CB" w:rsidRDefault="008965CB" w:rsidP="001666E0">
            <w:pPr>
              <w:pStyle w:val="Listenabsatz"/>
              <w:numPr>
                <w:ilvl w:val="0"/>
                <w:numId w:val="12"/>
              </w:numPr>
              <w:jc w:val="left"/>
              <w:rPr>
                <w:bCs/>
                <w:sz w:val="20"/>
              </w:rPr>
            </w:pPr>
            <w:r>
              <w:rPr>
                <w:bCs/>
                <w:sz w:val="20"/>
              </w:rPr>
              <w:t>Metallgewinnung und Recycling</w:t>
            </w:r>
          </w:p>
          <w:p w:rsidR="008965CB" w:rsidRDefault="008965CB" w:rsidP="001666E0">
            <w:pPr>
              <w:pStyle w:val="Listenabsatz"/>
              <w:numPr>
                <w:ilvl w:val="0"/>
                <w:numId w:val="12"/>
              </w:numPr>
              <w:jc w:val="left"/>
              <w:rPr>
                <w:bCs/>
                <w:sz w:val="20"/>
              </w:rPr>
            </w:pPr>
            <w:r>
              <w:rPr>
                <w:bCs/>
                <w:sz w:val="20"/>
              </w:rPr>
              <w:t>Gebrauchsmetalle</w:t>
            </w:r>
          </w:p>
          <w:p w:rsidR="008965CB" w:rsidRDefault="008965CB" w:rsidP="001666E0">
            <w:pPr>
              <w:pStyle w:val="Listenabsatz"/>
              <w:numPr>
                <w:ilvl w:val="0"/>
                <w:numId w:val="12"/>
              </w:numPr>
              <w:jc w:val="left"/>
            </w:pPr>
            <w:r>
              <w:rPr>
                <w:bCs/>
                <w:sz w:val="20"/>
              </w:rPr>
              <w:t>Korrosion und Korrosionsschutz</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Schwerpunkte der Kompetenzerwartungen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Schülerinnen und Schüler können …</w:t>
            </w:r>
          </w:p>
          <w:p w:rsidR="008965CB" w:rsidRDefault="008965CB" w:rsidP="001666E0">
            <w:pPr>
              <w:spacing w:after="60"/>
              <w:jc w:val="left"/>
              <w:rPr>
                <w:sz w:val="20"/>
              </w:rPr>
            </w:pPr>
            <w:r>
              <w:rPr>
                <w:sz w:val="20"/>
              </w:rPr>
              <w:t>…Phänomene und Vorgänge mit einfachen chemischen Konzepten beschreiben und erläutern. (UF1)</w:t>
            </w:r>
          </w:p>
          <w:p w:rsidR="008965CB" w:rsidRDefault="008965CB" w:rsidP="001666E0">
            <w:pPr>
              <w:spacing w:after="60"/>
              <w:jc w:val="left"/>
              <w:rPr>
                <w:sz w:val="20"/>
              </w:rPr>
            </w:pPr>
            <w:r>
              <w:rPr>
                <w:sz w:val="20"/>
              </w:rPr>
              <w:t>…altersgemäße Texte mit chemischen Inhalten Sinn entnehmend lesen und sinnvoll zusammenfas</w:t>
            </w:r>
            <w:r>
              <w:rPr>
                <w:sz w:val="20"/>
              </w:rPr>
              <w:softHyphen/>
              <w:t>sen. (K1)</w:t>
            </w:r>
          </w:p>
          <w:p w:rsidR="008965CB" w:rsidRDefault="008965CB" w:rsidP="001666E0">
            <w:pPr>
              <w:spacing w:after="60"/>
              <w:jc w:val="left"/>
              <w:rPr>
                <w:sz w:val="20"/>
              </w:rPr>
            </w:pPr>
            <w:r>
              <w:rPr>
                <w:sz w:val="20"/>
              </w:rPr>
              <w:t>…Informationen zu vorgegebenen chemischen Begriffen in ausgewählten Quellen finden und zusammenfassen. (K5)</w:t>
            </w:r>
          </w:p>
          <w:p w:rsidR="008965CB" w:rsidRDefault="008965CB" w:rsidP="001666E0">
            <w:pPr>
              <w:spacing w:after="60"/>
              <w:jc w:val="left"/>
            </w:pPr>
            <w:r>
              <w:rPr>
                <w:sz w:val="20"/>
              </w:rPr>
              <w:t>…chemische Sachverhalte, Handlungen und Handlungsergebnisse für andere nachvollziehbar be</w:t>
            </w:r>
            <w:r>
              <w:rPr>
                <w:sz w:val="20"/>
              </w:rPr>
              <w:softHyphen/>
              <w:t>schreiben und begründen. (K7)</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Verbindung zu den Basiskonzepten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jc w:val="left"/>
              <w:rPr>
                <w:sz w:val="20"/>
              </w:rPr>
            </w:pPr>
            <w:r>
              <w:rPr>
                <w:b/>
                <w:sz w:val="20"/>
              </w:rPr>
              <w:t>Basiskonzept Chemische Reaktion</w:t>
            </w:r>
          </w:p>
          <w:p w:rsidR="008965CB" w:rsidRDefault="008965CB" w:rsidP="001666E0">
            <w:pPr>
              <w:jc w:val="left"/>
              <w:rPr>
                <w:b/>
                <w:sz w:val="20"/>
              </w:rPr>
            </w:pPr>
            <w:r>
              <w:rPr>
                <w:sz w:val="20"/>
              </w:rPr>
              <w:t>Oxidation, Reduktion, Redoxreaktion</w:t>
            </w:r>
          </w:p>
          <w:p w:rsidR="008965CB" w:rsidRDefault="008965CB" w:rsidP="001666E0">
            <w:pPr>
              <w:jc w:val="left"/>
              <w:rPr>
                <w:sz w:val="20"/>
              </w:rPr>
            </w:pPr>
            <w:r>
              <w:rPr>
                <w:b/>
                <w:sz w:val="20"/>
              </w:rPr>
              <w:t>Basiskonzept Struktur der Materie</w:t>
            </w:r>
          </w:p>
          <w:p w:rsidR="008965CB" w:rsidRDefault="008965CB" w:rsidP="001666E0">
            <w:pPr>
              <w:jc w:val="left"/>
              <w:rPr>
                <w:b/>
                <w:sz w:val="20"/>
              </w:rPr>
            </w:pPr>
            <w:r>
              <w:rPr>
                <w:sz w:val="20"/>
              </w:rPr>
              <w:t>Edle und unedle Metalle, Legierungen</w:t>
            </w:r>
          </w:p>
          <w:p w:rsidR="008965CB" w:rsidRDefault="008965CB" w:rsidP="001666E0">
            <w:pPr>
              <w:jc w:val="left"/>
              <w:rPr>
                <w:sz w:val="20"/>
              </w:rPr>
            </w:pPr>
            <w:r>
              <w:rPr>
                <w:b/>
                <w:sz w:val="20"/>
              </w:rPr>
              <w:t>Basiskonzept Energie</w:t>
            </w:r>
          </w:p>
          <w:p w:rsidR="008965CB" w:rsidRDefault="008965CB" w:rsidP="001666E0">
            <w:pPr>
              <w:jc w:val="left"/>
            </w:pPr>
            <w:r>
              <w:rPr>
                <w:sz w:val="20"/>
              </w:rPr>
              <w:t xml:space="preserve">Energiebilanzen, endotherme und exotherme Redoxreaktionen </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Vernetzung im Fach und zu anderen Fächern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Geschichte: frühe Kulturen, antike Lebenswelten, Steinzeit, Bronzezeit, Eisenzeit</w:t>
            </w:r>
          </w:p>
          <w:p w:rsidR="008965CB" w:rsidRDefault="008965CB" w:rsidP="001666E0">
            <w:pPr>
              <w:spacing w:after="60"/>
              <w:jc w:val="left"/>
              <w:rPr>
                <w:sz w:val="20"/>
              </w:rPr>
            </w:pPr>
            <w:r>
              <w:rPr>
                <w:sz w:val="20"/>
              </w:rPr>
              <w:t xml:space="preserve">Chemie: Stoffumwandlungen als chemische Reaktionen, Oxidation </w:t>
            </w:r>
          </w:p>
          <w:p w:rsidR="008965CB" w:rsidRDefault="008965CB" w:rsidP="001666E0">
            <w:pPr>
              <w:spacing w:after="60"/>
              <w:jc w:val="left"/>
              <w:rPr>
                <w:sz w:val="20"/>
              </w:rPr>
            </w:pPr>
            <w:r>
              <w:rPr>
                <w:sz w:val="20"/>
              </w:rPr>
              <w:t>Erdkunde: Ruhrgebiet als Wirtschaftsraum</w:t>
            </w:r>
          </w:p>
          <w:p w:rsidR="008965CB" w:rsidRDefault="008965CB" w:rsidP="001666E0">
            <w:pPr>
              <w:spacing w:after="60"/>
              <w:jc w:val="left"/>
            </w:pPr>
            <w:r>
              <w:rPr>
                <w:sz w:val="20"/>
              </w:rPr>
              <w:t>Technik: Ressourcen, Energieversorgung</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Leistungsbewertung</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neben kleinen Tests sollte auch in die Bewertung einfließen:</w:t>
            </w:r>
          </w:p>
          <w:p w:rsidR="008965CB" w:rsidRDefault="008965CB" w:rsidP="001666E0">
            <w:pPr>
              <w:spacing w:after="60"/>
              <w:jc w:val="left"/>
              <w:rPr>
                <w:sz w:val="20"/>
              </w:rPr>
            </w:pPr>
            <w:r>
              <w:rPr>
                <w:sz w:val="20"/>
              </w:rPr>
              <w:t xml:space="preserve">- Strukturierung eines Stoffgebietes mit Hilfe von Mindmaps </w:t>
            </w:r>
          </w:p>
          <w:p w:rsidR="008965CB" w:rsidRDefault="008965CB" w:rsidP="001666E0">
            <w:pPr>
              <w:spacing w:after="60"/>
              <w:jc w:val="left"/>
              <w:rPr>
                <w:sz w:val="20"/>
              </w:rPr>
            </w:pPr>
            <w:r>
              <w:rPr>
                <w:sz w:val="20"/>
              </w:rPr>
              <w:t>- Aktives Einbringen in Schulprojekte wie das Sammeln von Alufolie usw.</w:t>
            </w:r>
          </w:p>
          <w:p w:rsidR="008965CB" w:rsidRDefault="008965CB" w:rsidP="001666E0">
            <w:pPr>
              <w:spacing w:after="60"/>
              <w:jc w:val="left"/>
              <w:rPr>
                <w:sz w:val="20"/>
              </w:rPr>
            </w:pPr>
            <w:r>
              <w:rPr>
                <w:sz w:val="20"/>
              </w:rPr>
              <w:t>- Erstellung von Referaten nach vorgegebenen Kriterien wie Übersichtlichkeit, Inhaltsverzeichnis, geeignete Bilder, für Schüler verständliche Sprache, eigene Formulierungen, Angabe der Quellen usw.</w:t>
            </w:r>
          </w:p>
          <w:p w:rsidR="008965CB" w:rsidRDefault="008965CB" w:rsidP="001666E0">
            <w:pPr>
              <w:spacing w:after="60"/>
              <w:jc w:val="left"/>
              <w:rPr>
                <w:sz w:val="20"/>
              </w:rPr>
            </w:pPr>
            <w:r>
              <w:rPr>
                <w:sz w:val="20"/>
              </w:rPr>
              <w:t>- Handouts für Mitschüler entwickeln, in denen die wichtigsten Aussagen zum ausgearbeiteten Thema zusammengefasst sind</w:t>
            </w:r>
          </w:p>
          <w:p w:rsidR="008965CB" w:rsidRDefault="008965CB" w:rsidP="001666E0">
            <w:pPr>
              <w:spacing w:after="60"/>
              <w:jc w:val="left"/>
              <w:rPr>
                <w:sz w:val="20"/>
              </w:rPr>
            </w:pPr>
            <w:r>
              <w:rPr>
                <w:sz w:val="20"/>
              </w:rPr>
              <w:t>- Weiterentwicklung des freien Vortragens von Kurzreferaten (evtl. als Kartenreferat), möglichst ohne Ablesen vom Blatt, Blickkontakt mit Schülern, auf Nachfragen antworten können, Hilfekar</w:t>
            </w:r>
            <w:r>
              <w:rPr>
                <w:sz w:val="20"/>
              </w:rPr>
              <w:lastRenderedPageBreak/>
              <w:t>ten erstellen</w:t>
            </w:r>
          </w:p>
          <w:p w:rsidR="008965CB" w:rsidRDefault="008965CB" w:rsidP="001666E0">
            <w:pPr>
              <w:spacing w:after="60"/>
              <w:jc w:val="left"/>
            </w:pPr>
            <w:r>
              <w:rPr>
                <w:sz w:val="20"/>
              </w:rPr>
              <w:t>- Eigene Ergebnisse oder besondere Leistungen in einem Portfolio darstellen</w:t>
            </w:r>
          </w:p>
        </w:tc>
      </w:tr>
    </w:tbl>
    <w:p w:rsidR="008965CB" w:rsidRDefault="008965CB" w:rsidP="001666E0">
      <w:pPr>
        <w:spacing w:after="120"/>
        <w:jc w:val="left"/>
        <w:rPr>
          <w:sz w:val="20"/>
        </w:rPr>
      </w:pPr>
    </w:p>
    <w:tbl>
      <w:tblPr>
        <w:tblW w:w="0" w:type="auto"/>
        <w:tblInd w:w="-15" w:type="dxa"/>
        <w:tblLayout w:type="fixed"/>
        <w:tblLook w:val="0000" w:firstRow="0" w:lastRow="0" w:firstColumn="0" w:lastColumn="0" w:noHBand="0" w:noVBand="0"/>
      </w:tblPr>
      <w:tblGrid>
        <w:gridCol w:w="2850"/>
        <w:gridCol w:w="2853"/>
        <w:gridCol w:w="3045"/>
      </w:tblGrid>
      <w:tr w:rsidR="008965CB">
        <w:trPr>
          <w:cantSplit/>
          <w:trHeight w:val="492"/>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snapToGrid w:val="0"/>
              <w:spacing w:after="120"/>
              <w:jc w:val="left"/>
              <w:rPr>
                <w:b/>
                <w:sz w:val="20"/>
              </w:rPr>
            </w:pPr>
          </w:p>
        </w:tc>
        <w:tc>
          <w:tcPr>
            <w:tcW w:w="589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Schulbezogene Konkretisierung der Kompetenzen</w:t>
            </w:r>
          </w:p>
        </w:tc>
      </w:tr>
      <w:tr w:rsidR="008965CB">
        <w:trPr>
          <w:cantSplit/>
          <w:trHeight w:val="492"/>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sz w:val="20"/>
                <w:szCs w:val="24"/>
              </w:rPr>
            </w:pPr>
            <w:r>
              <w:rPr>
                <w:b/>
                <w:sz w:val="20"/>
              </w:rPr>
              <w:t>Kompetenzerwartungen des Lehrplans</w:t>
            </w:r>
          </w:p>
          <w:p w:rsidR="008965CB" w:rsidRDefault="008965CB" w:rsidP="001666E0">
            <w:pPr>
              <w:spacing w:after="120"/>
              <w:jc w:val="left"/>
              <w:rPr>
                <w:b/>
                <w:sz w:val="20"/>
              </w:rPr>
            </w:pPr>
            <w:r>
              <w:rPr>
                <w:sz w:val="20"/>
                <w:szCs w:val="24"/>
              </w:rPr>
              <w:t>Die Schülerinnen und Schüler können …</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b/>
                <w:sz w:val="20"/>
              </w:rPr>
            </w:pPr>
            <w:r>
              <w:rPr>
                <w:b/>
                <w:sz w:val="20"/>
              </w:rPr>
              <w:t>Verbindliche Absprachen zu Inhalten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Verbindliche Absprachen zum Unterricht</w:t>
            </w:r>
          </w:p>
        </w:tc>
      </w:tr>
      <w:tr w:rsidR="008965CB">
        <w:trPr>
          <w:cantSplit/>
          <w:trHeight w:val="553"/>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Umgang mit Fachwissen</w:t>
            </w:r>
          </w:p>
        </w:tc>
      </w:tr>
      <w:tr w:rsidR="008965CB">
        <w:trPr>
          <w:cantSplit/>
          <w:trHeight w:val="1510"/>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wichtige Gebrauchsmetalle und Legierungen benennen, deren typische Eigenschaften beschreiben und Metalle von Nichtmetallen unterscheiden. (UF1)</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Eisen, Kupfer, Bronze, Messing, Aluminium, Silber, Gold, Edelstahl, Spezialstahl usw., Kupferlegierungen (z.B. Rotguss), Eigenschaften wie Glanz, Festigkeit, Verformbarkeit, Korrosionsverhalten</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Internetrecherche oder Recherche bei heimischer Industrie (Kooperationspartner), Gruppenpuzzle: „Steckbriefe“ zu Metallen und ihren Legierungen</w:t>
            </w:r>
          </w:p>
          <w:p w:rsidR="008965CB" w:rsidRDefault="008965CB" w:rsidP="001666E0">
            <w:pPr>
              <w:autoSpaceDE w:val="0"/>
              <w:spacing w:before="120" w:after="120"/>
              <w:jc w:val="left"/>
            </w:pPr>
            <w:r>
              <w:rPr>
                <w:bCs/>
                <w:sz w:val="20"/>
              </w:rPr>
              <w:t xml:space="preserve">Ggf. Besuch der LVR-Industriemuseen </w:t>
            </w: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den Weg der Metallgewinnung vom Erz zum Roheisen und Stahl beschreiben. (UF1)</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Vom Erz zum Eisen – Hochofenprozess, Stahlherstellung</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Entwickelt auf der Basis der historischen Entwicklung.</w:t>
            </w: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chemische Reaktionen, bei denen es zu einer Übertragung von Sauerstoff kommt, als Reduktion einordnen. (UF3)</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Redoxreaktion – chemische Vorgänge im Hochofen in Teilprozessen</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Einsatz der Unterrichtsmaterialen, Ordner: Vom Erz zum Metall</w:t>
            </w: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Korrosion als Oxidation von Metallen erklären und einfache Maßnahmen zum Korrosionsschutz erläutern. (UF4)</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Korrosionserscheinungen und Schutzmaßnahmen wie Ölen, Lackieren, mit Kunststoffen beschichten </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Beobachtungen in der Umgebung, mehrtägige Reagenzglasversuche mit unterschiedlichen Metallen in Flüssigkeiten wie Wasser, Salzwasser, Essig</w:t>
            </w:r>
          </w:p>
        </w:tc>
      </w:tr>
      <w:tr w:rsidR="008965CB">
        <w:trPr>
          <w:cantSplit/>
          <w:trHeight w:val="349"/>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Erkenntnisgewinnung</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auf der Basis von Versuchen zur Reduktion unedle und edle Metalle anordnen und damit Ergebnisse von Redoxreaktionen vorhersagen. (E6, E3)</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Redoxreihe der Metalle</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Experimente, Reihenfolge der Metalle festlegen</w:t>
            </w:r>
          </w:p>
          <w:p w:rsidR="008965CB" w:rsidRDefault="008965CB" w:rsidP="001666E0">
            <w:pPr>
              <w:autoSpaceDE w:val="0"/>
              <w:spacing w:before="120" w:after="120"/>
              <w:jc w:val="left"/>
              <w:rPr>
                <w:bCs/>
                <w:sz w:val="20"/>
              </w:rPr>
            </w:pP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lastRenderedPageBreak/>
              <w:t>einfache Oxidations- und Reduktionsvorgänge in Wortgleichungen sowie in Reaktionsgleichungen mit Symbolen darstellen. (E8)</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Redoxreaktionen in Teilschritte zerlegen und ein Schema für den Reaktionsablauf entwickeln, Wortgleichungen</w:t>
            </w: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Röst-Reduktionsverfahren bei sulfidischen Erzen</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unterschiedliche Versuchsbedingungen schaffen, um die Ursachen des Rostens zu ermitteln.(E4, E5)</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Luft, Feuchtigkeit, Wärme und Salz als Ursache</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Planung unterschiedlicher Versuchsbedingungen, Reagenzglasversuche</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an einfachen Beispielen die Gesetzmäßigkeit der konstanten Atomanzahlverhältnisse erläutern. (E8)</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Gesetz der konstanten Atomzahlverhältnisse mit Kugeln darstellen, Umverteilung der Kugeln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Aus Styropor oder Zellstoff Kugeln farbig anmalen, mit Symbolen versehen und zur Veranschaulichung verwenden</w:t>
            </w:r>
          </w:p>
        </w:tc>
      </w:tr>
      <w:tr w:rsidR="008965CB">
        <w:trPr>
          <w:cantSplit/>
          <w:trHeight w:val="247"/>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 xml:space="preserve">Kommunikation </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einen kurzen Sachtext über die Gewinnung eines Metalls aus seinen Erzen unter Verwendung der relevanten Fachbegriffe erstellen. (K1)</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Informationen zur Erzgewinnung, Transportwege, Beschriftungen der Hochofengrafik in einen Text wandeln </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wichtige Alltagsmetalle, Gruppenarbeit, Kopiervorlage, Hochofengrafik mit Beschriftun</w:t>
            </w:r>
            <w:r>
              <w:rPr>
                <w:bCs/>
                <w:sz w:val="20"/>
              </w:rPr>
              <w:softHyphen/>
              <w:t>gen versehen</w:t>
            </w:r>
          </w:p>
          <w:p w:rsidR="008965CB" w:rsidRDefault="008965CB" w:rsidP="001666E0">
            <w:pPr>
              <w:autoSpaceDE w:val="0"/>
              <w:spacing w:before="120" w:after="120"/>
              <w:jc w:val="left"/>
              <w:rPr>
                <w:bCs/>
                <w:sz w:val="20"/>
              </w:rPr>
            </w:pP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Experimente in einer Weise protokollieren, die eine nachträgliche Reproduktion der Ergebnisse ermöglicht. (K3)</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Regeln zur Dokumentierung von Versuchsdurchführungen, Beobachtungen und Erklärungen </w:t>
            </w: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Dokumentation im Portfolio</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anschaulich darstellen, warum Metalle Zeitaltern ihren Namen gegeben, den technischen Fortschritt beeinflusst sowie neue Berufe geschaffen haben. (K7, E9)</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pPr>
            <w:r>
              <w:rPr>
                <w:bCs/>
                <w:sz w:val="20"/>
              </w:rPr>
              <w:t>historische Gewinnung von Kupfer von der Steinzeit bis zum Mittelalter aus sulfidischen Erzen für Schmuck, Gebrauchsgegenstände usw., Bronzezeit: Kupfer-Zinn-Legierung zur Herstellung von Waffen, Eisenzeit: Eisenverhüttung mit Holzkohle in Rennöfen, Umstieg auf Koks-Hochöfen zur Steigerung der Effizienz</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napToGrid w:val="0"/>
              <w:spacing w:before="120" w:after="120"/>
              <w:jc w:val="left"/>
            </w:pPr>
          </w:p>
          <w:p w:rsidR="008965CB" w:rsidRDefault="008965CB" w:rsidP="001666E0">
            <w:pPr>
              <w:autoSpaceDE w:val="0"/>
              <w:spacing w:before="120" w:after="120"/>
              <w:jc w:val="left"/>
              <w:rPr>
                <w:bCs/>
                <w:sz w:val="20"/>
              </w:rPr>
            </w:pPr>
            <w:r>
              <w:rPr>
                <w:bCs/>
                <w:sz w:val="20"/>
              </w:rPr>
              <w:t>Referate/Plakate erstellen und vortragen, dazu Handouts für Schüler erstellen</w:t>
            </w:r>
          </w:p>
          <w:p w:rsidR="008965CB" w:rsidRDefault="008965CB" w:rsidP="001666E0">
            <w:pPr>
              <w:autoSpaceDE w:val="0"/>
              <w:spacing w:before="120" w:after="120"/>
              <w:jc w:val="left"/>
              <w:rPr>
                <w:bCs/>
                <w:sz w:val="20"/>
              </w:rPr>
            </w:pP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lastRenderedPageBreak/>
              <w:t>Möglichkeiten der Nutzung und Gewinnung von Metallen und ihren Legierungen recherchieren sowie Abläufe bei der Metallgewinnung in der richtigen Reihenfolge darstellen und dabei auch Fachbegriffe verwenden. (K5, K7)</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Verfahren zur Stahlgewinnung, Stahlverwendung in der Autoindustrie, Rotguss als Armaturenwerkstoff</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Kooperationspartner Betriebsbesichtigungen, Informationen der Metallindustrie</w:t>
            </w:r>
          </w:p>
        </w:tc>
      </w:tr>
      <w:tr w:rsidR="008965CB">
        <w:trPr>
          <w:cantSplit/>
          <w:trHeight w:val="146"/>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Bewertung</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die Bedeutung des Metallrecyclings im Zusammenhang mit Ressourcenschonung und Energieeinsparung darstellen und auf dieser Basis das eigene Konsum- und Entsorgungsverhalten beurteilen. (B3)</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Schrottverwertung, Aluminiumrecycling, Rückgewinnung von Metallen aus Handys, Computern usw.</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Aluminiumfolie in der Schulküche, Recherche: Wertstoffrecycling in heimischer Umgebung</w:t>
            </w:r>
          </w:p>
        </w:tc>
      </w:tr>
    </w:tbl>
    <w:p w:rsidR="008965CB" w:rsidRDefault="008965CB" w:rsidP="001666E0">
      <w:pPr>
        <w:spacing w:after="120"/>
        <w:jc w:val="left"/>
        <w:rPr>
          <w:sz w:val="20"/>
        </w:rPr>
      </w:pPr>
    </w:p>
    <w:p w:rsidR="008965CB" w:rsidRDefault="008965CB" w:rsidP="001666E0">
      <w:pPr>
        <w:spacing w:after="120"/>
        <w:jc w:val="left"/>
        <w:rPr>
          <w:sz w:val="20"/>
        </w:rPr>
      </w:pPr>
      <w:r>
        <w:rPr>
          <w:b/>
          <w:sz w:val="20"/>
        </w:rPr>
        <w:t>Bemerkungen/ Tipps/ Hinweise:</w:t>
      </w:r>
    </w:p>
    <w:p w:rsidR="008965CB" w:rsidRDefault="008965CB" w:rsidP="001666E0">
      <w:pPr>
        <w:jc w:val="left"/>
      </w:pPr>
      <w:r>
        <w:rPr>
          <w:sz w:val="20"/>
        </w:rPr>
        <w:t>Metalle</w:t>
      </w:r>
    </w:p>
    <w:p w:rsidR="008965CB" w:rsidRDefault="00A91ECD" w:rsidP="001666E0">
      <w:pPr>
        <w:jc w:val="left"/>
        <w:rPr>
          <w:sz w:val="20"/>
        </w:rPr>
      </w:pPr>
      <w:hyperlink r:id="rId49" w:history="1">
        <w:r w:rsidR="008965CB">
          <w:rPr>
            <w:rStyle w:val="Hyperlink"/>
            <w:sz w:val="20"/>
          </w:rPr>
          <w:t>http://de.wikipedia.org/wiki/Metalle</w:t>
        </w:r>
      </w:hyperlink>
    </w:p>
    <w:p w:rsidR="008965CB" w:rsidRDefault="008965CB" w:rsidP="001666E0">
      <w:pPr>
        <w:jc w:val="left"/>
        <w:rPr>
          <w:sz w:val="20"/>
        </w:rPr>
      </w:pPr>
    </w:p>
    <w:p w:rsidR="008965CB" w:rsidRDefault="008965CB" w:rsidP="001666E0">
      <w:pPr>
        <w:jc w:val="left"/>
      </w:pPr>
      <w:r>
        <w:rPr>
          <w:sz w:val="20"/>
        </w:rPr>
        <w:t>Metallurgie</w:t>
      </w:r>
    </w:p>
    <w:p w:rsidR="008965CB" w:rsidRDefault="00A91ECD" w:rsidP="001666E0">
      <w:pPr>
        <w:jc w:val="left"/>
        <w:rPr>
          <w:sz w:val="20"/>
        </w:rPr>
      </w:pPr>
      <w:hyperlink r:id="rId50" w:history="1">
        <w:r w:rsidR="008965CB">
          <w:rPr>
            <w:rStyle w:val="Hyperlink"/>
            <w:sz w:val="20"/>
          </w:rPr>
          <w:t>http://de.wikipedia.org/wiki/Metallurgie</w:t>
        </w:r>
      </w:hyperlink>
    </w:p>
    <w:p w:rsidR="008965CB" w:rsidRDefault="008965CB" w:rsidP="001666E0">
      <w:pPr>
        <w:jc w:val="left"/>
        <w:rPr>
          <w:sz w:val="20"/>
        </w:rPr>
      </w:pPr>
    </w:p>
    <w:p w:rsidR="008965CB" w:rsidRDefault="008965CB" w:rsidP="001666E0">
      <w:pPr>
        <w:jc w:val="left"/>
      </w:pPr>
      <w:r>
        <w:rPr>
          <w:sz w:val="20"/>
        </w:rPr>
        <w:t>Oxidation</w:t>
      </w:r>
    </w:p>
    <w:p w:rsidR="008965CB" w:rsidRDefault="00A91ECD" w:rsidP="001666E0">
      <w:pPr>
        <w:jc w:val="left"/>
        <w:rPr>
          <w:sz w:val="20"/>
        </w:rPr>
      </w:pPr>
      <w:hyperlink r:id="rId51" w:history="1">
        <w:r w:rsidR="008965CB">
          <w:rPr>
            <w:rStyle w:val="Hyperlink"/>
            <w:sz w:val="20"/>
          </w:rPr>
          <w:t>http://de.wikipedia.org/wiki/Oxidation</w:t>
        </w:r>
      </w:hyperlink>
    </w:p>
    <w:p w:rsidR="008965CB" w:rsidRDefault="008965CB" w:rsidP="001666E0">
      <w:pPr>
        <w:jc w:val="left"/>
        <w:rPr>
          <w:sz w:val="20"/>
        </w:rPr>
      </w:pPr>
    </w:p>
    <w:p w:rsidR="008965CB" w:rsidRDefault="008965CB" w:rsidP="001666E0">
      <w:pPr>
        <w:jc w:val="left"/>
      </w:pPr>
      <w:r>
        <w:rPr>
          <w:sz w:val="20"/>
        </w:rPr>
        <w:t>Redoxreaktion</w:t>
      </w:r>
    </w:p>
    <w:p w:rsidR="008965CB" w:rsidRDefault="00A91ECD" w:rsidP="001666E0">
      <w:pPr>
        <w:jc w:val="left"/>
        <w:rPr>
          <w:sz w:val="20"/>
        </w:rPr>
      </w:pPr>
      <w:hyperlink r:id="rId52" w:history="1">
        <w:r w:rsidR="008965CB">
          <w:rPr>
            <w:rStyle w:val="Hyperlink"/>
            <w:sz w:val="20"/>
          </w:rPr>
          <w:t>http://de.wikipedia.org/wiki/Redoxreaktion</w:t>
        </w:r>
      </w:hyperlink>
    </w:p>
    <w:p w:rsidR="008965CB" w:rsidRDefault="008965CB" w:rsidP="001666E0">
      <w:pPr>
        <w:jc w:val="left"/>
        <w:rPr>
          <w:sz w:val="20"/>
        </w:rPr>
      </w:pPr>
    </w:p>
    <w:p w:rsidR="008965CB" w:rsidRDefault="008965CB" w:rsidP="001666E0">
      <w:pPr>
        <w:jc w:val="left"/>
      </w:pPr>
      <w:r>
        <w:rPr>
          <w:sz w:val="20"/>
        </w:rPr>
        <w:t>Rost</w:t>
      </w:r>
    </w:p>
    <w:p w:rsidR="008965CB" w:rsidRDefault="00A91ECD" w:rsidP="001666E0">
      <w:pPr>
        <w:jc w:val="left"/>
        <w:rPr>
          <w:sz w:val="20"/>
        </w:rPr>
      </w:pPr>
      <w:hyperlink r:id="rId53" w:history="1">
        <w:r w:rsidR="008965CB">
          <w:rPr>
            <w:rStyle w:val="Hyperlink"/>
            <w:sz w:val="20"/>
          </w:rPr>
          <w:t>http://de.wikipedia.org/wiki/Rost</w:t>
        </w:r>
      </w:hyperlink>
    </w:p>
    <w:p w:rsidR="008965CB" w:rsidRDefault="008965CB" w:rsidP="001666E0">
      <w:pPr>
        <w:jc w:val="left"/>
        <w:rPr>
          <w:sz w:val="20"/>
        </w:rPr>
      </w:pPr>
    </w:p>
    <w:p w:rsidR="008965CB" w:rsidRDefault="008965CB" w:rsidP="001666E0">
      <w:pPr>
        <w:jc w:val="left"/>
      </w:pPr>
      <w:r>
        <w:rPr>
          <w:sz w:val="20"/>
        </w:rPr>
        <w:t>Bronzezeit</w:t>
      </w:r>
    </w:p>
    <w:p w:rsidR="008965CB" w:rsidRDefault="00A91ECD" w:rsidP="001666E0">
      <w:pPr>
        <w:jc w:val="left"/>
        <w:rPr>
          <w:sz w:val="20"/>
        </w:rPr>
      </w:pPr>
      <w:hyperlink r:id="rId54" w:history="1">
        <w:r w:rsidR="008965CB">
          <w:rPr>
            <w:rStyle w:val="Hyperlink"/>
            <w:sz w:val="20"/>
          </w:rPr>
          <w:t>http://de.wikipedia.org/wiki/Bronzezeit</w:t>
        </w:r>
      </w:hyperlink>
    </w:p>
    <w:p w:rsidR="008965CB" w:rsidRDefault="008965CB" w:rsidP="001666E0">
      <w:pPr>
        <w:jc w:val="left"/>
        <w:rPr>
          <w:sz w:val="20"/>
        </w:rPr>
      </w:pPr>
    </w:p>
    <w:p w:rsidR="008965CB" w:rsidRDefault="008965CB" w:rsidP="001666E0">
      <w:pPr>
        <w:jc w:val="left"/>
      </w:pPr>
      <w:r>
        <w:rPr>
          <w:sz w:val="20"/>
        </w:rPr>
        <w:t>Eisenzeit</w:t>
      </w:r>
    </w:p>
    <w:p w:rsidR="008965CB" w:rsidRDefault="00A91ECD" w:rsidP="001666E0">
      <w:pPr>
        <w:jc w:val="left"/>
        <w:rPr>
          <w:sz w:val="20"/>
        </w:rPr>
      </w:pPr>
      <w:hyperlink r:id="rId55" w:history="1">
        <w:r w:rsidR="008965CB">
          <w:rPr>
            <w:rStyle w:val="Hyperlink"/>
            <w:sz w:val="20"/>
          </w:rPr>
          <w:t>http://de.wikipedia.org/wiki/Eisenzeit</w:t>
        </w:r>
      </w:hyperlink>
    </w:p>
    <w:p w:rsidR="008965CB" w:rsidRDefault="008965CB" w:rsidP="001666E0">
      <w:pPr>
        <w:jc w:val="left"/>
        <w:rPr>
          <w:sz w:val="20"/>
        </w:rPr>
      </w:pPr>
    </w:p>
    <w:p w:rsidR="008965CB" w:rsidRDefault="008965CB" w:rsidP="001666E0">
      <w:pPr>
        <w:jc w:val="left"/>
      </w:pPr>
      <w:r>
        <w:rPr>
          <w:sz w:val="20"/>
        </w:rPr>
        <w:t>Menschheitsgeschichte</w:t>
      </w:r>
    </w:p>
    <w:p w:rsidR="008965CB" w:rsidRDefault="00A91ECD" w:rsidP="001666E0">
      <w:pPr>
        <w:jc w:val="left"/>
        <w:rPr>
          <w:sz w:val="20"/>
        </w:rPr>
      </w:pPr>
      <w:hyperlink r:id="rId56" w:history="1">
        <w:r w:rsidR="008965CB">
          <w:rPr>
            <w:rStyle w:val="Hyperlink"/>
            <w:sz w:val="20"/>
          </w:rPr>
          <w:t>http://de.wikipedia.org/wiki/Menschheitsgeschichte</w:t>
        </w:r>
      </w:hyperlink>
    </w:p>
    <w:p w:rsidR="008965CB" w:rsidRDefault="008965CB" w:rsidP="001666E0">
      <w:pPr>
        <w:jc w:val="left"/>
        <w:rPr>
          <w:sz w:val="20"/>
        </w:rPr>
      </w:pPr>
    </w:p>
    <w:p w:rsidR="008965CB" w:rsidRDefault="008965CB" w:rsidP="001666E0">
      <w:pPr>
        <w:jc w:val="left"/>
      </w:pPr>
      <w:r>
        <w:rPr>
          <w:sz w:val="20"/>
        </w:rPr>
        <w:t>Der Werkstoff Kupfer und seine Legierungen</w:t>
      </w:r>
    </w:p>
    <w:p w:rsidR="008965CB" w:rsidRDefault="00A91ECD" w:rsidP="001666E0">
      <w:pPr>
        <w:jc w:val="left"/>
        <w:rPr>
          <w:sz w:val="20"/>
        </w:rPr>
      </w:pPr>
      <w:hyperlink r:id="rId57" w:history="1">
        <w:r w:rsidR="008965CB">
          <w:rPr>
            <w:rStyle w:val="Hyperlink"/>
            <w:sz w:val="20"/>
          </w:rPr>
          <w:t>www.kupferinstitut.de</w:t>
        </w:r>
      </w:hyperlink>
    </w:p>
    <w:p w:rsidR="008965CB" w:rsidRDefault="008965CB" w:rsidP="001666E0">
      <w:pPr>
        <w:jc w:val="left"/>
        <w:rPr>
          <w:sz w:val="20"/>
        </w:rPr>
      </w:pPr>
    </w:p>
    <w:p w:rsidR="008965CB" w:rsidRDefault="008965CB" w:rsidP="001666E0">
      <w:pPr>
        <w:jc w:val="left"/>
      </w:pPr>
      <w:r>
        <w:rPr>
          <w:sz w:val="20"/>
        </w:rPr>
        <w:t>Gesamtverband der Aluminiumindustrie</w:t>
      </w:r>
    </w:p>
    <w:p w:rsidR="008965CB" w:rsidRDefault="00A91ECD" w:rsidP="001666E0">
      <w:pPr>
        <w:jc w:val="left"/>
        <w:rPr>
          <w:sz w:val="20"/>
        </w:rPr>
      </w:pPr>
      <w:hyperlink r:id="rId58" w:history="1">
        <w:r w:rsidR="008965CB">
          <w:rPr>
            <w:rStyle w:val="Hyperlink"/>
            <w:sz w:val="20"/>
          </w:rPr>
          <w:t>www.aluinfo.de</w:t>
        </w:r>
      </w:hyperlink>
    </w:p>
    <w:p w:rsidR="008965CB" w:rsidRDefault="008965CB" w:rsidP="001666E0">
      <w:pPr>
        <w:jc w:val="left"/>
        <w:rPr>
          <w:sz w:val="20"/>
        </w:rPr>
      </w:pPr>
    </w:p>
    <w:p w:rsidR="008965CB" w:rsidRDefault="008965CB" w:rsidP="001666E0">
      <w:pPr>
        <w:jc w:val="left"/>
      </w:pPr>
      <w:r>
        <w:rPr>
          <w:sz w:val="20"/>
        </w:rPr>
        <w:t>Recycling</w:t>
      </w:r>
    </w:p>
    <w:p w:rsidR="008965CB" w:rsidRDefault="00A91ECD" w:rsidP="001666E0">
      <w:pPr>
        <w:jc w:val="left"/>
        <w:rPr>
          <w:sz w:val="20"/>
        </w:rPr>
      </w:pPr>
      <w:hyperlink r:id="rId59" w:history="1">
        <w:r w:rsidR="008965CB">
          <w:rPr>
            <w:rStyle w:val="Hyperlink"/>
            <w:sz w:val="20"/>
          </w:rPr>
          <w:t>http://de.wikipedia.org/wiki/Recycling</w:t>
        </w:r>
      </w:hyperlink>
    </w:p>
    <w:p w:rsidR="008965CB" w:rsidRDefault="008965CB" w:rsidP="001666E0">
      <w:pPr>
        <w:jc w:val="left"/>
        <w:rPr>
          <w:sz w:val="20"/>
        </w:rPr>
      </w:pPr>
    </w:p>
    <w:p w:rsidR="008965CB" w:rsidRDefault="008965CB" w:rsidP="001666E0">
      <w:pPr>
        <w:jc w:val="left"/>
        <w:rPr>
          <w:sz w:val="20"/>
        </w:rPr>
      </w:pPr>
      <w:r>
        <w:rPr>
          <w:sz w:val="20"/>
        </w:rPr>
        <w:t>Eisenerz</w:t>
      </w:r>
      <w:r>
        <w:rPr>
          <w:sz w:val="20"/>
        </w:rPr>
        <w:br/>
      </w:r>
      <w:hyperlink r:id="rId60" w:history="1">
        <w:r>
          <w:rPr>
            <w:rStyle w:val="Hyperlink"/>
            <w:sz w:val="20"/>
          </w:rPr>
          <w:t>www.wikipedia.de/Eisenerz</w:t>
        </w:r>
      </w:hyperlink>
    </w:p>
    <w:p w:rsidR="008965CB" w:rsidRDefault="008965CB" w:rsidP="001666E0">
      <w:pPr>
        <w:jc w:val="left"/>
        <w:rPr>
          <w:sz w:val="20"/>
        </w:rPr>
      </w:pPr>
    </w:p>
    <w:p w:rsidR="008965CB" w:rsidRDefault="008965CB" w:rsidP="001666E0">
      <w:pPr>
        <w:spacing w:after="120"/>
        <w:jc w:val="left"/>
        <w:rPr>
          <w:sz w:val="20"/>
        </w:rPr>
      </w:pPr>
      <w:r>
        <w:rPr>
          <w:sz w:val="20"/>
        </w:rPr>
        <w:t>Allgemeine Informationen zum Thema Stahl, Zahlen und Fakten</w:t>
      </w:r>
      <w:r>
        <w:rPr>
          <w:sz w:val="20"/>
        </w:rPr>
        <w:br/>
      </w:r>
      <w:hyperlink r:id="rId61" w:history="1">
        <w:r>
          <w:rPr>
            <w:rStyle w:val="Hyperlink"/>
            <w:sz w:val="20"/>
          </w:rPr>
          <w:t>www.stahl-online.de</w:t>
        </w:r>
      </w:hyperlink>
    </w:p>
    <w:p w:rsidR="008965CB" w:rsidRDefault="008965CB" w:rsidP="001666E0">
      <w:pPr>
        <w:spacing w:after="120"/>
        <w:jc w:val="left"/>
        <w:rPr>
          <w:sz w:val="20"/>
        </w:rPr>
      </w:pPr>
      <w:r>
        <w:rPr>
          <w:sz w:val="20"/>
        </w:rPr>
        <w:t>Steinzeitkoffer</w:t>
      </w:r>
      <w:r>
        <w:rPr>
          <w:sz w:val="20"/>
        </w:rPr>
        <w:br/>
      </w:r>
      <w:hyperlink r:id="rId62" w:history="1">
        <w:r>
          <w:rPr>
            <w:rStyle w:val="Hyperlink"/>
            <w:sz w:val="20"/>
          </w:rPr>
          <w:t>www.steinzeiterlebnis.de/programme/Schulen/Steinzeitkoffer.html</w:t>
        </w:r>
      </w:hyperlink>
    </w:p>
    <w:p w:rsidR="008965CB" w:rsidRDefault="008965CB" w:rsidP="001666E0">
      <w:pPr>
        <w:jc w:val="left"/>
      </w:pPr>
      <w:r>
        <w:rPr>
          <w:sz w:val="20"/>
        </w:rPr>
        <w:t>Museum Wendener Hütte</w:t>
      </w:r>
    </w:p>
    <w:p w:rsidR="008965CB" w:rsidRDefault="00A91ECD" w:rsidP="001666E0">
      <w:pPr>
        <w:jc w:val="left"/>
        <w:rPr>
          <w:b/>
          <w:sz w:val="20"/>
        </w:rPr>
      </w:pPr>
      <w:hyperlink r:id="rId63" w:history="1">
        <w:r w:rsidR="008965CB">
          <w:rPr>
            <w:rStyle w:val="Hyperlink"/>
            <w:sz w:val="20"/>
          </w:rPr>
          <w:t>www.wendener-huette.de</w:t>
        </w:r>
      </w:hyperlink>
    </w:p>
    <w:p w:rsidR="008965CB" w:rsidRDefault="008965CB" w:rsidP="001666E0">
      <w:pPr>
        <w:spacing w:after="120"/>
        <w:jc w:val="left"/>
        <w:rPr>
          <w:b/>
          <w:sz w:val="20"/>
        </w:rPr>
      </w:pPr>
    </w:p>
    <w:p w:rsidR="00A73ACE" w:rsidRDefault="00A73ACE" w:rsidP="001666E0">
      <w:pPr>
        <w:spacing w:after="120"/>
        <w:jc w:val="left"/>
        <w:rPr>
          <w:b/>
          <w:sz w:val="28"/>
          <w:szCs w:val="28"/>
        </w:rPr>
      </w:pPr>
      <w:r>
        <w:rPr>
          <w:b/>
          <w:sz w:val="20"/>
        </w:rPr>
        <w:t>Chemie Stufe 7/8</w:t>
      </w:r>
    </w:p>
    <w:p w:rsidR="00A73ACE" w:rsidRDefault="00A73ACE" w:rsidP="001666E0">
      <w:pPr>
        <w:spacing w:after="120"/>
        <w:jc w:val="left"/>
        <w:rPr>
          <w:b/>
          <w:szCs w:val="24"/>
        </w:rPr>
      </w:pPr>
      <w:r>
        <w:rPr>
          <w:b/>
          <w:sz w:val="28"/>
          <w:szCs w:val="28"/>
        </w:rPr>
        <w:t>Säuren und Laugen in Alltag und Beruf</w:t>
      </w:r>
    </w:p>
    <w:p w:rsidR="00A73ACE" w:rsidRDefault="00A73ACE" w:rsidP="001666E0">
      <w:pPr>
        <w:spacing w:after="120"/>
        <w:jc w:val="left"/>
        <w:rPr>
          <w:b/>
          <w:color w:val="000000"/>
          <w:sz w:val="20"/>
        </w:rPr>
      </w:pPr>
      <w:r>
        <w:rPr>
          <w:b/>
          <w:szCs w:val="24"/>
        </w:rPr>
        <w:t>ca. 22 Unterrichtsstunden</w:t>
      </w:r>
    </w:p>
    <w:tbl>
      <w:tblPr>
        <w:tblW w:w="0" w:type="auto"/>
        <w:tblInd w:w="-15" w:type="dxa"/>
        <w:tblLayout w:type="fixed"/>
        <w:tblLook w:val="0000" w:firstRow="0" w:lastRow="0" w:firstColumn="0" w:lastColumn="0" w:noHBand="0" w:noVBand="0"/>
      </w:tblPr>
      <w:tblGrid>
        <w:gridCol w:w="4359"/>
        <w:gridCol w:w="4389"/>
      </w:tblGrid>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Bezug zum Lehrplan</w:t>
            </w:r>
          </w:p>
        </w:tc>
      </w:tr>
      <w:tr w:rsidR="00A73ACE" w:rsidTr="00ED53D6">
        <w:tc>
          <w:tcPr>
            <w:tcW w:w="4359" w:type="dxa"/>
            <w:tcBorders>
              <w:top w:val="single" w:sz="4" w:space="0" w:color="000000"/>
              <w:left w:val="single" w:sz="4" w:space="0" w:color="000000"/>
              <w:bottom w:val="single" w:sz="4" w:space="0" w:color="000000"/>
            </w:tcBorders>
            <w:shd w:val="clear" w:color="auto" w:fill="auto"/>
          </w:tcPr>
          <w:p w:rsidR="00A73ACE" w:rsidRDefault="00A73ACE" w:rsidP="001666E0">
            <w:pPr>
              <w:spacing w:after="120"/>
              <w:jc w:val="left"/>
              <w:rPr>
                <w:sz w:val="20"/>
              </w:rPr>
            </w:pPr>
            <w:r>
              <w:rPr>
                <w:sz w:val="20"/>
              </w:rPr>
              <w:t>Inhaltsfeld:</w:t>
            </w:r>
          </w:p>
          <w:p w:rsidR="00A73ACE" w:rsidRDefault="00A73ACE" w:rsidP="001666E0">
            <w:pPr>
              <w:spacing w:after="120"/>
              <w:jc w:val="left"/>
              <w:rPr>
                <w:sz w:val="20"/>
              </w:rPr>
            </w:pPr>
            <w:r>
              <w:rPr>
                <w:sz w:val="20"/>
              </w:rPr>
              <w:t>Säuren, Laugen, Salze</w:t>
            </w:r>
          </w:p>
        </w:tc>
        <w:tc>
          <w:tcPr>
            <w:tcW w:w="4389"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pacing w:after="120"/>
              <w:jc w:val="left"/>
              <w:rPr>
                <w:bCs/>
                <w:sz w:val="20"/>
              </w:rPr>
            </w:pPr>
            <w:r>
              <w:rPr>
                <w:sz w:val="20"/>
              </w:rPr>
              <w:t>Inhaltlicher Schwerpunkt</w:t>
            </w:r>
            <w:r>
              <w:rPr>
                <w:bCs/>
                <w:sz w:val="20"/>
              </w:rPr>
              <w:t>:</w:t>
            </w:r>
          </w:p>
          <w:p w:rsidR="00A73ACE" w:rsidRDefault="00A73ACE" w:rsidP="001666E0">
            <w:pPr>
              <w:pStyle w:val="Listenabsatz"/>
              <w:numPr>
                <w:ilvl w:val="0"/>
                <w:numId w:val="10"/>
              </w:numPr>
              <w:jc w:val="left"/>
              <w:rPr>
                <w:bCs/>
                <w:sz w:val="20"/>
              </w:rPr>
            </w:pPr>
            <w:r>
              <w:rPr>
                <w:bCs/>
                <w:sz w:val="20"/>
              </w:rPr>
              <w:t>Eigenschaften saurer und alkalischer Lösungen</w:t>
            </w:r>
          </w:p>
          <w:p w:rsidR="00A73ACE" w:rsidRDefault="00A73ACE" w:rsidP="001666E0">
            <w:pPr>
              <w:pStyle w:val="Listenabsatz"/>
              <w:numPr>
                <w:ilvl w:val="0"/>
                <w:numId w:val="10"/>
              </w:numPr>
              <w:jc w:val="left"/>
            </w:pPr>
            <w:r>
              <w:rPr>
                <w:bCs/>
                <w:sz w:val="20"/>
              </w:rPr>
              <w:t>Neutralisation</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Schwerpunkte der Kompetenzerwartungen</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pacing w:after="60"/>
              <w:jc w:val="left"/>
              <w:rPr>
                <w:sz w:val="20"/>
              </w:rPr>
            </w:pPr>
            <w:r>
              <w:rPr>
                <w:sz w:val="20"/>
              </w:rPr>
              <w:t>Die Schülerinnen und Schüler können …</w:t>
            </w:r>
          </w:p>
          <w:p w:rsidR="00A73ACE" w:rsidRDefault="00A73ACE" w:rsidP="001666E0">
            <w:pPr>
              <w:spacing w:after="60"/>
              <w:jc w:val="left"/>
              <w:rPr>
                <w:sz w:val="20"/>
              </w:rPr>
            </w:pPr>
            <w:r>
              <w:rPr>
                <w:sz w:val="20"/>
              </w:rPr>
              <w:t>… Konzepte der Naturwissenschaften an Beispielen erläutern und dabei Bezüge zu Basiskonzepten und übergeordneten Prinzipien herstellen. (UF1)</w:t>
            </w:r>
          </w:p>
          <w:p w:rsidR="00A73ACE" w:rsidRDefault="00A73ACE" w:rsidP="001666E0">
            <w:pPr>
              <w:spacing w:after="60"/>
              <w:jc w:val="left"/>
              <w:rPr>
                <w:sz w:val="20"/>
              </w:rPr>
            </w:pPr>
            <w:r>
              <w:rPr>
                <w:sz w:val="20"/>
              </w:rPr>
              <w:t>… Untersuchungen und Experimente selbstständig, zielorientiert und sachgerecht durchführen und dabei mögliche Fehlerquellen benennen. (E5)</w:t>
            </w:r>
          </w:p>
          <w:p w:rsidR="00A73ACE" w:rsidRDefault="00A73ACE" w:rsidP="001666E0">
            <w:pPr>
              <w:spacing w:after="60"/>
              <w:jc w:val="left"/>
              <w:rPr>
                <w:sz w:val="20"/>
              </w:rPr>
            </w:pPr>
            <w:r>
              <w:rPr>
                <w:sz w:val="20"/>
              </w:rPr>
              <w:t>… naturwissenschaftliche Zusammenhänge sachlich und sachlogisch strukturiert schriftlich darstellen. (K1)</w:t>
            </w:r>
          </w:p>
          <w:p w:rsidR="00A73ACE" w:rsidRDefault="00A73ACE" w:rsidP="001666E0">
            <w:pPr>
              <w:spacing w:after="60"/>
              <w:jc w:val="left"/>
            </w:pPr>
            <w:r>
              <w:rPr>
                <w:sz w:val="20"/>
              </w:rPr>
              <w:t>… in Texten, Tabellen oder grafischen Darstellungen mit naturwissenschaftlichen Inhalten die relevanten Informationen identifizieren und sachgerecht interpretieren. (K2)</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Verbindung zu den Basiskonzepten</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jc w:val="left"/>
              <w:rPr>
                <w:sz w:val="20"/>
              </w:rPr>
            </w:pPr>
            <w:r>
              <w:rPr>
                <w:b/>
                <w:sz w:val="20"/>
              </w:rPr>
              <w:t>Basiskonzept Chemische Reaktion</w:t>
            </w:r>
          </w:p>
          <w:p w:rsidR="00A73ACE" w:rsidRDefault="00A73ACE" w:rsidP="001666E0">
            <w:pPr>
              <w:jc w:val="left"/>
              <w:rPr>
                <w:b/>
                <w:sz w:val="20"/>
              </w:rPr>
            </w:pPr>
            <w:r>
              <w:rPr>
                <w:sz w:val="20"/>
              </w:rPr>
              <w:t>Neutralisation, Hydration, pH-Wert, Indikatoren</w:t>
            </w:r>
          </w:p>
          <w:p w:rsidR="00A73ACE" w:rsidRDefault="00A73ACE" w:rsidP="001666E0">
            <w:pPr>
              <w:jc w:val="left"/>
              <w:rPr>
                <w:sz w:val="20"/>
              </w:rPr>
            </w:pPr>
            <w:r>
              <w:rPr>
                <w:b/>
                <w:sz w:val="20"/>
              </w:rPr>
              <w:t>Basiskonzept Struktur der Materie</w:t>
            </w:r>
          </w:p>
          <w:p w:rsidR="00A73ACE" w:rsidRDefault="00A73ACE" w:rsidP="001666E0">
            <w:pPr>
              <w:jc w:val="left"/>
              <w:rPr>
                <w:b/>
                <w:sz w:val="20"/>
              </w:rPr>
            </w:pPr>
            <w:r>
              <w:rPr>
                <w:sz w:val="20"/>
              </w:rPr>
              <w:t>Elektronenpaarbindung, Wassermolekül als Dipol, Wasserstoffbrückenbindung, Protonenabgabe und Protonenaufnahme, Ionenbindung und Ionengitter</w:t>
            </w:r>
          </w:p>
          <w:p w:rsidR="00A73ACE" w:rsidRDefault="00A73ACE" w:rsidP="001666E0">
            <w:pPr>
              <w:jc w:val="left"/>
              <w:rPr>
                <w:sz w:val="20"/>
              </w:rPr>
            </w:pPr>
            <w:r>
              <w:rPr>
                <w:b/>
                <w:sz w:val="20"/>
              </w:rPr>
              <w:t>Basiskonzept Energie</w:t>
            </w:r>
          </w:p>
          <w:p w:rsidR="00A73ACE" w:rsidRDefault="00A73ACE" w:rsidP="001666E0">
            <w:pPr>
              <w:jc w:val="left"/>
            </w:pPr>
            <w:r>
              <w:rPr>
                <w:sz w:val="20"/>
              </w:rPr>
              <w:t>exotherme und endotherme Säure-Base-Reaktionen</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Vernetzung im Fach und zu anderen Fächern</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pacing w:after="60"/>
              <w:jc w:val="left"/>
              <w:rPr>
                <w:sz w:val="20"/>
              </w:rPr>
            </w:pPr>
            <w:r>
              <w:rPr>
                <w:sz w:val="20"/>
              </w:rPr>
              <w:t xml:space="preserve">Hauswirtschaft: Hygiene </w:t>
            </w:r>
          </w:p>
          <w:p w:rsidR="00A73ACE" w:rsidRDefault="00A73ACE" w:rsidP="001666E0">
            <w:pPr>
              <w:spacing w:after="60"/>
              <w:jc w:val="left"/>
              <w:rPr>
                <w:sz w:val="20"/>
              </w:rPr>
            </w:pPr>
            <w:r>
              <w:rPr>
                <w:sz w:val="20"/>
              </w:rPr>
              <w:t>Biologie: Gesundheitsbewusstes Leben, Ernährung und Verdauung, Ökosysteme</w:t>
            </w:r>
          </w:p>
          <w:p w:rsidR="00A73ACE" w:rsidRDefault="00A73ACE" w:rsidP="001666E0">
            <w:pPr>
              <w:spacing w:after="60"/>
              <w:jc w:val="left"/>
              <w:rPr>
                <w:sz w:val="20"/>
              </w:rPr>
            </w:pPr>
            <w:r>
              <w:rPr>
                <w:sz w:val="20"/>
              </w:rPr>
              <w:t xml:space="preserve">Deutsch: Informationen aus Sachtexten entnehmen und Daten darstellen, Argumentieren </w:t>
            </w:r>
          </w:p>
          <w:p w:rsidR="00A73ACE" w:rsidRDefault="00A73ACE" w:rsidP="001666E0">
            <w:pPr>
              <w:spacing w:after="60"/>
              <w:jc w:val="left"/>
            </w:pPr>
            <w:r>
              <w:rPr>
                <w:sz w:val="20"/>
              </w:rPr>
              <w:t>Physik: Geräte und Werkzeuge, Stromkreis, elektrische Leiter und Nichtleiter, Energie</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lastRenderedPageBreak/>
              <w:t>Leistungsbewertung</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pacing w:after="60"/>
              <w:jc w:val="left"/>
              <w:rPr>
                <w:sz w:val="20"/>
              </w:rPr>
            </w:pPr>
            <w:r>
              <w:rPr>
                <w:sz w:val="20"/>
              </w:rPr>
              <w:t>neben kleinen Tests sollte auch in die Bewertung einfließen:</w:t>
            </w:r>
          </w:p>
          <w:p w:rsidR="00A73ACE" w:rsidRDefault="00A73ACE" w:rsidP="001666E0">
            <w:pPr>
              <w:spacing w:after="60"/>
              <w:jc w:val="left"/>
              <w:rPr>
                <w:sz w:val="20"/>
              </w:rPr>
            </w:pPr>
            <w:r>
              <w:rPr>
                <w:sz w:val="20"/>
              </w:rPr>
              <w:t>- verantwortungsvolles Experimentieren mit „Gefahrstoffen“</w:t>
            </w:r>
          </w:p>
          <w:p w:rsidR="00A73ACE" w:rsidRDefault="00A73ACE" w:rsidP="001666E0">
            <w:pPr>
              <w:spacing w:after="60"/>
              <w:jc w:val="left"/>
              <w:rPr>
                <w:sz w:val="20"/>
              </w:rPr>
            </w:pPr>
            <w:r>
              <w:rPr>
                <w:sz w:val="20"/>
              </w:rPr>
              <w:t>- eigenständige Entwicklung von Versuchsreihen, Durchführung und Protokollierung im Hefter</w:t>
            </w:r>
          </w:p>
          <w:p w:rsidR="00A73ACE" w:rsidRDefault="00A73ACE" w:rsidP="001666E0">
            <w:pPr>
              <w:spacing w:after="60"/>
              <w:jc w:val="left"/>
              <w:rPr>
                <w:sz w:val="20"/>
              </w:rPr>
            </w:pPr>
            <w:r>
              <w:rPr>
                <w:sz w:val="20"/>
              </w:rPr>
              <w:t>- Zielgerichtete Recherche zu Gefahrstoffen im Haushalt und Beruf, Entwicklung von Regeln im Umgang</w:t>
            </w:r>
          </w:p>
          <w:p w:rsidR="00A73ACE" w:rsidRDefault="00A73ACE" w:rsidP="001666E0">
            <w:pPr>
              <w:spacing w:after="60"/>
              <w:jc w:val="left"/>
              <w:rPr>
                <w:sz w:val="20"/>
              </w:rPr>
            </w:pPr>
            <w:r>
              <w:rPr>
                <w:sz w:val="20"/>
              </w:rPr>
              <w:t>- Steckbriefe zu wichtigen Säuren und Laugen, evtl. auf Plakaten</w:t>
            </w:r>
          </w:p>
          <w:p w:rsidR="00A73ACE" w:rsidRDefault="00A73ACE" w:rsidP="001666E0">
            <w:pPr>
              <w:spacing w:after="60"/>
              <w:jc w:val="left"/>
            </w:pPr>
            <w:r>
              <w:rPr>
                <w:sz w:val="20"/>
              </w:rPr>
              <w:t>- Eigenständige Versuchsprotokolle mit Beschreibung, Beobachtung, Erklärung nach vorgegebenem Aufbau anfertigen</w:t>
            </w:r>
          </w:p>
        </w:tc>
      </w:tr>
    </w:tbl>
    <w:p w:rsidR="00A73ACE" w:rsidRDefault="00A73ACE" w:rsidP="001666E0">
      <w:pPr>
        <w:spacing w:after="120"/>
        <w:jc w:val="left"/>
        <w:rPr>
          <w:sz w:val="20"/>
        </w:rPr>
      </w:pPr>
    </w:p>
    <w:tbl>
      <w:tblPr>
        <w:tblW w:w="0" w:type="auto"/>
        <w:tblInd w:w="-15" w:type="dxa"/>
        <w:tblLayout w:type="fixed"/>
        <w:tblLook w:val="0000" w:firstRow="0" w:lastRow="0" w:firstColumn="0" w:lastColumn="0" w:noHBand="0" w:noVBand="0"/>
      </w:tblPr>
      <w:tblGrid>
        <w:gridCol w:w="2847"/>
        <w:gridCol w:w="2863"/>
        <w:gridCol w:w="3038"/>
      </w:tblGrid>
      <w:tr w:rsidR="00A73ACE" w:rsidTr="00ED53D6">
        <w:trPr>
          <w:cantSplit/>
          <w:trHeight w:val="492"/>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snapToGrid w:val="0"/>
              <w:spacing w:after="120"/>
              <w:jc w:val="left"/>
              <w:rPr>
                <w:b/>
                <w:sz w:val="20"/>
              </w:rPr>
            </w:pP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pacing w:after="120"/>
              <w:jc w:val="left"/>
            </w:pPr>
            <w:r>
              <w:rPr>
                <w:b/>
                <w:sz w:val="20"/>
              </w:rPr>
              <w:t>Schulbezogene Konkretisierung der Kompetenzen</w:t>
            </w:r>
          </w:p>
        </w:tc>
      </w:tr>
      <w:tr w:rsidR="00A73ACE" w:rsidTr="00ED53D6">
        <w:trPr>
          <w:cantSplit/>
          <w:trHeight w:val="492"/>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spacing w:after="120"/>
              <w:jc w:val="left"/>
              <w:rPr>
                <w:sz w:val="20"/>
                <w:szCs w:val="24"/>
              </w:rPr>
            </w:pPr>
            <w:r>
              <w:rPr>
                <w:b/>
                <w:sz w:val="20"/>
              </w:rPr>
              <w:t>Kompetenzerwartungen des Lehrplans</w:t>
            </w:r>
          </w:p>
          <w:p w:rsidR="00A73ACE" w:rsidRDefault="00A73ACE" w:rsidP="001666E0">
            <w:pPr>
              <w:spacing w:after="120"/>
              <w:jc w:val="left"/>
              <w:rPr>
                <w:b/>
                <w:sz w:val="20"/>
              </w:rPr>
            </w:pPr>
            <w:r>
              <w:rPr>
                <w:sz w:val="20"/>
                <w:szCs w:val="24"/>
              </w:rPr>
              <w:t>Die Schülerinnen und Schüler können …</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spacing w:after="120"/>
              <w:jc w:val="left"/>
              <w:rPr>
                <w:b/>
                <w:sz w:val="20"/>
              </w:rPr>
            </w:pPr>
            <w:r>
              <w:rPr>
                <w:b/>
                <w:sz w:val="20"/>
              </w:rPr>
              <w:t>Verbindliche Absprachen zu Inhalten</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pacing w:after="120"/>
              <w:jc w:val="left"/>
            </w:pPr>
            <w:r>
              <w:rPr>
                <w:b/>
                <w:sz w:val="20"/>
              </w:rPr>
              <w:t>Verbindliche Absprachen zum Unterricht</w:t>
            </w:r>
          </w:p>
        </w:tc>
      </w:tr>
      <w:tr w:rsidR="00A73ACE" w:rsidTr="00ED53D6">
        <w:trPr>
          <w:cantSplit/>
          <w:trHeight w:val="553"/>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Umgang mit Fachwissen</w:t>
            </w:r>
          </w:p>
        </w:tc>
      </w:tr>
      <w:tr w:rsidR="00A73ACE" w:rsidTr="00ED53D6">
        <w:trPr>
          <w:cantSplit/>
          <w:trHeight w:val="1510"/>
        </w:trPr>
        <w:tc>
          <w:tcPr>
            <w:tcW w:w="2847" w:type="dxa"/>
            <w:tcBorders>
              <w:top w:val="single" w:sz="4" w:space="0" w:color="000000"/>
              <w:left w:val="single" w:sz="4" w:space="0" w:color="000000"/>
            </w:tcBorders>
            <w:shd w:val="clear" w:color="auto" w:fill="auto"/>
          </w:tcPr>
          <w:p w:rsidR="00A73ACE" w:rsidRDefault="00A73ACE" w:rsidP="001666E0">
            <w:pPr>
              <w:autoSpaceDE w:val="0"/>
              <w:spacing w:before="120" w:after="120"/>
              <w:jc w:val="left"/>
              <w:rPr>
                <w:bCs/>
                <w:sz w:val="20"/>
              </w:rPr>
            </w:pPr>
            <w:r>
              <w:rPr>
                <w:b/>
                <w:bCs/>
                <w:sz w:val="20"/>
              </w:rPr>
              <w:t>ausgewählte alltagsrelevante Säuren, Laugen und Salze mit ihren Trivialnamen benennen und ihre wesentlichen Eigenschaften beschreiben. (UF1)</w:t>
            </w:r>
          </w:p>
        </w:tc>
        <w:tc>
          <w:tcPr>
            <w:tcW w:w="2863" w:type="dxa"/>
            <w:tcBorders>
              <w:top w:val="single" w:sz="4" w:space="0" w:color="000000"/>
              <w:left w:val="single" w:sz="4" w:space="0" w:color="000000"/>
            </w:tcBorders>
            <w:shd w:val="clear" w:color="auto" w:fill="auto"/>
          </w:tcPr>
          <w:p w:rsidR="00A73ACE" w:rsidRDefault="00A73ACE" w:rsidP="001666E0">
            <w:pPr>
              <w:autoSpaceDE w:val="0"/>
              <w:spacing w:before="120" w:after="120"/>
              <w:jc w:val="left"/>
              <w:rPr>
                <w:bCs/>
                <w:sz w:val="20"/>
              </w:rPr>
            </w:pPr>
            <w:r>
              <w:rPr>
                <w:bCs/>
                <w:sz w:val="20"/>
              </w:rPr>
              <w:t>Essig und Zitronensäure als Kalklöser, Ätznatron als Rohrreiniger, Salzsäure als Magensäure, Kochsalz</w:t>
            </w:r>
          </w:p>
          <w:p w:rsidR="00A73ACE" w:rsidRDefault="00A73ACE" w:rsidP="001666E0">
            <w:pPr>
              <w:autoSpaceDE w:val="0"/>
              <w:spacing w:before="120" w:after="120"/>
              <w:jc w:val="left"/>
              <w:rPr>
                <w:bCs/>
                <w:sz w:val="20"/>
              </w:rPr>
            </w:pPr>
          </w:p>
        </w:tc>
        <w:tc>
          <w:tcPr>
            <w:tcW w:w="3038" w:type="dxa"/>
            <w:tcBorders>
              <w:top w:val="single" w:sz="4" w:space="0" w:color="000000"/>
              <w:left w:val="single" w:sz="4" w:space="0" w:color="000000"/>
              <w:right w:val="single" w:sz="4" w:space="0" w:color="000000"/>
            </w:tcBorders>
            <w:shd w:val="clear" w:color="auto" w:fill="auto"/>
          </w:tcPr>
          <w:p w:rsidR="00A73ACE" w:rsidRDefault="00A73ACE" w:rsidP="001666E0">
            <w:pPr>
              <w:autoSpaceDE w:val="0"/>
              <w:spacing w:before="120" w:after="120"/>
              <w:jc w:val="left"/>
              <w:rPr>
                <w:bCs/>
                <w:sz w:val="20"/>
              </w:rPr>
            </w:pPr>
            <w:r>
              <w:rPr>
                <w:bCs/>
                <w:sz w:val="20"/>
              </w:rPr>
              <w:t xml:space="preserve">Reinigungs- und Pflegeartikel aus dem häuslichen Umfeld, Steckbriefe erstellen zu unterschiedlichen Beispielen aus Haushalt und Beruf </w:t>
            </w:r>
          </w:p>
          <w:p w:rsidR="00A73ACE" w:rsidRDefault="00A73ACE" w:rsidP="001666E0">
            <w:pPr>
              <w:autoSpaceDE w:val="0"/>
              <w:spacing w:before="120" w:after="120"/>
              <w:jc w:val="left"/>
              <w:rPr>
                <w:bCs/>
                <w:sz w:val="20"/>
              </w:rPr>
            </w:pPr>
          </w:p>
        </w:tc>
      </w:tr>
      <w:tr w:rsidR="00A73ACE" w:rsidTr="00ED53D6">
        <w:trPr>
          <w:cantSplit/>
          <w:trHeight w:val="1012"/>
        </w:trPr>
        <w:tc>
          <w:tcPr>
            <w:tcW w:w="2847" w:type="dxa"/>
            <w:tcBorders>
              <w:top w:val="single" w:sz="4" w:space="0" w:color="000000"/>
              <w:left w:val="single" w:sz="4" w:space="0" w:color="000000"/>
            </w:tcBorders>
            <w:shd w:val="clear" w:color="auto" w:fill="auto"/>
          </w:tcPr>
          <w:p w:rsidR="00A73ACE" w:rsidRDefault="00A73ACE" w:rsidP="001666E0">
            <w:pPr>
              <w:autoSpaceDE w:val="0"/>
              <w:spacing w:before="120" w:after="120"/>
              <w:jc w:val="left"/>
              <w:rPr>
                <w:bCs/>
                <w:sz w:val="20"/>
              </w:rPr>
            </w:pPr>
            <w:r>
              <w:rPr>
                <w:bCs/>
                <w:sz w:val="20"/>
              </w:rPr>
              <w:t>Säuren bzw. Basen als Stoffe einordnen, deren wässrige Lösungen Wasserstoff-Ionen bzw. Hydroxid-Ionen enthalten. (UF3)</w:t>
            </w:r>
          </w:p>
        </w:tc>
        <w:tc>
          <w:tcPr>
            <w:tcW w:w="2863" w:type="dxa"/>
            <w:tcBorders>
              <w:top w:val="single" w:sz="4" w:space="0" w:color="000000"/>
              <w:left w:val="single" w:sz="4" w:space="0" w:color="000000"/>
            </w:tcBorders>
            <w:shd w:val="clear" w:color="auto" w:fill="auto"/>
          </w:tcPr>
          <w:p w:rsidR="00A73ACE" w:rsidRDefault="00A73ACE" w:rsidP="001666E0">
            <w:pPr>
              <w:autoSpaceDE w:val="0"/>
              <w:spacing w:before="120" w:after="120"/>
              <w:jc w:val="left"/>
              <w:rPr>
                <w:bCs/>
                <w:sz w:val="20"/>
              </w:rPr>
            </w:pPr>
            <w:r>
              <w:rPr>
                <w:bCs/>
                <w:sz w:val="20"/>
              </w:rPr>
              <w:t>Leitfähigkeitsmessungen: Wässrige Lösungen von Säuren und Basen leiten den elektrischen Strom, Indiz für vorhandene Ionen</w:t>
            </w:r>
          </w:p>
        </w:tc>
        <w:tc>
          <w:tcPr>
            <w:tcW w:w="3038" w:type="dxa"/>
            <w:tcBorders>
              <w:top w:val="single" w:sz="4" w:space="0" w:color="000000"/>
              <w:left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Wirkung verschiedener Säuren und Säurestärken auf Magnesium</w:t>
            </w:r>
          </w:p>
        </w:tc>
      </w:tr>
      <w:tr w:rsidR="00A73ACE" w:rsidTr="00ED53D6">
        <w:trPr>
          <w:cantSplit/>
          <w:trHeight w:val="1012"/>
        </w:trPr>
        <w:tc>
          <w:tcPr>
            <w:tcW w:w="2847" w:type="dxa"/>
            <w:tcBorders>
              <w:top w:val="single" w:sz="4" w:space="0" w:color="000000"/>
              <w:left w:val="single" w:sz="4" w:space="0" w:color="000000"/>
            </w:tcBorders>
            <w:shd w:val="clear" w:color="auto" w:fill="auto"/>
          </w:tcPr>
          <w:p w:rsidR="00A73ACE" w:rsidRDefault="00A73ACE" w:rsidP="001666E0">
            <w:pPr>
              <w:autoSpaceDE w:val="0"/>
              <w:spacing w:before="120" w:after="120"/>
              <w:jc w:val="left"/>
              <w:rPr>
                <w:bCs/>
                <w:sz w:val="20"/>
              </w:rPr>
            </w:pPr>
            <w:r>
              <w:rPr>
                <w:bCs/>
                <w:sz w:val="20"/>
              </w:rPr>
              <w:t>an einfachen Beispielen die Elektronenpaarbindung erläutern. (UF2)</w:t>
            </w:r>
          </w:p>
        </w:tc>
        <w:tc>
          <w:tcPr>
            <w:tcW w:w="2863" w:type="dxa"/>
            <w:tcBorders>
              <w:top w:val="single" w:sz="4" w:space="0" w:color="000000"/>
              <w:left w:val="single" w:sz="4" w:space="0" w:color="000000"/>
            </w:tcBorders>
            <w:shd w:val="clear" w:color="auto" w:fill="auto"/>
          </w:tcPr>
          <w:p w:rsidR="00A73ACE" w:rsidRDefault="00A73ACE" w:rsidP="001666E0">
            <w:pPr>
              <w:autoSpaceDE w:val="0"/>
              <w:spacing w:before="120" w:after="120"/>
              <w:jc w:val="left"/>
              <w:rPr>
                <w:bCs/>
                <w:sz w:val="20"/>
              </w:rPr>
            </w:pPr>
            <w:r>
              <w:rPr>
                <w:bCs/>
                <w:sz w:val="20"/>
              </w:rPr>
              <w:t>Elektronenpaarbindungen bei Wasserstoff, Sauerstoff, energetisch günstiger Zustand</w:t>
            </w:r>
          </w:p>
        </w:tc>
        <w:tc>
          <w:tcPr>
            <w:tcW w:w="3038" w:type="dxa"/>
            <w:tcBorders>
              <w:top w:val="single" w:sz="4" w:space="0" w:color="000000"/>
              <w:left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Bindungen modellhaft darstellen</w:t>
            </w:r>
          </w:p>
        </w:tc>
      </w:tr>
      <w:tr w:rsidR="00A73ACE" w:rsidTr="00ED53D6">
        <w:trPr>
          <w:cantSplit/>
          <w:trHeight w:val="1012"/>
        </w:trPr>
        <w:tc>
          <w:tcPr>
            <w:tcW w:w="2847" w:type="dxa"/>
            <w:tcBorders>
              <w:top w:val="single" w:sz="4" w:space="0" w:color="000000"/>
              <w:left w:val="single" w:sz="4" w:space="0" w:color="000000"/>
            </w:tcBorders>
            <w:shd w:val="clear" w:color="auto" w:fill="auto"/>
          </w:tcPr>
          <w:p w:rsidR="00A73ACE" w:rsidRDefault="00A73ACE" w:rsidP="001666E0">
            <w:pPr>
              <w:autoSpaceDE w:val="0"/>
              <w:spacing w:before="120" w:after="120"/>
              <w:jc w:val="left"/>
              <w:rPr>
                <w:bCs/>
                <w:sz w:val="20"/>
              </w:rPr>
            </w:pPr>
            <w:r>
              <w:rPr>
                <w:b/>
                <w:bCs/>
                <w:sz w:val="20"/>
              </w:rPr>
              <w:t>die räumliche Struktur und den Dipolcharakter von Wassermolekülen mit Hilfe der polaren Elektronenpaarbindung erläutern. (UF1)</w:t>
            </w:r>
          </w:p>
        </w:tc>
        <w:tc>
          <w:tcPr>
            <w:tcW w:w="2863" w:type="dxa"/>
            <w:tcBorders>
              <w:top w:val="single" w:sz="4" w:space="0" w:color="000000"/>
              <w:left w:val="single" w:sz="4" w:space="0" w:color="000000"/>
            </w:tcBorders>
            <w:shd w:val="clear" w:color="auto" w:fill="auto"/>
          </w:tcPr>
          <w:p w:rsidR="00A73ACE" w:rsidRDefault="00A73ACE" w:rsidP="001666E0">
            <w:pPr>
              <w:autoSpaceDE w:val="0"/>
              <w:spacing w:before="120" w:after="120"/>
              <w:jc w:val="left"/>
              <w:rPr>
                <w:bCs/>
                <w:sz w:val="20"/>
              </w:rPr>
            </w:pPr>
            <w:r>
              <w:rPr>
                <w:bCs/>
                <w:sz w:val="20"/>
              </w:rPr>
              <w:t>Phänomen Schneeflocke, räumliche Ausdehnung des Wassers durch Sechseck, Anomalie des Wassers</w:t>
            </w:r>
          </w:p>
        </w:tc>
        <w:tc>
          <w:tcPr>
            <w:tcW w:w="3038" w:type="dxa"/>
            <w:tcBorders>
              <w:top w:val="single" w:sz="4" w:space="0" w:color="000000"/>
              <w:left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interaktive Modelle im Internet</w:t>
            </w:r>
          </w:p>
        </w:tc>
      </w:tr>
      <w:tr w:rsidR="00A73ACE" w:rsidTr="00ED53D6">
        <w:trPr>
          <w:cantSplit/>
          <w:trHeight w:val="1012"/>
        </w:trPr>
        <w:tc>
          <w:tcPr>
            <w:tcW w:w="2847" w:type="dxa"/>
            <w:tcBorders>
              <w:top w:val="single" w:sz="4" w:space="0" w:color="000000"/>
              <w:left w:val="single" w:sz="4" w:space="0" w:color="000000"/>
            </w:tcBorders>
            <w:shd w:val="clear" w:color="auto" w:fill="auto"/>
          </w:tcPr>
          <w:p w:rsidR="00A73ACE" w:rsidRDefault="00A73ACE" w:rsidP="001666E0">
            <w:pPr>
              <w:autoSpaceDE w:val="0"/>
              <w:spacing w:before="120" w:after="120"/>
              <w:jc w:val="left"/>
              <w:rPr>
                <w:bCs/>
                <w:sz w:val="20"/>
              </w:rPr>
            </w:pPr>
            <w:r>
              <w:rPr>
                <w:b/>
                <w:bCs/>
                <w:sz w:val="20"/>
              </w:rPr>
              <w:t>am Beispiel des Wassers die Wasserstoff-Brückenbindung erläutern (UF1)</w:t>
            </w:r>
          </w:p>
        </w:tc>
        <w:tc>
          <w:tcPr>
            <w:tcW w:w="2863" w:type="dxa"/>
            <w:tcBorders>
              <w:top w:val="single" w:sz="4" w:space="0" w:color="000000"/>
              <w:left w:val="single" w:sz="4" w:space="0" w:color="000000"/>
            </w:tcBorders>
            <w:shd w:val="clear" w:color="auto" w:fill="auto"/>
          </w:tcPr>
          <w:p w:rsidR="00A73ACE" w:rsidRDefault="00A73ACE" w:rsidP="001666E0">
            <w:pPr>
              <w:autoSpaceDE w:val="0"/>
              <w:spacing w:before="120" w:after="120"/>
              <w:jc w:val="left"/>
              <w:rPr>
                <w:bCs/>
                <w:sz w:val="20"/>
              </w:rPr>
            </w:pPr>
            <w:r>
              <w:rPr>
                <w:bCs/>
                <w:sz w:val="20"/>
              </w:rPr>
              <w:t>Veränderung der Stoffeigenschaften von Wasser</w:t>
            </w:r>
          </w:p>
        </w:tc>
        <w:tc>
          <w:tcPr>
            <w:tcW w:w="3038" w:type="dxa"/>
            <w:tcBorders>
              <w:top w:val="single" w:sz="4" w:space="0" w:color="000000"/>
              <w:left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Experimente zur Oberflächenspannung des Wassers</w:t>
            </w:r>
          </w:p>
        </w:tc>
      </w:tr>
      <w:tr w:rsidR="00A73ACE" w:rsidTr="00ED53D6">
        <w:trPr>
          <w:cantSplit/>
          <w:trHeight w:val="349"/>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lastRenderedPageBreak/>
              <w:t>Erkenntnisgewinnung</w:t>
            </w:r>
          </w:p>
        </w:tc>
      </w:tr>
      <w:tr w:rsidR="00A73ACE" w:rsidTr="00ED53D6">
        <w:trPr>
          <w:cantSplit/>
          <w:trHeight w:val="540"/>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
                <w:bCs/>
                <w:sz w:val="20"/>
              </w:rPr>
              <w:t>Neutralisationen mit vorgegebenen Lösungen in verschiedenen Konzentrationen durchführen. (E2, E5)</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Natronlauge und Salzsäure, Salzbildung, Nachweis und Eindampfen, Kristallbildung</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autoSpaceDE w:val="0"/>
              <w:spacing w:before="120" w:after="120"/>
              <w:jc w:val="left"/>
              <w:rPr>
                <w:bCs/>
                <w:sz w:val="20"/>
              </w:rPr>
            </w:pPr>
            <w:r>
              <w:rPr>
                <w:bCs/>
                <w:sz w:val="20"/>
              </w:rPr>
              <w:t>Experimente dazu durchführen</w:t>
            </w:r>
          </w:p>
          <w:p w:rsidR="00A73ACE" w:rsidRDefault="00A73ACE" w:rsidP="001666E0">
            <w:pPr>
              <w:autoSpaceDE w:val="0"/>
              <w:spacing w:before="120" w:after="120"/>
              <w:jc w:val="left"/>
              <w:rPr>
                <w:bCs/>
                <w:sz w:val="20"/>
              </w:rPr>
            </w:pPr>
          </w:p>
        </w:tc>
      </w:tr>
      <w:tr w:rsidR="00A73ACE" w:rsidTr="00ED53D6">
        <w:trPr>
          <w:cantSplit/>
          <w:trHeight w:val="540"/>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
                <w:bCs/>
                <w:sz w:val="20"/>
              </w:rPr>
            </w:pPr>
            <w:r>
              <w:rPr>
                <w:b/>
                <w:bCs/>
                <w:sz w:val="20"/>
              </w:rPr>
              <w:t>mit Indikatoren den pH-Wert von Lösungen bestimmen und anhand dieser Werte das Gefahrenpotenzial von Säuren und Laugen einschätzen. (E5, E6)</w:t>
            </w:r>
          </w:p>
          <w:p w:rsidR="00A73ACE" w:rsidRDefault="00A73ACE" w:rsidP="001666E0">
            <w:pPr>
              <w:autoSpaceDE w:val="0"/>
              <w:spacing w:before="120" w:after="120"/>
              <w:jc w:val="left"/>
              <w:rPr>
                <w:b/>
                <w:bCs/>
                <w:sz w:val="20"/>
              </w:rPr>
            </w:pP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Säuren, Laugen, neutrale Stoffe in Haushaltschemikalien, Nachweis mit verschiedenen Indikatoren, Säuren und Verdauung: Magensäure, pH-Wert bei kosmetischen Produkten, Gefährlichkeit von Säuren und Laugen mit Konzentration der Lösungen in Beziehung setzen</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 xml:space="preserve">Entwickeln von Versuchsreihen unter Anleitung, Rohrreiniger auf Fleisch, Haare, Wolle, Entkalker auf Marmor, Eierschale, Eiklar und Metalle, Indikatoren wie Rotkohlsaft, schwarzer Tee und Universalindikator mit Skala, recherchieren zu kosmetischen Pflegemitteln, Säureschutzmantel der Haut </w:t>
            </w:r>
          </w:p>
        </w:tc>
      </w:tr>
      <w:tr w:rsidR="00A73ACE" w:rsidTr="00ED53D6">
        <w:trPr>
          <w:cantSplit/>
          <w:trHeight w:val="247"/>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 xml:space="preserve">Kommunikation </w:t>
            </w:r>
          </w:p>
        </w:tc>
      </w:tr>
      <w:tr w:rsidR="00A73ACE" w:rsidTr="00ED53D6">
        <w:trPr>
          <w:cantSplit/>
          <w:trHeight w:val="146"/>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
                <w:bCs/>
                <w:sz w:val="20"/>
              </w:rPr>
              <w:t>einen kurzen, strukturierten Sachtext über chemische Vorgänge und Zusammenhänge schreiben. (K1)</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Versuchsprotokolle mit Beobachtung, Ergebnis, Erklärung</w:t>
            </w:r>
          </w:p>
          <w:p w:rsidR="00A73ACE" w:rsidRDefault="00A73ACE" w:rsidP="001666E0">
            <w:pPr>
              <w:autoSpaceDE w:val="0"/>
              <w:spacing w:before="120" w:after="120"/>
              <w:jc w:val="left"/>
              <w:rPr>
                <w:bCs/>
                <w:sz w:val="20"/>
              </w:rPr>
            </w:pP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Absprache über Aufbau von Protokollen, Sachtexten usw. in der Fachkonferenz, Verwendung von Fachsprache, Wort- und Symbolgleichungen</w:t>
            </w:r>
          </w:p>
        </w:tc>
      </w:tr>
      <w:tr w:rsidR="00A73ACE" w:rsidTr="00ED53D6">
        <w:trPr>
          <w:cantSplit/>
          <w:trHeight w:val="146"/>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inhaltliche Nachfragen zu Beiträgen von Mitschülerinnen und Mitschülern sachlich und zielgerichtet formulieren. (K8)</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Verschiedene Alltagschemikalien mit Indikatoren untersuchen</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 xml:space="preserve">Auswertung von Versuchen im Team und Aussprache über Ergebnisse </w:t>
            </w:r>
          </w:p>
        </w:tc>
      </w:tr>
      <w:tr w:rsidR="00A73ACE" w:rsidTr="00ED53D6">
        <w:trPr>
          <w:cantSplit/>
          <w:trHeight w:val="146"/>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anhand von Reaktionsgleichungen für Neutralisationen die chemische Reaktion erklären und die entstehenden Salze benennen. (K7, E8)</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Wort- und Symbolgleichungen zu Neutralisationsreaktionen, Salze der wichtigsten Säuren</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Steckbriefe wichtiger Salze erstellen</w:t>
            </w:r>
          </w:p>
        </w:tc>
      </w:tr>
      <w:tr w:rsidR="00A73ACE" w:rsidTr="00ED53D6">
        <w:trPr>
          <w:cantSplit/>
          <w:trHeight w:val="146"/>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
                <w:bCs/>
                <w:sz w:val="20"/>
              </w:rPr>
              <w:t>sich mit Hilfe von Gefahrstoffhinweisen und entsprechenden Tabellen über die Gefährlichkeit von Lösungen informieren. (K2, K6)</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R- und S-Sätze, Etiketten der Haushaltschemikalien auf Gefahrensymbole untersuchen, deren Bedeutung ermitteln und daraus Rückschlüsse auf ihre Gefährlichkeit ziehen</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Steckbriefe über saure und alkalische Reiniger erstellen und Empfehlungen zum Umgang geben, Steckbriefe zu wichtigen Säuren und Basen, Abbeizmittel, Hinweise und Gefahrensymbole auf Verpackungen: gesundheitsschädliche und ungefährliche Inhaltsstoffe, Entsorgungskonzept von Säuren und Basen an der Schule</w:t>
            </w:r>
          </w:p>
        </w:tc>
      </w:tr>
      <w:tr w:rsidR="00A73ACE" w:rsidTr="00ED53D6">
        <w:trPr>
          <w:cantSplit/>
          <w:trHeight w:val="146"/>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Bewertung</w:t>
            </w:r>
          </w:p>
        </w:tc>
      </w:tr>
      <w:tr w:rsidR="00A73ACE" w:rsidTr="00ED53D6">
        <w:trPr>
          <w:cantSplit/>
          <w:trHeight w:val="146"/>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lastRenderedPageBreak/>
              <w:t>beim Umgang mit Säuren und Laugen Risiken und Nutzen abwägen und entsprechende Sicherheitsmaßnahmen einhalten. (B3)</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R- und S-Sätze untersuchen</w:t>
            </w:r>
          </w:p>
          <w:p w:rsidR="00A73ACE" w:rsidRDefault="00A73ACE" w:rsidP="001666E0">
            <w:pPr>
              <w:autoSpaceDE w:val="0"/>
              <w:spacing w:before="120" w:after="120"/>
              <w:jc w:val="left"/>
              <w:rPr>
                <w:bCs/>
                <w:sz w:val="20"/>
              </w:rPr>
            </w:pP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 xml:space="preserve">Eigene Umgangsvorschriften formulieren, Alternativen zu gefährlichen Haushaltschemikalien aufzeigen, „umweltfreundliches Spülen“, Vor- und Nachteile des Geschirrspülers diskutieren, Säuren und Laugen in verschiedenen Berufen </w:t>
            </w:r>
          </w:p>
        </w:tc>
      </w:tr>
    </w:tbl>
    <w:p w:rsidR="00A73ACE" w:rsidRDefault="00A73ACE" w:rsidP="001666E0">
      <w:pPr>
        <w:spacing w:after="120"/>
        <w:jc w:val="left"/>
        <w:rPr>
          <w:sz w:val="20"/>
        </w:rPr>
      </w:pPr>
    </w:p>
    <w:p w:rsidR="00A73ACE" w:rsidRDefault="00A73ACE" w:rsidP="001666E0">
      <w:pPr>
        <w:spacing w:after="120"/>
        <w:jc w:val="left"/>
        <w:rPr>
          <w:sz w:val="20"/>
        </w:rPr>
      </w:pPr>
      <w:r>
        <w:rPr>
          <w:b/>
          <w:sz w:val="20"/>
        </w:rPr>
        <w:t>Bemerkungen/ Tipps/ Hinweise:</w:t>
      </w:r>
    </w:p>
    <w:p w:rsidR="00A73ACE" w:rsidRDefault="00A73ACE" w:rsidP="001666E0">
      <w:pPr>
        <w:jc w:val="left"/>
      </w:pPr>
      <w:r>
        <w:rPr>
          <w:sz w:val="20"/>
        </w:rPr>
        <w:t>Säuren</w:t>
      </w:r>
    </w:p>
    <w:p w:rsidR="00A73ACE" w:rsidRDefault="00A91ECD" w:rsidP="001666E0">
      <w:pPr>
        <w:jc w:val="left"/>
        <w:rPr>
          <w:sz w:val="20"/>
        </w:rPr>
      </w:pPr>
      <w:hyperlink r:id="rId64" w:history="1">
        <w:r w:rsidR="00A73ACE">
          <w:rPr>
            <w:rStyle w:val="Hyperlink"/>
            <w:sz w:val="20"/>
          </w:rPr>
          <w:t>http://de.wikipedia.org/wiki/Säuren</w:t>
        </w:r>
      </w:hyperlink>
    </w:p>
    <w:p w:rsidR="00A73ACE" w:rsidRDefault="00A73ACE" w:rsidP="001666E0">
      <w:pPr>
        <w:jc w:val="left"/>
        <w:rPr>
          <w:sz w:val="20"/>
        </w:rPr>
      </w:pPr>
    </w:p>
    <w:p w:rsidR="00A73ACE" w:rsidRDefault="00A73ACE" w:rsidP="001666E0">
      <w:pPr>
        <w:jc w:val="left"/>
      </w:pPr>
      <w:r>
        <w:rPr>
          <w:sz w:val="20"/>
        </w:rPr>
        <w:t>Basen</w:t>
      </w:r>
    </w:p>
    <w:p w:rsidR="00A73ACE" w:rsidRDefault="00A91ECD" w:rsidP="001666E0">
      <w:pPr>
        <w:jc w:val="left"/>
        <w:rPr>
          <w:sz w:val="20"/>
        </w:rPr>
      </w:pPr>
      <w:hyperlink r:id="rId65" w:history="1">
        <w:r w:rsidR="00A73ACE">
          <w:rPr>
            <w:rStyle w:val="Hyperlink"/>
            <w:sz w:val="20"/>
          </w:rPr>
          <w:t>http://de.wikipedia.org/wiki/Basen_(Chemie)</w:t>
        </w:r>
      </w:hyperlink>
    </w:p>
    <w:p w:rsidR="00A73ACE" w:rsidRDefault="00A73ACE" w:rsidP="001666E0">
      <w:pPr>
        <w:jc w:val="left"/>
        <w:rPr>
          <w:sz w:val="20"/>
        </w:rPr>
      </w:pPr>
    </w:p>
    <w:p w:rsidR="00A73ACE" w:rsidRDefault="00A73ACE" w:rsidP="001666E0">
      <w:pPr>
        <w:jc w:val="left"/>
      </w:pPr>
      <w:r>
        <w:rPr>
          <w:sz w:val="20"/>
        </w:rPr>
        <w:t>Indikator</w:t>
      </w:r>
    </w:p>
    <w:p w:rsidR="00A73ACE" w:rsidRDefault="00A91ECD" w:rsidP="001666E0">
      <w:pPr>
        <w:jc w:val="left"/>
        <w:rPr>
          <w:sz w:val="20"/>
        </w:rPr>
      </w:pPr>
      <w:hyperlink r:id="rId66" w:history="1">
        <w:r w:rsidR="00A73ACE">
          <w:rPr>
            <w:rStyle w:val="Hyperlink"/>
            <w:sz w:val="20"/>
          </w:rPr>
          <w:t>http://de.wikipedia.org/wiki/Indikator_(Chemie)</w:t>
        </w:r>
      </w:hyperlink>
    </w:p>
    <w:p w:rsidR="00A73ACE" w:rsidRDefault="00A73ACE" w:rsidP="001666E0">
      <w:pPr>
        <w:jc w:val="left"/>
        <w:rPr>
          <w:sz w:val="20"/>
        </w:rPr>
      </w:pPr>
    </w:p>
    <w:p w:rsidR="00A73ACE" w:rsidRDefault="00A73ACE" w:rsidP="001666E0">
      <w:pPr>
        <w:jc w:val="left"/>
      </w:pPr>
      <w:r>
        <w:rPr>
          <w:sz w:val="20"/>
        </w:rPr>
        <w:t>pH – Wert</w:t>
      </w:r>
    </w:p>
    <w:p w:rsidR="00A73ACE" w:rsidRDefault="00A91ECD" w:rsidP="001666E0">
      <w:pPr>
        <w:jc w:val="left"/>
        <w:rPr>
          <w:sz w:val="20"/>
        </w:rPr>
      </w:pPr>
      <w:hyperlink r:id="rId67" w:history="1">
        <w:r w:rsidR="00A73ACE">
          <w:rPr>
            <w:rStyle w:val="Hyperlink"/>
            <w:sz w:val="20"/>
          </w:rPr>
          <w:t>http://de.wikipedia.org/wiki/PH-Wert</w:t>
        </w:r>
      </w:hyperlink>
    </w:p>
    <w:p w:rsidR="00A73ACE" w:rsidRDefault="00A73ACE" w:rsidP="001666E0">
      <w:pPr>
        <w:jc w:val="left"/>
        <w:rPr>
          <w:sz w:val="20"/>
        </w:rPr>
      </w:pPr>
    </w:p>
    <w:p w:rsidR="00A73ACE" w:rsidRDefault="00A73ACE" w:rsidP="001666E0">
      <w:pPr>
        <w:jc w:val="left"/>
      </w:pPr>
      <w:r>
        <w:rPr>
          <w:sz w:val="20"/>
        </w:rPr>
        <w:t>Salzsäure</w:t>
      </w:r>
    </w:p>
    <w:p w:rsidR="00A73ACE" w:rsidRDefault="00A91ECD" w:rsidP="001666E0">
      <w:pPr>
        <w:jc w:val="left"/>
        <w:rPr>
          <w:sz w:val="20"/>
        </w:rPr>
      </w:pPr>
      <w:hyperlink r:id="rId68" w:history="1">
        <w:r w:rsidR="00A73ACE">
          <w:rPr>
            <w:rStyle w:val="Hyperlink"/>
            <w:sz w:val="20"/>
          </w:rPr>
          <w:t>http://de.wikipedia.org/wiki/Salzsäure</w:t>
        </w:r>
      </w:hyperlink>
    </w:p>
    <w:p w:rsidR="00A73ACE" w:rsidRDefault="00A73ACE" w:rsidP="001666E0">
      <w:pPr>
        <w:jc w:val="left"/>
        <w:rPr>
          <w:sz w:val="20"/>
        </w:rPr>
      </w:pPr>
    </w:p>
    <w:p w:rsidR="00A73ACE" w:rsidRDefault="00A73ACE" w:rsidP="001666E0">
      <w:pPr>
        <w:jc w:val="left"/>
      </w:pPr>
      <w:r>
        <w:rPr>
          <w:sz w:val="20"/>
        </w:rPr>
        <w:t>Anorganische Säuren und Laugen</w:t>
      </w:r>
    </w:p>
    <w:p w:rsidR="00A73ACE" w:rsidRDefault="00A91ECD" w:rsidP="001666E0">
      <w:pPr>
        <w:jc w:val="left"/>
        <w:rPr>
          <w:sz w:val="20"/>
        </w:rPr>
      </w:pPr>
      <w:hyperlink r:id="rId69" w:history="1">
        <w:r w:rsidR="00A73ACE">
          <w:rPr>
            <w:rStyle w:val="Hyperlink"/>
            <w:sz w:val="20"/>
          </w:rPr>
          <w:t>http://www.seilnacht.com/Chemie/ch_saela.htm</w:t>
        </w:r>
      </w:hyperlink>
    </w:p>
    <w:p w:rsidR="00A73ACE" w:rsidRDefault="00A73ACE" w:rsidP="001666E0">
      <w:pPr>
        <w:jc w:val="left"/>
        <w:rPr>
          <w:sz w:val="20"/>
        </w:rPr>
      </w:pPr>
    </w:p>
    <w:p w:rsidR="00A73ACE" w:rsidRDefault="00A73ACE" w:rsidP="001666E0">
      <w:pPr>
        <w:jc w:val="left"/>
      </w:pPr>
      <w:r>
        <w:rPr>
          <w:sz w:val="20"/>
        </w:rPr>
        <w:t>Säuren und Basen</w:t>
      </w:r>
    </w:p>
    <w:p w:rsidR="00A73ACE" w:rsidRDefault="00A91ECD" w:rsidP="001666E0">
      <w:pPr>
        <w:jc w:val="left"/>
        <w:rPr>
          <w:sz w:val="20"/>
        </w:rPr>
      </w:pPr>
      <w:hyperlink r:id="rId70" w:anchor="KSB" w:history="1">
        <w:r w:rsidR="00A73ACE">
          <w:rPr>
            <w:rStyle w:val="Hyperlink"/>
            <w:sz w:val="20"/>
          </w:rPr>
          <w:t>http://www.chemieplanet.de/reaktionen/saeure.htm#KSB</w:t>
        </w:r>
      </w:hyperlink>
      <w:r w:rsidR="00A73ACE">
        <w:rPr>
          <w:sz w:val="20"/>
        </w:rPr>
        <w:t xml:space="preserve"> </w:t>
      </w:r>
    </w:p>
    <w:p w:rsidR="00A73ACE" w:rsidRDefault="00A73ACE" w:rsidP="001666E0">
      <w:pPr>
        <w:jc w:val="left"/>
        <w:rPr>
          <w:sz w:val="20"/>
        </w:rPr>
      </w:pPr>
    </w:p>
    <w:p w:rsidR="00A73ACE" w:rsidRDefault="00A73ACE" w:rsidP="001666E0">
      <w:pPr>
        <w:jc w:val="left"/>
      </w:pPr>
      <w:r>
        <w:rPr>
          <w:sz w:val="20"/>
        </w:rPr>
        <w:t>Experimentierbeschreibungen</w:t>
      </w:r>
    </w:p>
    <w:p w:rsidR="00A73ACE" w:rsidRDefault="00A91ECD" w:rsidP="001666E0">
      <w:pPr>
        <w:jc w:val="left"/>
        <w:rPr>
          <w:sz w:val="20"/>
        </w:rPr>
      </w:pPr>
      <w:hyperlink r:id="rId71" w:history="1">
        <w:r w:rsidR="00A73ACE">
          <w:rPr>
            <w:rStyle w:val="Hyperlink"/>
            <w:sz w:val="20"/>
          </w:rPr>
          <w:t>http://www.seilnacht.tuttlingen.com/Lexikon/Versuche.htm</w:t>
        </w:r>
      </w:hyperlink>
    </w:p>
    <w:p w:rsidR="00A73ACE" w:rsidRDefault="00A73ACE" w:rsidP="001666E0">
      <w:pPr>
        <w:jc w:val="left"/>
        <w:rPr>
          <w:sz w:val="20"/>
        </w:rPr>
      </w:pPr>
    </w:p>
    <w:p w:rsidR="00A73ACE" w:rsidRDefault="00A73ACE" w:rsidP="001666E0">
      <w:pPr>
        <w:jc w:val="left"/>
        <w:rPr>
          <w:sz w:val="20"/>
        </w:rPr>
      </w:pPr>
    </w:p>
    <w:p w:rsidR="00A73ACE" w:rsidRDefault="00A73ACE" w:rsidP="001666E0">
      <w:pPr>
        <w:jc w:val="left"/>
        <w:rPr>
          <w:sz w:val="20"/>
        </w:rPr>
      </w:pPr>
    </w:p>
    <w:p w:rsidR="00A73ACE" w:rsidRDefault="00A73ACE" w:rsidP="001666E0">
      <w:pPr>
        <w:spacing w:after="120"/>
        <w:jc w:val="left"/>
        <w:rPr>
          <w:b/>
          <w:sz w:val="28"/>
          <w:szCs w:val="28"/>
        </w:rPr>
      </w:pPr>
    </w:p>
    <w:p w:rsidR="00A73ACE" w:rsidRDefault="00A73ACE" w:rsidP="001666E0">
      <w:pPr>
        <w:pageBreakBefore/>
        <w:spacing w:after="120"/>
        <w:jc w:val="left"/>
        <w:rPr>
          <w:b/>
          <w:sz w:val="28"/>
          <w:szCs w:val="28"/>
        </w:rPr>
      </w:pPr>
      <w:r>
        <w:rPr>
          <w:b/>
          <w:sz w:val="20"/>
        </w:rPr>
        <w:lastRenderedPageBreak/>
        <w:t>Chemie Stufe 7/8</w:t>
      </w:r>
    </w:p>
    <w:p w:rsidR="00A73ACE" w:rsidRDefault="00A73ACE" w:rsidP="001666E0">
      <w:pPr>
        <w:spacing w:after="120"/>
        <w:jc w:val="left"/>
        <w:rPr>
          <w:b/>
          <w:szCs w:val="24"/>
        </w:rPr>
      </w:pPr>
      <w:r>
        <w:rPr>
          <w:b/>
          <w:sz w:val="28"/>
          <w:szCs w:val="28"/>
        </w:rPr>
        <w:t>Salze und Gesundheit</w:t>
      </w:r>
    </w:p>
    <w:p w:rsidR="00A73ACE" w:rsidRDefault="00A73ACE" w:rsidP="001666E0">
      <w:pPr>
        <w:spacing w:after="120"/>
        <w:jc w:val="left"/>
        <w:rPr>
          <w:b/>
          <w:color w:val="000000"/>
          <w:sz w:val="20"/>
        </w:rPr>
      </w:pPr>
      <w:r>
        <w:rPr>
          <w:b/>
          <w:szCs w:val="24"/>
        </w:rPr>
        <w:t>ca. 12 Unterrichtsstunden</w:t>
      </w:r>
    </w:p>
    <w:tbl>
      <w:tblPr>
        <w:tblW w:w="0" w:type="auto"/>
        <w:tblInd w:w="-15" w:type="dxa"/>
        <w:tblLayout w:type="fixed"/>
        <w:tblLook w:val="0000" w:firstRow="0" w:lastRow="0" w:firstColumn="0" w:lastColumn="0" w:noHBand="0" w:noVBand="0"/>
      </w:tblPr>
      <w:tblGrid>
        <w:gridCol w:w="4359"/>
        <w:gridCol w:w="4389"/>
      </w:tblGrid>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Bezug zum Lehrplan</w:t>
            </w:r>
          </w:p>
        </w:tc>
      </w:tr>
      <w:tr w:rsidR="00A73ACE" w:rsidTr="00ED53D6">
        <w:tc>
          <w:tcPr>
            <w:tcW w:w="4359" w:type="dxa"/>
            <w:tcBorders>
              <w:top w:val="single" w:sz="4" w:space="0" w:color="000000"/>
              <w:left w:val="single" w:sz="4" w:space="0" w:color="000000"/>
              <w:bottom w:val="single" w:sz="4" w:space="0" w:color="000000"/>
            </w:tcBorders>
            <w:shd w:val="clear" w:color="auto" w:fill="auto"/>
          </w:tcPr>
          <w:p w:rsidR="00A73ACE" w:rsidRDefault="00A73ACE" w:rsidP="001666E0">
            <w:pPr>
              <w:spacing w:after="120"/>
              <w:jc w:val="left"/>
              <w:rPr>
                <w:bCs/>
                <w:sz w:val="20"/>
              </w:rPr>
            </w:pPr>
            <w:r>
              <w:rPr>
                <w:sz w:val="20"/>
              </w:rPr>
              <w:t>Inhaltsfeld:</w:t>
            </w:r>
          </w:p>
          <w:p w:rsidR="00A73ACE" w:rsidRDefault="00A73ACE" w:rsidP="001666E0">
            <w:pPr>
              <w:jc w:val="left"/>
              <w:rPr>
                <w:sz w:val="20"/>
              </w:rPr>
            </w:pPr>
            <w:r>
              <w:rPr>
                <w:bCs/>
                <w:sz w:val="20"/>
              </w:rPr>
              <w:t>Säuren, Laugen, Salze</w:t>
            </w:r>
          </w:p>
          <w:p w:rsidR="00A73ACE" w:rsidRDefault="00A73ACE" w:rsidP="001666E0">
            <w:pPr>
              <w:pStyle w:val="Listenabsatz"/>
              <w:ind w:left="0"/>
              <w:jc w:val="left"/>
              <w:rPr>
                <w:sz w:val="20"/>
              </w:rPr>
            </w:pPr>
          </w:p>
        </w:tc>
        <w:tc>
          <w:tcPr>
            <w:tcW w:w="4389"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pacing w:after="120"/>
              <w:jc w:val="left"/>
              <w:rPr>
                <w:bCs/>
                <w:sz w:val="20"/>
              </w:rPr>
            </w:pPr>
            <w:r>
              <w:rPr>
                <w:sz w:val="20"/>
              </w:rPr>
              <w:t>Inhaltlicher Schwerpunkt</w:t>
            </w:r>
            <w:r>
              <w:rPr>
                <w:bCs/>
                <w:sz w:val="20"/>
              </w:rPr>
              <w:t>:</w:t>
            </w:r>
          </w:p>
          <w:p w:rsidR="00A73ACE" w:rsidRDefault="00A73ACE" w:rsidP="001666E0">
            <w:pPr>
              <w:pStyle w:val="Listenabsatz"/>
              <w:numPr>
                <w:ilvl w:val="0"/>
                <w:numId w:val="12"/>
              </w:numPr>
              <w:jc w:val="left"/>
            </w:pPr>
            <w:r>
              <w:rPr>
                <w:bCs/>
                <w:sz w:val="20"/>
              </w:rPr>
              <w:t>Eigenschaften von Salzen</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Schwerpunkte der Kompetenzerwartungen</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pacing w:after="60"/>
              <w:jc w:val="left"/>
              <w:rPr>
                <w:sz w:val="20"/>
              </w:rPr>
            </w:pPr>
            <w:r>
              <w:rPr>
                <w:sz w:val="20"/>
              </w:rPr>
              <w:t>Die Schülerinnen und Schüler können …</w:t>
            </w:r>
          </w:p>
          <w:p w:rsidR="00A73ACE" w:rsidRDefault="00A73ACE" w:rsidP="001666E0">
            <w:pPr>
              <w:spacing w:after="60"/>
              <w:jc w:val="left"/>
              <w:rPr>
                <w:sz w:val="20"/>
              </w:rPr>
            </w:pPr>
            <w:r>
              <w:rPr>
                <w:sz w:val="20"/>
              </w:rPr>
              <w:t>… Konzepte der Naturwissenschaften an Beispielen erläutern und dabei Bezüge zu Basiskonzepten und übergeordneten Prinzipien herstellen. (UF1)</w:t>
            </w:r>
          </w:p>
          <w:p w:rsidR="00A73ACE" w:rsidRDefault="00A73ACE" w:rsidP="001666E0">
            <w:pPr>
              <w:spacing w:after="60"/>
              <w:jc w:val="left"/>
              <w:rPr>
                <w:sz w:val="20"/>
              </w:rPr>
            </w:pPr>
            <w:r>
              <w:rPr>
                <w:sz w:val="20"/>
              </w:rPr>
              <w:t>… Modelle, auch in formalisierter oder mathematischer Form, zur Beschreibung, Erklärung und Vorhersage verwenden. (E8)</w:t>
            </w:r>
          </w:p>
          <w:p w:rsidR="00A73ACE" w:rsidRDefault="00A73ACE" w:rsidP="001666E0">
            <w:pPr>
              <w:spacing w:after="60"/>
              <w:jc w:val="left"/>
              <w:rPr>
                <w:sz w:val="20"/>
              </w:rPr>
            </w:pPr>
            <w:r>
              <w:rPr>
                <w:sz w:val="20"/>
              </w:rPr>
              <w:t>… Arbeitsergebnisse adressatengerecht und mit angemessenen Medien und Präsentationsformen fachlich korrekt und überzeugend präsentieren. (K7)</w:t>
            </w:r>
          </w:p>
          <w:p w:rsidR="00A73ACE" w:rsidRDefault="00A73ACE" w:rsidP="001666E0">
            <w:pPr>
              <w:spacing w:after="60"/>
              <w:jc w:val="left"/>
            </w:pPr>
            <w:r>
              <w:rPr>
                <w:sz w:val="20"/>
              </w:rPr>
              <w:t>… für Entscheidungen in naturwissenschaftlich-technischen Zusammenhängen Bewertungskriterien angeben und begründet gewichten. (B1)</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Verbindung zu den Basiskonzepten</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jc w:val="left"/>
              <w:rPr>
                <w:sz w:val="20"/>
              </w:rPr>
            </w:pPr>
            <w:r>
              <w:rPr>
                <w:b/>
                <w:sz w:val="20"/>
              </w:rPr>
              <w:t>Basiskonzept Chemische Reaktion</w:t>
            </w:r>
          </w:p>
          <w:p w:rsidR="00A73ACE" w:rsidRDefault="00A73ACE" w:rsidP="001666E0">
            <w:pPr>
              <w:jc w:val="left"/>
              <w:rPr>
                <w:b/>
                <w:sz w:val="20"/>
              </w:rPr>
            </w:pPr>
            <w:r>
              <w:rPr>
                <w:sz w:val="20"/>
              </w:rPr>
              <w:t>Neutralisation, Hydration, pH-Wert, Indikatoren</w:t>
            </w:r>
          </w:p>
          <w:p w:rsidR="00A73ACE" w:rsidRDefault="00A73ACE" w:rsidP="001666E0">
            <w:pPr>
              <w:jc w:val="left"/>
              <w:rPr>
                <w:sz w:val="20"/>
              </w:rPr>
            </w:pPr>
            <w:r>
              <w:rPr>
                <w:b/>
                <w:sz w:val="20"/>
              </w:rPr>
              <w:t>Basiskonzept Struktur der Materie</w:t>
            </w:r>
          </w:p>
          <w:p w:rsidR="00A73ACE" w:rsidRDefault="00A73ACE" w:rsidP="001666E0">
            <w:pPr>
              <w:jc w:val="left"/>
            </w:pPr>
            <w:r>
              <w:rPr>
                <w:sz w:val="20"/>
              </w:rPr>
              <w:t>Wassermolekül als Dipol, Wasserstoffbrückenbindung, Ionenbindung und Ionengitter</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Vernetzung im Fach und zu anderen Fächern</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pacing w:after="60"/>
              <w:jc w:val="left"/>
              <w:rPr>
                <w:sz w:val="20"/>
              </w:rPr>
            </w:pPr>
            <w:r>
              <w:rPr>
                <w:sz w:val="20"/>
              </w:rPr>
              <w:t>Chemie: Säuren und Laugen</w:t>
            </w:r>
          </w:p>
          <w:p w:rsidR="00A73ACE" w:rsidRDefault="00A73ACE" w:rsidP="001666E0">
            <w:pPr>
              <w:spacing w:after="60"/>
              <w:jc w:val="left"/>
              <w:rPr>
                <w:sz w:val="20"/>
              </w:rPr>
            </w:pPr>
            <w:r>
              <w:rPr>
                <w:sz w:val="20"/>
              </w:rPr>
              <w:t>Biologie: Gesundheitsbewusstes Leben, Ernährung und Verdauung, Lebensmittel, Nährstoffe, Mineralstoffe, Tiere und Pflanzen in ihren Lebensräumen, Keimung, Wachstum</w:t>
            </w:r>
          </w:p>
          <w:p w:rsidR="00A73ACE" w:rsidRDefault="00A73ACE" w:rsidP="001666E0">
            <w:pPr>
              <w:spacing w:after="60"/>
              <w:jc w:val="left"/>
            </w:pPr>
            <w:r>
              <w:rPr>
                <w:sz w:val="20"/>
              </w:rPr>
              <w:t>Hauswirtschaft: Gesunde Ernährung, Lebensmittel</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Leistungsbewertung</w:t>
            </w:r>
          </w:p>
        </w:tc>
      </w:tr>
      <w:tr w:rsidR="00A73ACE" w:rsidTr="00ED53D6">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pacing w:after="60"/>
              <w:jc w:val="left"/>
              <w:rPr>
                <w:sz w:val="20"/>
              </w:rPr>
            </w:pPr>
            <w:r>
              <w:rPr>
                <w:sz w:val="20"/>
              </w:rPr>
              <w:t>neben kleinen Tests sollte auch in die Bewertung einfließen:</w:t>
            </w:r>
          </w:p>
          <w:p w:rsidR="00A73ACE" w:rsidRDefault="00A73ACE" w:rsidP="001666E0">
            <w:pPr>
              <w:spacing w:after="60"/>
              <w:jc w:val="left"/>
              <w:rPr>
                <w:sz w:val="20"/>
              </w:rPr>
            </w:pPr>
            <w:r>
              <w:rPr>
                <w:sz w:val="20"/>
              </w:rPr>
              <w:t>- Ergebnisse von Versuchsreihen zur Wirkungsweise von Düngemitteln oder Kristallzüchtung anschaulich dokumentieren, evtl. als Diashow oder Fotodokumentation</w:t>
            </w:r>
          </w:p>
          <w:p w:rsidR="00A73ACE" w:rsidRDefault="00A73ACE" w:rsidP="001666E0">
            <w:pPr>
              <w:spacing w:after="60"/>
              <w:jc w:val="left"/>
            </w:pPr>
            <w:r>
              <w:rPr>
                <w:sz w:val="20"/>
              </w:rPr>
              <w:t>- Arbeitsteilige Teamarbeit und mündlicher Austausch der Ergebnisse in der Gruppe und im Plenum</w:t>
            </w:r>
          </w:p>
        </w:tc>
      </w:tr>
    </w:tbl>
    <w:p w:rsidR="00A73ACE" w:rsidRDefault="00A73ACE" w:rsidP="001666E0">
      <w:pPr>
        <w:spacing w:after="120"/>
        <w:jc w:val="left"/>
        <w:rPr>
          <w:sz w:val="20"/>
        </w:rPr>
      </w:pPr>
    </w:p>
    <w:tbl>
      <w:tblPr>
        <w:tblW w:w="0" w:type="auto"/>
        <w:tblInd w:w="-15" w:type="dxa"/>
        <w:tblLayout w:type="fixed"/>
        <w:tblLook w:val="0000" w:firstRow="0" w:lastRow="0" w:firstColumn="0" w:lastColumn="0" w:noHBand="0" w:noVBand="0"/>
      </w:tblPr>
      <w:tblGrid>
        <w:gridCol w:w="2847"/>
        <w:gridCol w:w="2863"/>
        <w:gridCol w:w="3038"/>
      </w:tblGrid>
      <w:tr w:rsidR="00A73ACE" w:rsidTr="00ED53D6">
        <w:trPr>
          <w:cantSplit/>
          <w:trHeight w:val="492"/>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snapToGrid w:val="0"/>
              <w:spacing w:after="120"/>
              <w:jc w:val="left"/>
              <w:rPr>
                <w:b/>
                <w:sz w:val="20"/>
              </w:rPr>
            </w:pP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pacing w:after="120"/>
              <w:jc w:val="left"/>
            </w:pPr>
            <w:r>
              <w:rPr>
                <w:b/>
                <w:sz w:val="20"/>
              </w:rPr>
              <w:t>Schulbezogene Konkretisierung der Kompetenzen</w:t>
            </w:r>
          </w:p>
        </w:tc>
      </w:tr>
      <w:tr w:rsidR="00A73ACE" w:rsidTr="00ED53D6">
        <w:trPr>
          <w:cantSplit/>
          <w:trHeight w:val="492"/>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spacing w:after="120"/>
              <w:jc w:val="left"/>
              <w:rPr>
                <w:sz w:val="20"/>
                <w:szCs w:val="24"/>
              </w:rPr>
            </w:pPr>
            <w:r>
              <w:rPr>
                <w:b/>
                <w:sz w:val="20"/>
              </w:rPr>
              <w:t>Kompetenzerwartungen des Lehrplans</w:t>
            </w:r>
          </w:p>
          <w:p w:rsidR="00A73ACE" w:rsidRDefault="00A73ACE" w:rsidP="001666E0">
            <w:pPr>
              <w:spacing w:after="120"/>
              <w:jc w:val="left"/>
              <w:rPr>
                <w:b/>
                <w:sz w:val="20"/>
              </w:rPr>
            </w:pPr>
            <w:r>
              <w:rPr>
                <w:sz w:val="20"/>
                <w:szCs w:val="24"/>
              </w:rPr>
              <w:t>Die Schülerinnen und Schüler können …</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spacing w:after="120"/>
              <w:jc w:val="left"/>
              <w:rPr>
                <w:b/>
                <w:sz w:val="20"/>
              </w:rPr>
            </w:pPr>
            <w:r>
              <w:rPr>
                <w:b/>
                <w:sz w:val="20"/>
              </w:rPr>
              <w:t>Verbindliche Absprachen zu Inhalten</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pacing w:after="120"/>
              <w:jc w:val="left"/>
            </w:pPr>
            <w:r>
              <w:rPr>
                <w:b/>
                <w:sz w:val="20"/>
              </w:rPr>
              <w:t>Verbindliche Absprachen zum Unterricht</w:t>
            </w:r>
          </w:p>
        </w:tc>
      </w:tr>
      <w:tr w:rsidR="00A73ACE" w:rsidTr="00ED53D6">
        <w:trPr>
          <w:cantSplit/>
          <w:trHeight w:val="553"/>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Umgang mit Fachwissen</w:t>
            </w:r>
          </w:p>
        </w:tc>
      </w:tr>
      <w:tr w:rsidR="00A73ACE" w:rsidTr="00ED53D6">
        <w:trPr>
          <w:cantSplit/>
          <w:trHeight w:val="1035"/>
        </w:trPr>
        <w:tc>
          <w:tcPr>
            <w:tcW w:w="2847" w:type="dxa"/>
            <w:tcBorders>
              <w:top w:val="single" w:sz="4" w:space="0" w:color="000000"/>
              <w:left w:val="single" w:sz="4" w:space="0" w:color="000000"/>
            </w:tcBorders>
            <w:shd w:val="clear" w:color="auto" w:fill="auto"/>
          </w:tcPr>
          <w:p w:rsidR="00A73ACE" w:rsidRDefault="00A73ACE" w:rsidP="001666E0">
            <w:pPr>
              <w:autoSpaceDE w:val="0"/>
              <w:spacing w:before="120" w:after="120"/>
              <w:jc w:val="left"/>
              <w:rPr>
                <w:bCs/>
                <w:sz w:val="20"/>
              </w:rPr>
            </w:pPr>
            <w:r>
              <w:rPr>
                <w:b/>
                <w:bCs/>
                <w:sz w:val="20"/>
              </w:rPr>
              <w:lastRenderedPageBreak/>
              <w:t>die Salzbildung bei Neutralisationsreaktionen an Beispielen erläutern. (UF1)</w:t>
            </w:r>
          </w:p>
        </w:tc>
        <w:tc>
          <w:tcPr>
            <w:tcW w:w="2863" w:type="dxa"/>
            <w:tcBorders>
              <w:top w:val="single" w:sz="4" w:space="0" w:color="000000"/>
              <w:left w:val="single" w:sz="4" w:space="0" w:color="000000"/>
            </w:tcBorders>
            <w:shd w:val="clear" w:color="auto" w:fill="auto"/>
          </w:tcPr>
          <w:p w:rsidR="00A73ACE" w:rsidRDefault="00A73ACE" w:rsidP="001666E0">
            <w:pPr>
              <w:autoSpaceDE w:val="0"/>
              <w:spacing w:before="120" w:after="120"/>
              <w:jc w:val="left"/>
              <w:rPr>
                <w:bCs/>
                <w:sz w:val="20"/>
              </w:rPr>
            </w:pPr>
            <w:r>
              <w:rPr>
                <w:bCs/>
                <w:sz w:val="20"/>
              </w:rPr>
              <w:t>Bildung von Wasser und Natriumchlorid aus Salzsäure und Natronlauge, Sodbrennen und Antazida</w:t>
            </w:r>
          </w:p>
          <w:p w:rsidR="00A73ACE" w:rsidRDefault="00A73ACE" w:rsidP="001666E0">
            <w:pPr>
              <w:autoSpaceDE w:val="0"/>
              <w:spacing w:before="120" w:after="120"/>
              <w:jc w:val="left"/>
              <w:rPr>
                <w:bCs/>
                <w:sz w:val="20"/>
              </w:rPr>
            </w:pPr>
          </w:p>
        </w:tc>
        <w:tc>
          <w:tcPr>
            <w:tcW w:w="3038" w:type="dxa"/>
            <w:tcBorders>
              <w:top w:val="single" w:sz="4" w:space="0" w:color="000000"/>
              <w:left w:val="single" w:sz="4" w:space="0" w:color="000000"/>
              <w:right w:val="single" w:sz="4" w:space="0" w:color="000000"/>
            </w:tcBorders>
            <w:shd w:val="clear" w:color="auto" w:fill="auto"/>
          </w:tcPr>
          <w:p w:rsidR="00A73ACE" w:rsidRDefault="00A73ACE" w:rsidP="001666E0">
            <w:pPr>
              <w:autoSpaceDE w:val="0"/>
              <w:spacing w:before="120" w:after="120"/>
              <w:jc w:val="left"/>
              <w:rPr>
                <w:bCs/>
                <w:sz w:val="20"/>
              </w:rPr>
            </w:pPr>
            <w:r>
              <w:rPr>
                <w:bCs/>
                <w:sz w:val="20"/>
              </w:rPr>
              <w:t>Rotkohl als Indikator, Funktion von Indikatoren</w:t>
            </w:r>
          </w:p>
          <w:p w:rsidR="00A73ACE" w:rsidRDefault="00A73ACE" w:rsidP="001666E0">
            <w:pPr>
              <w:autoSpaceDE w:val="0"/>
              <w:spacing w:before="120" w:after="120"/>
              <w:jc w:val="left"/>
              <w:rPr>
                <w:bCs/>
                <w:sz w:val="20"/>
              </w:rPr>
            </w:pPr>
          </w:p>
        </w:tc>
      </w:tr>
      <w:tr w:rsidR="00A73ACE" w:rsidTr="00ED53D6">
        <w:trPr>
          <w:cantSplit/>
          <w:trHeight w:val="349"/>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pacing w:after="120"/>
              <w:jc w:val="left"/>
            </w:pPr>
            <w:r>
              <w:rPr>
                <w:b/>
                <w:sz w:val="20"/>
                <w:szCs w:val="24"/>
              </w:rPr>
              <w:t>Erkenntnisgewinnung</w:t>
            </w:r>
          </w:p>
        </w:tc>
      </w:tr>
      <w:tr w:rsidR="00A73ACE" w:rsidTr="00ED53D6">
        <w:trPr>
          <w:cantSplit/>
          <w:trHeight w:val="540"/>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Neutralisationen mit vorgegebenen Lösungen in verschiedenen Konzentrationen durchführen. (E2, E5)</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 xml:space="preserve">Neutralisation, Salzbildung, </w:t>
            </w:r>
          </w:p>
          <w:p w:rsidR="00A73ACE" w:rsidRDefault="00A73ACE" w:rsidP="001666E0">
            <w:pPr>
              <w:autoSpaceDE w:val="0"/>
              <w:spacing w:before="120" w:after="120"/>
              <w:jc w:val="left"/>
              <w:rPr>
                <w:bCs/>
                <w:sz w:val="20"/>
              </w:rPr>
            </w:pPr>
            <w:r>
              <w:rPr>
                <w:bCs/>
                <w:sz w:val="20"/>
              </w:rPr>
              <w:t>Magensäure, Neutralisation der Abwässer in der Kläranlage zum Schutz der Mikroorganismen der biologischen Reinigungsstufe</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Reaktionsgleichungen aufstellen, Erklären die Wirkung der Antazida bei Sodbrennen, Entsorgungskonzept von Säuren und Basen an der Schule</w:t>
            </w:r>
          </w:p>
        </w:tc>
      </w:tr>
      <w:tr w:rsidR="00A73ACE" w:rsidTr="00ED53D6">
        <w:trPr>
          <w:cantSplit/>
          <w:trHeight w:val="540"/>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
                <w:bCs/>
                <w:sz w:val="20"/>
              </w:rPr>
              <w:t>den Aufbau von Salzen mit Modellen der Ionenbindung und das Lösen von Salzkristallen in Wasser mit dem Modell der Hydration erklären. (E8, UF3)</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Gitterstruktur der Salze (Ionengitter), Wasser als Dipol</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interaktive Modelle zur Hydration im Internet</w:t>
            </w:r>
          </w:p>
        </w:tc>
      </w:tr>
      <w:tr w:rsidR="00A73ACE" w:rsidTr="00ED53D6">
        <w:trPr>
          <w:cantSplit/>
          <w:trHeight w:val="540"/>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
                <w:bCs/>
                <w:sz w:val="20"/>
              </w:rPr>
              <w:t>die Verwendung von Kalk in der Bautechnik als chemische Reaktion beschreiben und den Kalkkreislauf erläutern. (E8, UF4)</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Kalkmörtel, Zementmörtel, Gips und Gipsmörtel</w:t>
            </w:r>
          </w:p>
          <w:p w:rsidR="00A73ACE" w:rsidRDefault="00A73ACE" w:rsidP="001666E0">
            <w:pPr>
              <w:autoSpaceDE w:val="0"/>
              <w:spacing w:before="120" w:after="120"/>
              <w:jc w:val="left"/>
              <w:rPr>
                <w:bCs/>
                <w:sz w:val="20"/>
              </w:rPr>
            </w:pPr>
            <w:r>
              <w:rPr>
                <w:bCs/>
                <w:sz w:val="20"/>
              </w:rPr>
              <w:t>Vorgang des Abbindens</w:t>
            </w:r>
          </w:p>
          <w:p w:rsidR="00A73ACE" w:rsidRDefault="00A73ACE" w:rsidP="001666E0">
            <w:pPr>
              <w:autoSpaceDE w:val="0"/>
              <w:spacing w:before="120" w:after="120"/>
              <w:jc w:val="left"/>
              <w:rPr>
                <w:bCs/>
                <w:sz w:val="20"/>
              </w:rPr>
            </w:pPr>
            <w:r>
              <w:rPr>
                <w:bCs/>
                <w:sz w:val="20"/>
              </w:rPr>
              <w:t>technischer und natürlicher Kalkkreislauf</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autoSpaceDE w:val="0"/>
              <w:spacing w:before="120" w:after="120"/>
              <w:jc w:val="left"/>
              <w:rPr>
                <w:bCs/>
                <w:sz w:val="20"/>
              </w:rPr>
            </w:pPr>
            <w:r>
              <w:rPr>
                <w:bCs/>
                <w:sz w:val="20"/>
              </w:rPr>
              <w:t>Versuche zu unterschiedlichen Mörteln, Berufe im Bauhauptgewerbe</w:t>
            </w:r>
          </w:p>
          <w:p w:rsidR="00A73ACE" w:rsidRDefault="00A73ACE" w:rsidP="001666E0">
            <w:pPr>
              <w:autoSpaceDE w:val="0"/>
              <w:spacing w:before="120" w:after="120"/>
              <w:jc w:val="left"/>
              <w:rPr>
                <w:bCs/>
                <w:sz w:val="20"/>
              </w:rPr>
            </w:pPr>
          </w:p>
        </w:tc>
      </w:tr>
      <w:tr w:rsidR="00A73ACE" w:rsidTr="00ED53D6">
        <w:trPr>
          <w:cantSplit/>
          <w:trHeight w:val="247"/>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 xml:space="preserve">Kommunikation </w:t>
            </w:r>
          </w:p>
        </w:tc>
      </w:tr>
      <w:tr w:rsidR="00A73ACE" w:rsidTr="00ED53D6">
        <w:trPr>
          <w:cantSplit/>
          <w:trHeight w:val="146"/>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
                <w:bCs/>
                <w:sz w:val="20"/>
              </w:rPr>
              <w:t>anhand von Reaktionsgleichungen für Neutralisationen die chemische Reaktion erklären und die entstehenden Salze benennen. (K7, E8)</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Wort- und Symbolgleichungen zur Kochsalzbildung, Salze der wichtigsten Säuren</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Mineralwässer, isotonische Getränke usw. auf Inhaltsstoffe untersuchen und vergleichen, Gesundheitsaspekte aufzeigen</w:t>
            </w:r>
          </w:p>
        </w:tc>
      </w:tr>
      <w:tr w:rsidR="00A73ACE" w:rsidTr="00ED53D6">
        <w:trPr>
          <w:cantSplit/>
          <w:trHeight w:val="146"/>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
                <w:bCs/>
                <w:sz w:val="20"/>
              </w:rPr>
              <w:t>Vorkommen, Anwendung und Bedeutung ausgewählter Salze in Natur, Landwirtschaft (Dünger) und Technik zusammenhängend darstellen. (K7)</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 xml:space="preserve">Entstehung, Abbau, Herstellung und Verwendung von Chloriden, Sulfaten, Nitraten, Phospaten usw., ausgesuchte Beispiele organische Säuren und Salze, Bedeutung der Salze für die Ernährung und Gesundheit </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autoSpaceDE w:val="0"/>
              <w:spacing w:before="120" w:after="120"/>
              <w:jc w:val="left"/>
            </w:pPr>
            <w:r>
              <w:rPr>
                <w:bCs/>
                <w:sz w:val="20"/>
              </w:rPr>
              <w:t>Versuchsreihen zur Wirkung unterschiedlicher Düngesalze, Ergebnisse in Wort und Bild dokumentieren und vorstellen, eventuell Gartenprojekt in Kooperation mit Biologie und Hauswirtschaft</w:t>
            </w:r>
          </w:p>
        </w:tc>
      </w:tr>
      <w:tr w:rsidR="00A73ACE" w:rsidTr="00ED53D6">
        <w:trPr>
          <w:cantSplit/>
          <w:trHeight w:val="146"/>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snapToGrid w:val="0"/>
              <w:spacing w:before="120" w:after="120"/>
              <w:jc w:val="left"/>
            </w:pPr>
            <w:r>
              <w:rPr>
                <w:b/>
                <w:color w:val="000000"/>
                <w:sz w:val="20"/>
              </w:rPr>
              <w:t>Bewertung</w:t>
            </w:r>
          </w:p>
        </w:tc>
      </w:tr>
      <w:tr w:rsidR="00A73ACE" w:rsidTr="00ED53D6">
        <w:trPr>
          <w:cantSplit/>
          <w:trHeight w:val="146"/>
        </w:trPr>
        <w:tc>
          <w:tcPr>
            <w:tcW w:w="2847"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
                <w:bCs/>
                <w:sz w:val="20"/>
              </w:rPr>
              <w:lastRenderedPageBreak/>
              <w:t>die Verwendung von Salzen unter Umwelt- bzw. Gesundheitsaspekten kritisch reflektieren. (B1)</w:t>
            </w:r>
          </w:p>
        </w:tc>
        <w:tc>
          <w:tcPr>
            <w:tcW w:w="2863" w:type="dxa"/>
            <w:tcBorders>
              <w:top w:val="single" w:sz="4" w:space="0" w:color="000000"/>
              <w:left w:val="single" w:sz="4" w:space="0" w:color="000000"/>
              <w:bottom w:val="single" w:sz="4" w:space="0" w:color="000000"/>
            </w:tcBorders>
            <w:shd w:val="clear" w:color="auto" w:fill="auto"/>
          </w:tcPr>
          <w:p w:rsidR="00A73ACE" w:rsidRDefault="00A73ACE" w:rsidP="001666E0">
            <w:pPr>
              <w:autoSpaceDE w:val="0"/>
              <w:spacing w:before="120" w:after="120"/>
              <w:jc w:val="left"/>
              <w:rPr>
                <w:bCs/>
                <w:sz w:val="20"/>
              </w:rPr>
            </w:pPr>
            <w:r>
              <w:rPr>
                <w:bCs/>
                <w:sz w:val="20"/>
              </w:rPr>
              <w:t>Förderliche oder toxische Wirkungen, Nitrierung des Grundwassers durch Überdüngung, Bedeutung von Salzen für eine gesunde Ernährung</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A73ACE" w:rsidRDefault="00A73ACE" w:rsidP="001666E0">
            <w:pPr>
              <w:autoSpaceDE w:val="0"/>
              <w:spacing w:before="120" w:after="120"/>
              <w:jc w:val="left"/>
              <w:rPr>
                <w:bCs/>
                <w:sz w:val="20"/>
              </w:rPr>
            </w:pPr>
            <w:r>
              <w:rPr>
                <w:bCs/>
                <w:sz w:val="20"/>
              </w:rPr>
              <w:t>Jodsalz, Pökelsalz, Streusalz, isotonische Getränke, Energy-Drinks usw., Gülleverordnung, Problematik der Überdüngung in Landwirtschaft und Hausgärten</w:t>
            </w:r>
          </w:p>
          <w:p w:rsidR="00A73ACE" w:rsidRDefault="00A73ACE" w:rsidP="001666E0">
            <w:pPr>
              <w:autoSpaceDE w:val="0"/>
              <w:spacing w:before="120" w:after="120"/>
              <w:jc w:val="left"/>
              <w:rPr>
                <w:bCs/>
                <w:sz w:val="20"/>
              </w:rPr>
            </w:pPr>
          </w:p>
        </w:tc>
      </w:tr>
    </w:tbl>
    <w:p w:rsidR="00A73ACE" w:rsidRDefault="00A73ACE" w:rsidP="001666E0">
      <w:pPr>
        <w:spacing w:after="120"/>
        <w:jc w:val="left"/>
        <w:rPr>
          <w:sz w:val="20"/>
        </w:rPr>
      </w:pPr>
    </w:p>
    <w:p w:rsidR="00A73ACE" w:rsidRDefault="00A73ACE" w:rsidP="001666E0">
      <w:pPr>
        <w:spacing w:after="120"/>
        <w:jc w:val="left"/>
        <w:rPr>
          <w:sz w:val="20"/>
        </w:rPr>
      </w:pPr>
      <w:r>
        <w:rPr>
          <w:b/>
          <w:sz w:val="20"/>
        </w:rPr>
        <w:t>Bemerkungen/ Tipps/ Hinweise:</w:t>
      </w:r>
    </w:p>
    <w:p w:rsidR="00A73ACE" w:rsidRDefault="00A73ACE" w:rsidP="001666E0">
      <w:pPr>
        <w:jc w:val="left"/>
      </w:pPr>
      <w:r>
        <w:rPr>
          <w:sz w:val="20"/>
        </w:rPr>
        <w:t>Salze</w:t>
      </w:r>
    </w:p>
    <w:p w:rsidR="00A73ACE" w:rsidRDefault="00A91ECD" w:rsidP="001666E0">
      <w:pPr>
        <w:jc w:val="left"/>
        <w:rPr>
          <w:sz w:val="20"/>
        </w:rPr>
      </w:pPr>
      <w:hyperlink r:id="rId72" w:history="1">
        <w:r w:rsidR="00A73ACE">
          <w:rPr>
            <w:rStyle w:val="Hyperlink"/>
            <w:sz w:val="20"/>
          </w:rPr>
          <w:t>http://de.wikipedia.org/wiki/Salze</w:t>
        </w:r>
      </w:hyperlink>
    </w:p>
    <w:p w:rsidR="00A73ACE" w:rsidRDefault="00A73ACE" w:rsidP="001666E0">
      <w:pPr>
        <w:jc w:val="left"/>
        <w:rPr>
          <w:sz w:val="20"/>
        </w:rPr>
      </w:pPr>
    </w:p>
    <w:p w:rsidR="00A73ACE" w:rsidRDefault="00A73ACE" w:rsidP="001666E0">
      <w:pPr>
        <w:jc w:val="left"/>
      </w:pPr>
      <w:r>
        <w:rPr>
          <w:sz w:val="20"/>
        </w:rPr>
        <w:t>Speisesalz</w:t>
      </w:r>
    </w:p>
    <w:p w:rsidR="00A73ACE" w:rsidRDefault="00A91ECD" w:rsidP="001666E0">
      <w:pPr>
        <w:jc w:val="left"/>
        <w:rPr>
          <w:sz w:val="20"/>
        </w:rPr>
      </w:pPr>
      <w:hyperlink r:id="rId73" w:history="1">
        <w:r w:rsidR="00A73ACE">
          <w:rPr>
            <w:rStyle w:val="Hyperlink"/>
            <w:sz w:val="20"/>
          </w:rPr>
          <w:t>http://de.wikipedia.org/wiki/Speisesalz</w:t>
        </w:r>
      </w:hyperlink>
    </w:p>
    <w:p w:rsidR="00A73ACE" w:rsidRDefault="00A73ACE" w:rsidP="001666E0">
      <w:pPr>
        <w:jc w:val="left"/>
        <w:rPr>
          <w:sz w:val="20"/>
        </w:rPr>
      </w:pPr>
    </w:p>
    <w:p w:rsidR="00A73ACE" w:rsidRDefault="00A73ACE" w:rsidP="001666E0">
      <w:pPr>
        <w:jc w:val="left"/>
      </w:pPr>
      <w:r>
        <w:rPr>
          <w:sz w:val="20"/>
        </w:rPr>
        <w:t>Mineralsalze</w:t>
      </w:r>
    </w:p>
    <w:p w:rsidR="00A73ACE" w:rsidRDefault="00A91ECD" w:rsidP="001666E0">
      <w:pPr>
        <w:jc w:val="left"/>
        <w:rPr>
          <w:sz w:val="20"/>
        </w:rPr>
      </w:pPr>
      <w:hyperlink r:id="rId74" w:history="1">
        <w:r w:rsidR="00A73ACE">
          <w:rPr>
            <w:rStyle w:val="Hyperlink"/>
            <w:sz w:val="20"/>
          </w:rPr>
          <w:t>http://de.wikipedia.org/wiki/Mineralsalze</w:t>
        </w:r>
      </w:hyperlink>
    </w:p>
    <w:p w:rsidR="00A73ACE" w:rsidRDefault="00A73ACE" w:rsidP="001666E0">
      <w:pPr>
        <w:jc w:val="left"/>
        <w:rPr>
          <w:sz w:val="20"/>
        </w:rPr>
      </w:pPr>
    </w:p>
    <w:p w:rsidR="00A73ACE" w:rsidRDefault="00A73ACE" w:rsidP="001666E0">
      <w:pPr>
        <w:jc w:val="left"/>
      </w:pPr>
      <w:r>
        <w:rPr>
          <w:sz w:val="20"/>
        </w:rPr>
        <w:t>Dünger</w:t>
      </w:r>
    </w:p>
    <w:p w:rsidR="00A73ACE" w:rsidRDefault="00A91ECD" w:rsidP="001666E0">
      <w:pPr>
        <w:jc w:val="left"/>
        <w:rPr>
          <w:sz w:val="20"/>
        </w:rPr>
      </w:pPr>
      <w:hyperlink r:id="rId75" w:history="1">
        <w:r w:rsidR="00A73ACE">
          <w:rPr>
            <w:rStyle w:val="Hyperlink"/>
            <w:sz w:val="20"/>
          </w:rPr>
          <w:t>http://de.wikipedia.org/wiki/Dünger</w:t>
        </w:r>
      </w:hyperlink>
    </w:p>
    <w:p w:rsidR="00A73ACE" w:rsidRDefault="00A73ACE" w:rsidP="001666E0">
      <w:pPr>
        <w:jc w:val="left"/>
        <w:rPr>
          <w:sz w:val="20"/>
        </w:rPr>
      </w:pPr>
    </w:p>
    <w:p w:rsidR="00A73ACE" w:rsidRDefault="00A73ACE" w:rsidP="001666E0">
      <w:pPr>
        <w:jc w:val="left"/>
      </w:pPr>
      <w:r>
        <w:rPr>
          <w:sz w:val="20"/>
        </w:rPr>
        <w:t>Kostbares Salz</w:t>
      </w:r>
    </w:p>
    <w:p w:rsidR="00A73ACE" w:rsidRDefault="00A91ECD" w:rsidP="001666E0">
      <w:pPr>
        <w:jc w:val="left"/>
        <w:rPr>
          <w:sz w:val="20"/>
        </w:rPr>
      </w:pPr>
      <w:hyperlink r:id="rId76" w:history="1">
        <w:r w:rsidR="00A73ACE">
          <w:rPr>
            <w:rStyle w:val="Hyperlink"/>
            <w:sz w:val="20"/>
          </w:rPr>
          <w:t>http://www.wdr.de/tv/quarks/sendungsbeitraege/2005/0419/uebersicht_salz.jsp</w:t>
        </w:r>
      </w:hyperlink>
    </w:p>
    <w:p w:rsidR="00A73ACE" w:rsidRDefault="00A73ACE" w:rsidP="001666E0">
      <w:pPr>
        <w:jc w:val="left"/>
        <w:rPr>
          <w:sz w:val="20"/>
        </w:rPr>
      </w:pPr>
    </w:p>
    <w:p w:rsidR="00A73ACE" w:rsidRDefault="00A73ACE" w:rsidP="001666E0">
      <w:pPr>
        <w:jc w:val="left"/>
      </w:pPr>
      <w:r>
        <w:rPr>
          <w:sz w:val="20"/>
        </w:rPr>
        <w:t>Planet Wissen – Salz</w:t>
      </w:r>
    </w:p>
    <w:p w:rsidR="00A73ACE" w:rsidRDefault="00A91ECD" w:rsidP="001666E0">
      <w:pPr>
        <w:jc w:val="left"/>
        <w:rPr>
          <w:sz w:val="20"/>
        </w:rPr>
      </w:pPr>
      <w:hyperlink r:id="rId77" w:history="1">
        <w:r w:rsidR="00A73ACE">
          <w:rPr>
            <w:rStyle w:val="Hyperlink"/>
            <w:sz w:val="20"/>
          </w:rPr>
          <w:t>http://www.planet-wissen.de/alltag_gesundheit/essen/salz/index.jsp</w:t>
        </w:r>
      </w:hyperlink>
    </w:p>
    <w:p w:rsidR="00A73ACE" w:rsidRDefault="00A73ACE" w:rsidP="001666E0">
      <w:pPr>
        <w:jc w:val="left"/>
        <w:rPr>
          <w:sz w:val="20"/>
        </w:rPr>
      </w:pPr>
    </w:p>
    <w:p w:rsidR="00A73ACE" w:rsidRDefault="00A73ACE" w:rsidP="001666E0">
      <w:pPr>
        <w:jc w:val="left"/>
      </w:pPr>
      <w:r>
        <w:rPr>
          <w:sz w:val="20"/>
        </w:rPr>
        <w:t>Kalk</w:t>
      </w:r>
    </w:p>
    <w:p w:rsidR="00A73ACE" w:rsidRDefault="00A91ECD" w:rsidP="001666E0">
      <w:pPr>
        <w:jc w:val="left"/>
        <w:rPr>
          <w:sz w:val="20"/>
        </w:rPr>
      </w:pPr>
      <w:hyperlink r:id="rId78" w:history="1">
        <w:r w:rsidR="00A73ACE">
          <w:rPr>
            <w:rStyle w:val="Hyperlink"/>
            <w:sz w:val="20"/>
          </w:rPr>
          <w:t>http://www.seilnacht.com/Lexikon/Kalk.htm</w:t>
        </w:r>
      </w:hyperlink>
    </w:p>
    <w:p w:rsidR="00A73ACE" w:rsidRDefault="00A73ACE" w:rsidP="001666E0">
      <w:pPr>
        <w:jc w:val="left"/>
        <w:rPr>
          <w:sz w:val="20"/>
        </w:rPr>
      </w:pPr>
    </w:p>
    <w:p w:rsidR="00A73ACE" w:rsidRDefault="00A73ACE" w:rsidP="001666E0">
      <w:pPr>
        <w:jc w:val="left"/>
      </w:pPr>
      <w:r>
        <w:rPr>
          <w:sz w:val="20"/>
        </w:rPr>
        <w:t>Fritz Haber</w:t>
      </w:r>
    </w:p>
    <w:p w:rsidR="00A73ACE" w:rsidRDefault="00A91ECD" w:rsidP="001666E0">
      <w:pPr>
        <w:jc w:val="left"/>
        <w:rPr>
          <w:sz w:val="20"/>
        </w:rPr>
      </w:pPr>
      <w:hyperlink r:id="rId79" w:history="1">
        <w:r w:rsidR="00A73ACE">
          <w:rPr>
            <w:rStyle w:val="Hyperlink"/>
            <w:sz w:val="20"/>
          </w:rPr>
          <w:t>http://de.wikipedia.org/wiki/Fritz_Haber</w:t>
        </w:r>
      </w:hyperlink>
    </w:p>
    <w:p w:rsidR="00A73ACE" w:rsidRDefault="00A73ACE" w:rsidP="001666E0">
      <w:pPr>
        <w:jc w:val="left"/>
        <w:rPr>
          <w:sz w:val="20"/>
        </w:rPr>
      </w:pPr>
    </w:p>
    <w:p w:rsidR="00A73ACE" w:rsidRDefault="00A73ACE" w:rsidP="001666E0">
      <w:pPr>
        <w:spacing w:after="120"/>
        <w:jc w:val="left"/>
        <w:rPr>
          <w:b/>
          <w:sz w:val="20"/>
        </w:rPr>
      </w:pPr>
    </w:p>
    <w:p w:rsidR="008965CB" w:rsidRDefault="008965CB" w:rsidP="001666E0">
      <w:pPr>
        <w:spacing w:after="120"/>
        <w:jc w:val="left"/>
        <w:rPr>
          <w:b/>
          <w:sz w:val="20"/>
        </w:rPr>
      </w:pPr>
    </w:p>
    <w:p w:rsidR="008965CB" w:rsidRDefault="008965CB" w:rsidP="001666E0">
      <w:pPr>
        <w:spacing w:after="120"/>
        <w:jc w:val="left"/>
        <w:rPr>
          <w:b/>
          <w:sz w:val="20"/>
        </w:rPr>
      </w:pPr>
    </w:p>
    <w:p w:rsidR="008965CB" w:rsidRDefault="008965CB" w:rsidP="001666E0">
      <w:pPr>
        <w:spacing w:after="120"/>
        <w:jc w:val="left"/>
        <w:rPr>
          <w:b/>
          <w:sz w:val="28"/>
          <w:szCs w:val="28"/>
        </w:rPr>
      </w:pPr>
      <w:r>
        <w:rPr>
          <w:b/>
          <w:sz w:val="20"/>
        </w:rPr>
        <w:t xml:space="preserve">Chemie Stufe </w:t>
      </w:r>
      <w:r w:rsidR="00A73ACE">
        <w:rPr>
          <w:b/>
          <w:sz w:val="20"/>
        </w:rPr>
        <w:t>9/10</w:t>
      </w:r>
    </w:p>
    <w:p w:rsidR="008965CB" w:rsidRDefault="008965CB" w:rsidP="001666E0">
      <w:pPr>
        <w:spacing w:after="120"/>
        <w:jc w:val="left"/>
        <w:rPr>
          <w:b/>
          <w:szCs w:val="24"/>
        </w:rPr>
      </w:pPr>
      <w:r>
        <w:rPr>
          <w:b/>
          <w:sz w:val="28"/>
          <w:szCs w:val="28"/>
        </w:rPr>
        <w:t>Der Aufbau der Stoffe</w:t>
      </w:r>
    </w:p>
    <w:p w:rsidR="008965CB" w:rsidRDefault="008965CB" w:rsidP="001666E0">
      <w:pPr>
        <w:spacing w:after="120"/>
        <w:jc w:val="left"/>
        <w:rPr>
          <w:b/>
          <w:color w:val="000000"/>
          <w:sz w:val="20"/>
        </w:rPr>
      </w:pPr>
      <w:r>
        <w:rPr>
          <w:b/>
          <w:szCs w:val="24"/>
        </w:rPr>
        <w:t>ca. 22 Unterrichtsstunden</w:t>
      </w:r>
    </w:p>
    <w:tbl>
      <w:tblPr>
        <w:tblW w:w="0" w:type="auto"/>
        <w:tblInd w:w="-15" w:type="dxa"/>
        <w:tblLayout w:type="fixed"/>
        <w:tblLook w:val="0000" w:firstRow="0" w:lastRow="0" w:firstColumn="0" w:lastColumn="0" w:noHBand="0" w:noVBand="0"/>
      </w:tblPr>
      <w:tblGrid>
        <w:gridCol w:w="4359"/>
        <w:gridCol w:w="4389"/>
      </w:tblGrid>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Bezug zum Lehrplan</w:t>
            </w:r>
          </w:p>
        </w:tc>
      </w:tr>
      <w:tr w:rsidR="008965CB">
        <w:tc>
          <w:tcPr>
            <w:tcW w:w="4359"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bCs/>
                <w:sz w:val="20"/>
              </w:rPr>
            </w:pPr>
            <w:r>
              <w:rPr>
                <w:sz w:val="20"/>
              </w:rPr>
              <w:t>Inhaltsfeld:</w:t>
            </w:r>
          </w:p>
          <w:p w:rsidR="008965CB" w:rsidRDefault="008965CB" w:rsidP="001666E0">
            <w:pPr>
              <w:jc w:val="left"/>
              <w:rPr>
                <w:sz w:val="20"/>
              </w:rPr>
            </w:pPr>
            <w:r>
              <w:rPr>
                <w:bCs/>
                <w:sz w:val="20"/>
              </w:rPr>
              <w:t>Elemente und ihre Ordnung</w:t>
            </w:r>
          </w:p>
          <w:p w:rsidR="008965CB" w:rsidRDefault="008965CB" w:rsidP="001666E0">
            <w:pPr>
              <w:pStyle w:val="Listenabsatz"/>
              <w:ind w:left="0"/>
              <w:jc w:val="left"/>
              <w:rPr>
                <w:sz w:val="20"/>
              </w:rPr>
            </w:pPr>
          </w:p>
        </w:tc>
        <w:tc>
          <w:tcPr>
            <w:tcW w:w="4389"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rPr>
                <w:bCs/>
                <w:sz w:val="20"/>
              </w:rPr>
            </w:pPr>
            <w:r>
              <w:rPr>
                <w:sz w:val="20"/>
              </w:rPr>
              <w:t>Inhaltlicher Schwerpunkt</w:t>
            </w:r>
            <w:r>
              <w:rPr>
                <w:bCs/>
                <w:sz w:val="20"/>
              </w:rPr>
              <w:t>:</w:t>
            </w:r>
          </w:p>
          <w:p w:rsidR="008965CB" w:rsidRDefault="008965CB" w:rsidP="001666E0">
            <w:pPr>
              <w:pStyle w:val="Listenabsatz"/>
              <w:numPr>
                <w:ilvl w:val="0"/>
                <w:numId w:val="10"/>
              </w:numPr>
              <w:jc w:val="left"/>
              <w:rPr>
                <w:bCs/>
                <w:sz w:val="20"/>
              </w:rPr>
            </w:pPr>
            <w:r>
              <w:rPr>
                <w:bCs/>
                <w:sz w:val="20"/>
              </w:rPr>
              <w:t>Elementfamilien</w:t>
            </w:r>
          </w:p>
          <w:p w:rsidR="008965CB" w:rsidRDefault="008965CB" w:rsidP="001666E0">
            <w:pPr>
              <w:pStyle w:val="Listenabsatz"/>
              <w:numPr>
                <w:ilvl w:val="0"/>
                <w:numId w:val="10"/>
              </w:numPr>
              <w:jc w:val="left"/>
              <w:rPr>
                <w:bCs/>
                <w:sz w:val="20"/>
              </w:rPr>
            </w:pPr>
            <w:r>
              <w:rPr>
                <w:bCs/>
                <w:sz w:val="20"/>
              </w:rPr>
              <w:t>Periodensystem</w:t>
            </w:r>
          </w:p>
          <w:p w:rsidR="008965CB" w:rsidRDefault="008965CB" w:rsidP="001666E0">
            <w:pPr>
              <w:pStyle w:val="Listenabsatz"/>
              <w:numPr>
                <w:ilvl w:val="0"/>
                <w:numId w:val="12"/>
              </w:numPr>
              <w:jc w:val="left"/>
            </w:pPr>
            <w:r>
              <w:rPr>
                <w:bCs/>
                <w:sz w:val="20"/>
              </w:rPr>
              <w:t>Atombau</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Schwerpunkte der Kompetenzerwartungen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Schülerinnen und Schüler können…</w:t>
            </w:r>
          </w:p>
          <w:p w:rsidR="008965CB" w:rsidRDefault="008965CB" w:rsidP="001666E0">
            <w:pPr>
              <w:spacing w:after="60"/>
              <w:jc w:val="left"/>
              <w:rPr>
                <w:sz w:val="20"/>
              </w:rPr>
            </w:pPr>
            <w:r>
              <w:rPr>
                <w:sz w:val="20"/>
              </w:rPr>
              <w:lastRenderedPageBreak/>
              <w:t>…Prinzipien zur Strukturierung und zur Verallgemeinerung chemischer Sachverhalte entwickeln und anwenden. (UF3)</w:t>
            </w:r>
          </w:p>
          <w:p w:rsidR="008965CB" w:rsidRDefault="008965CB" w:rsidP="001666E0">
            <w:pPr>
              <w:spacing w:after="60"/>
              <w:jc w:val="left"/>
              <w:rPr>
                <w:sz w:val="20"/>
              </w:rPr>
            </w:pPr>
            <w:r>
              <w:rPr>
                <w:sz w:val="20"/>
              </w:rPr>
              <w:t>…Modelle zur Erklärung von Phänomenen begründet auswählen und dabei ihre Grenzen und Gültigkeitsbereiche angeben. (E7)</w:t>
            </w:r>
          </w:p>
          <w:p w:rsidR="008965CB" w:rsidRDefault="008965CB" w:rsidP="001666E0">
            <w:pPr>
              <w:spacing w:after="60"/>
              <w:jc w:val="left"/>
              <w:rPr>
                <w:sz w:val="20"/>
              </w:rPr>
            </w:pPr>
            <w:r>
              <w:rPr>
                <w:sz w:val="20"/>
              </w:rPr>
              <w:t xml:space="preserve">…anhand historischer Beispiele die Vorläufigkeit chemischer Regeln, Gesetze und theoretischer Modelle beschreiben. (E9) </w:t>
            </w:r>
          </w:p>
          <w:p w:rsidR="008965CB" w:rsidRDefault="008965CB" w:rsidP="001666E0">
            <w:pPr>
              <w:spacing w:after="60"/>
              <w:jc w:val="left"/>
            </w:pPr>
            <w:r>
              <w:rPr>
                <w:sz w:val="20"/>
              </w:rPr>
              <w:t>…in Texten, Tabellen oder grafischen Darstellungen mit chemischen Inhalten die relevanten Informationen identifizieren und sachgerecht interpretieren. (K2)</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lastRenderedPageBreak/>
              <w:t>Verbindung zu den Basiskonzepten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jc w:val="left"/>
              <w:rPr>
                <w:sz w:val="20"/>
              </w:rPr>
            </w:pPr>
            <w:r>
              <w:rPr>
                <w:b/>
                <w:sz w:val="20"/>
              </w:rPr>
              <w:t>Basiskonzept Chemische Reaktion</w:t>
            </w:r>
          </w:p>
          <w:p w:rsidR="008965CB" w:rsidRDefault="008965CB" w:rsidP="001666E0">
            <w:pPr>
              <w:jc w:val="left"/>
              <w:rPr>
                <w:b/>
                <w:sz w:val="20"/>
              </w:rPr>
            </w:pPr>
            <w:r>
              <w:rPr>
                <w:sz w:val="20"/>
              </w:rPr>
              <w:t xml:space="preserve">Elementfamilien </w:t>
            </w:r>
          </w:p>
          <w:p w:rsidR="008965CB" w:rsidRDefault="008965CB" w:rsidP="001666E0">
            <w:pPr>
              <w:jc w:val="left"/>
              <w:rPr>
                <w:sz w:val="20"/>
              </w:rPr>
            </w:pPr>
            <w:r>
              <w:rPr>
                <w:b/>
                <w:sz w:val="20"/>
              </w:rPr>
              <w:t>Basiskonzept Struktur der Materie</w:t>
            </w:r>
          </w:p>
          <w:p w:rsidR="008965CB" w:rsidRDefault="008965CB" w:rsidP="001666E0">
            <w:pPr>
              <w:jc w:val="left"/>
              <w:rPr>
                <w:b/>
                <w:sz w:val="20"/>
              </w:rPr>
            </w:pPr>
            <w:r>
              <w:rPr>
                <w:sz w:val="20"/>
              </w:rPr>
              <w:t>Elemente, Protonen, Neutronen, Elektronen, Atombau, atomare Masse, Isotopen, Kern-Hülle-Modell, Schalenmodell</w:t>
            </w:r>
          </w:p>
          <w:p w:rsidR="008965CB" w:rsidRDefault="008965CB" w:rsidP="001666E0">
            <w:pPr>
              <w:jc w:val="left"/>
              <w:rPr>
                <w:sz w:val="20"/>
              </w:rPr>
            </w:pPr>
            <w:r>
              <w:rPr>
                <w:b/>
                <w:sz w:val="20"/>
              </w:rPr>
              <w:t>Basiskonzept Energie</w:t>
            </w:r>
          </w:p>
          <w:p w:rsidR="008965CB" w:rsidRDefault="008965CB" w:rsidP="001666E0">
            <w:pPr>
              <w:jc w:val="left"/>
            </w:pPr>
            <w:r>
              <w:rPr>
                <w:sz w:val="20"/>
              </w:rPr>
              <w:t>Energiezustände</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Vernetzung im Fach und zu anderen Fächern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Physik: Sonnenenergie und Wärme, Aggregatzustände, Teilchenmodelle, Energienutzung, Radioaktivität und Kernenergie, Kern-Hülle-Modell des Atoms, Atomgittermodell, Elektronen, Leiter, Nichtleiter</w:t>
            </w:r>
          </w:p>
          <w:p w:rsidR="008965CB" w:rsidRDefault="008965CB" w:rsidP="001666E0">
            <w:pPr>
              <w:spacing w:after="60"/>
              <w:jc w:val="left"/>
              <w:rPr>
                <w:sz w:val="20"/>
              </w:rPr>
            </w:pPr>
            <w:r>
              <w:rPr>
                <w:sz w:val="20"/>
              </w:rPr>
              <w:t>Chemie: Stoffe und Stoffeigenschaften, chemische Reaktion</w:t>
            </w:r>
          </w:p>
          <w:p w:rsidR="008965CB" w:rsidRDefault="008965CB" w:rsidP="001666E0">
            <w:pPr>
              <w:spacing w:after="60"/>
              <w:jc w:val="left"/>
            </w:pPr>
            <w:r>
              <w:rPr>
                <w:sz w:val="20"/>
              </w:rPr>
              <w:t>Geschichte: antike Lebenswelten - Die Zeit der Griechen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Leistungsbewertung</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neben kleinen Tests sollte auch in die Bewertung einfließen:</w:t>
            </w:r>
          </w:p>
          <w:p w:rsidR="008965CB" w:rsidRDefault="008965CB" w:rsidP="001666E0">
            <w:pPr>
              <w:spacing w:after="60"/>
              <w:jc w:val="left"/>
              <w:rPr>
                <w:sz w:val="20"/>
              </w:rPr>
            </w:pPr>
            <w:r>
              <w:rPr>
                <w:sz w:val="20"/>
              </w:rPr>
              <w:t>- Eigenständige Internetrecherche zu wichtigen Elementen</w:t>
            </w:r>
          </w:p>
          <w:p w:rsidR="008965CB" w:rsidRDefault="008965CB" w:rsidP="001666E0">
            <w:pPr>
              <w:spacing w:after="60"/>
              <w:jc w:val="left"/>
              <w:rPr>
                <w:sz w:val="20"/>
              </w:rPr>
            </w:pPr>
            <w:r>
              <w:rPr>
                <w:sz w:val="20"/>
              </w:rPr>
              <w:t>- Anwendung von interaktiven Internetangeboten</w:t>
            </w:r>
          </w:p>
          <w:p w:rsidR="008965CB" w:rsidRDefault="008965CB" w:rsidP="001666E0">
            <w:pPr>
              <w:spacing w:after="60"/>
              <w:jc w:val="left"/>
              <w:rPr>
                <w:sz w:val="20"/>
              </w:rPr>
            </w:pPr>
            <w:r>
              <w:rPr>
                <w:sz w:val="20"/>
              </w:rPr>
              <w:t>- Anschauliche Präsentation von Modellvorstellungen zum Atombau durch aussagekräftige Lern-Plakate, selbst gebastelte Modelle oder kleine Podcasts zur Erläuterung</w:t>
            </w:r>
          </w:p>
          <w:p w:rsidR="008965CB" w:rsidRDefault="008965CB" w:rsidP="001666E0">
            <w:pPr>
              <w:spacing w:after="60"/>
              <w:jc w:val="left"/>
            </w:pPr>
            <w:r>
              <w:rPr>
                <w:sz w:val="20"/>
              </w:rPr>
              <w:t>- Kontrollierung des ausgefüllten Periodensystems bei sich oder bei Mitschülern zur Schulung des selbstständigen und eigenverantwortlichen Arbeitens</w:t>
            </w:r>
          </w:p>
        </w:tc>
      </w:tr>
    </w:tbl>
    <w:p w:rsidR="008965CB" w:rsidRDefault="008965CB" w:rsidP="001666E0">
      <w:pPr>
        <w:spacing w:after="120"/>
        <w:jc w:val="left"/>
        <w:rPr>
          <w:sz w:val="20"/>
        </w:rPr>
      </w:pPr>
    </w:p>
    <w:p w:rsidR="008965CB" w:rsidRDefault="008965CB" w:rsidP="001666E0">
      <w:pPr>
        <w:spacing w:after="120"/>
        <w:jc w:val="left"/>
        <w:rPr>
          <w:sz w:val="20"/>
        </w:rPr>
      </w:pPr>
    </w:p>
    <w:tbl>
      <w:tblPr>
        <w:tblW w:w="0" w:type="auto"/>
        <w:tblInd w:w="-15" w:type="dxa"/>
        <w:tblLayout w:type="fixed"/>
        <w:tblLook w:val="0000" w:firstRow="0" w:lastRow="0" w:firstColumn="0" w:lastColumn="0" w:noHBand="0" w:noVBand="0"/>
      </w:tblPr>
      <w:tblGrid>
        <w:gridCol w:w="2796"/>
        <w:gridCol w:w="2860"/>
        <w:gridCol w:w="3092"/>
      </w:tblGrid>
      <w:tr w:rsidR="008965CB">
        <w:trPr>
          <w:cantSplit/>
          <w:trHeight w:val="492"/>
        </w:trPr>
        <w:tc>
          <w:tcPr>
            <w:tcW w:w="2796" w:type="dxa"/>
            <w:tcBorders>
              <w:top w:val="single" w:sz="4" w:space="0" w:color="000000"/>
              <w:left w:val="single" w:sz="4" w:space="0" w:color="000000"/>
              <w:bottom w:val="single" w:sz="4" w:space="0" w:color="000000"/>
            </w:tcBorders>
            <w:shd w:val="clear" w:color="auto" w:fill="auto"/>
          </w:tcPr>
          <w:p w:rsidR="008965CB" w:rsidRDefault="008965CB" w:rsidP="001666E0">
            <w:pPr>
              <w:snapToGrid w:val="0"/>
              <w:spacing w:after="120"/>
              <w:jc w:val="left"/>
              <w:rPr>
                <w:b/>
                <w:sz w:val="20"/>
              </w:rPr>
            </w:pPr>
          </w:p>
        </w:tc>
        <w:tc>
          <w:tcPr>
            <w:tcW w:w="5952"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Schulbezogene Konkretisierung der Kompetenzen</w:t>
            </w:r>
          </w:p>
        </w:tc>
      </w:tr>
      <w:tr w:rsidR="008965CB">
        <w:trPr>
          <w:cantSplit/>
          <w:trHeight w:val="492"/>
        </w:trPr>
        <w:tc>
          <w:tcPr>
            <w:tcW w:w="2796"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sz w:val="20"/>
                <w:szCs w:val="24"/>
              </w:rPr>
            </w:pPr>
            <w:r>
              <w:rPr>
                <w:b/>
                <w:sz w:val="20"/>
              </w:rPr>
              <w:t>Kompetenzerwartungen des Lehrplans</w:t>
            </w:r>
          </w:p>
          <w:p w:rsidR="008965CB" w:rsidRDefault="008965CB" w:rsidP="001666E0">
            <w:pPr>
              <w:spacing w:after="120"/>
              <w:jc w:val="left"/>
              <w:rPr>
                <w:b/>
                <w:sz w:val="20"/>
              </w:rPr>
            </w:pPr>
            <w:r>
              <w:rPr>
                <w:sz w:val="20"/>
                <w:szCs w:val="24"/>
              </w:rPr>
              <w:t>Die Schülerinnen und Schüler können …</w:t>
            </w:r>
          </w:p>
        </w:tc>
        <w:tc>
          <w:tcPr>
            <w:tcW w:w="2860"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b/>
                <w:sz w:val="20"/>
              </w:rPr>
            </w:pPr>
            <w:r>
              <w:rPr>
                <w:b/>
                <w:sz w:val="20"/>
              </w:rPr>
              <w:t>Verbindliche Absprachen zu Inhalten</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Verbindliche Absprachen zum Unterricht</w:t>
            </w:r>
          </w:p>
        </w:tc>
      </w:tr>
      <w:tr w:rsidR="008965CB">
        <w:trPr>
          <w:cantSplit/>
          <w:trHeight w:val="553"/>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Umgang mit Fachwissen</w:t>
            </w:r>
          </w:p>
        </w:tc>
      </w:tr>
      <w:tr w:rsidR="008965CB">
        <w:trPr>
          <w:cantSplit/>
          <w:trHeight w:val="1510"/>
        </w:trPr>
        <w:tc>
          <w:tcPr>
            <w:tcW w:w="2796"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lastRenderedPageBreak/>
              <w:t>ausgewählte Elemente anhand ihrer charakteristischen Eigenschaften ihren Elementfamilien (Alkalimetalle, Halogene, Edelgase) zuordnen. (UF3)</w:t>
            </w:r>
          </w:p>
        </w:tc>
        <w:tc>
          <w:tcPr>
            <w:tcW w:w="286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Verhalten der Alkalimetalle bei Wasser, Flammenfärbung, Aggregatzustände der Halogene, Edelgase als chemisch inaktive Gase z.B. Schutzgas beim Schweißen</w:t>
            </w:r>
          </w:p>
        </w:tc>
        <w:tc>
          <w:tcPr>
            <w:tcW w:w="3092"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Internetrecherche zu ausgewählten Elementen einer Elementfamilie, Erweiterung der Kenntnis von chemischen Symbolen</w:t>
            </w:r>
          </w:p>
        </w:tc>
      </w:tr>
      <w:tr w:rsidR="008965CB">
        <w:trPr>
          <w:cantSplit/>
          <w:trHeight w:val="1012"/>
        </w:trPr>
        <w:tc>
          <w:tcPr>
            <w:tcW w:w="2796"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die charakteristische Reaktionsweise eines Alkalimetalls mit Wasser erläutern. (UF3)</w:t>
            </w:r>
          </w:p>
        </w:tc>
        <w:tc>
          <w:tcPr>
            <w:tcW w:w="286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Heftige Reaktion von Natrium mit Wasser, Knallgas, Hydroxid-Bildung, Aufbewahrung unter Petroleum</w:t>
            </w:r>
          </w:p>
        </w:tc>
        <w:tc>
          <w:tcPr>
            <w:tcW w:w="3092"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Lehrerdemonstrationsversuch, Knallgasprobe, Experiment mit Calcium</w:t>
            </w:r>
          </w:p>
        </w:tc>
      </w:tr>
      <w:tr w:rsidR="008965CB">
        <w:trPr>
          <w:cantSplit/>
          <w:trHeight w:val="1012"/>
        </w:trPr>
        <w:tc>
          <w:tcPr>
            <w:tcW w:w="2796"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den Aufbau eines Atoms im Kern-Hülle-Modell beschreiben. (UF1) </w:t>
            </w:r>
          </w:p>
        </w:tc>
        <w:tc>
          <w:tcPr>
            <w:tcW w:w="286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Erreichen der Edelgaskonfiguration durch Auf- und Abnahme von Elektronen</w:t>
            </w:r>
          </w:p>
        </w:tc>
        <w:tc>
          <w:tcPr>
            <w:tcW w:w="3092"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Zeichnerische Übungen zum Atomaufbau bekannter Elemente nach dem Bohr’schen Atommodell</w:t>
            </w:r>
          </w:p>
        </w:tc>
      </w:tr>
      <w:tr w:rsidR="008965CB">
        <w:trPr>
          <w:cantSplit/>
          <w:trHeight w:val="1012"/>
        </w:trPr>
        <w:tc>
          <w:tcPr>
            <w:tcW w:w="2796"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den Aufbau des Periodensystems in Hauptgruppen und Perioden erläutern. (UF1)</w:t>
            </w:r>
          </w:p>
        </w:tc>
        <w:tc>
          <w:tcPr>
            <w:tcW w:w="286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Anzahl der Außenelektronen bestimmen die Hauptgruppenzugehörigkeit, Anzahl der Schalen identisch mit Periode</w:t>
            </w:r>
          </w:p>
        </w:tc>
        <w:tc>
          <w:tcPr>
            <w:tcW w:w="3092"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Historische Entwicklung (u.a. Meyer und Mendelejew)</w:t>
            </w:r>
          </w:p>
        </w:tc>
      </w:tr>
      <w:tr w:rsidR="008965CB">
        <w:trPr>
          <w:cantSplit/>
          <w:trHeight w:val="1012"/>
        </w:trPr>
        <w:tc>
          <w:tcPr>
            <w:tcW w:w="2796"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aus dem Periodensystem der Elemente wesentliche Informationen zum Atombau von Elementen der Hauptgruppen entnehmen. (UF3, UF4)</w:t>
            </w:r>
          </w:p>
        </w:tc>
        <w:tc>
          <w:tcPr>
            <w:tcW w:w="286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Eigenschaften  von Elementen einer Hauptgruppe, zunehmendes Atomgewicht, Atomgewicht aus Protonen und Neutronen, Anzahl der Elektronen bzw. Protonen</w:t>
            </w:r>
          </w:p>
        </w:tc>
        <w:tc>
          <w:tcPr>
            <w:tcW w:w="3092"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Informationen zum Periodensystem aus dem Schulbuch oder Internet</w:t>
            </w:r>
            <w:r>
              <w:rPr>
                <w:bCs/>
                <w:sz w:val="20"/>
              </w:rPr>
              <w:br/>
            </w:r>
          </w:p>
        </w:tc>
      </w:tr>
      <w:tr w:rsidR="008965CB">
        <w:trPr>
          <w:cantSplit/>
          <w:trHeight w:val="349"/>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Erkenntnisgewinnung</w:t>
            </w:r>
          </w:p>
        </w:tc>
      </w:tr>
      <w:tr w:rsidR="008965CB">
        <w:trPr>
          <w:cantSplit/>
          <w:trHeight w:val="540"/>
        </w:trPr>
        <w:tc>
          <w:tcPr>
            <w:tcW w:w="2796"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mit Hilfe eines differenzierten Atommodells den Unterschied zwischen Atom und Ion darstellen. (E7)</w:t>
            </w:r>
          </w:p>
        </w:tc>
        <w:tc>
          <w:tcPr>
            <w:tcW w:w="286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Bohr’sches Atommodell, Energieniveaus, Ionen</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Kennzeichnung der positiven bzw. negativen Ladung der Ionen, Elektronenübertragung an Beispielen demonstrieren,</w:t>
            </w:r>
          </w:p>
          <w:p w:rsidR="008965CB" w:rsidRDefault="008965CB" w:rsidP="001666E0">
            <w:pPr>
              <w:autoSpaceDE w:val="0"/>
              <w:spacing w:before="120" w:after="120"/>
              <w:jc w:val="left"/>
            </w:pPr>
            <w:r>
              <w:rPr>
                <w:bCs/>
                <w:sz w:val="20"/>
              </w:rPr>
              <w:t>eventuell Einbeziehung interaktiver Modelle aus dem Internet</w:t>
            </w:r>
          </w:p>
        </w:tc>
      </w:tr>
      <w:tr w:rsidR="008965CB">
        <w:trPr>
          <w:cantSplit/>
          <w:trHeight w:val="540"/>
        </w:trPr>
        <w:tc>
          <w:tcPr>
            <w:tcW w:w="2796"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besondere Eigenschaften von Elementen der 1., 7. und 8. Hauptgruppe mit Hilfe ihrer Stellung im Periodensystem erklären. (E7)</w:t>
            </w:r>
          </w:p>
        </w:tc>
        <w:tc>
          <w:tcPr>
            <w:tcW w:w="286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Eigenschaften von Alkalimetallen und Halogenen, Besetzung der äußeren Schale, Edelgase und Edelgaskonfiguration</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Natrium und Chlor vergleichen mit Natriumchlorid</w:t>
            </w:r>
          </w:p>
        </w:tc>
      </w:tr>
      <w:tr w:rsidR="008965CB">
        <w:trPr>
          <w:cantSplit/>
          <w:trHeight w:val="247"/>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 xml:space="preserve">Kommunikation </w:t>
            </w:r>
          </w:p>
        </w:tc>
      </w:tr>
      <w:tr w:rsidR="008965CB">
        <w:trPr>
          <w:cantSplit/>
          <w:trHeight w:val="146"/>
        </w:trPr>
        <w:tc>
          <w:tcPr>
            <w:tcW w:w="2796"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lastRenderedPageBreak/>
              <w:t>sich im Periodensystem anhand von Hauptgruppen und Perioden orientieren und hinsichtlich einfacher Fragestellungen zielgerichtet Informationen zum Atombau entnehmen. (K2)</w:t>
            </w:r>
          </w:p>
        </w:tc>
        <w:tc>
          <w:tcPr>
            <w:tcW w:w="286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Elemente als Bestandteil einer Elementfamilien finden und aus der Hauptgruppe und der Periode den Atombau erklären</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Gruppenturnier zu Teilchenvorstellungen,  unvollständiges Periodensystem ergänzen, kleine Videofilme zu Atombau und PSE erstellen und präsentieren</w:t>
            </w:r>
          </w:p>
          <w:p w:rsidR="008965CB" w:rsidRDefault="008965CB" w:rsidP="001666E0">
            <w:pPr>
              <w:autoSpaceDE w:val="0"/>
              <w:spacing w:before="120" w:after="120"/>
              <w:jc w:val="left"/>
              <w:rPr>
                <w:bCs/>
                <w:sz w:val="20"/>
              </w:rPr>
            </w:pPr>
          </w:p>
        </w:tc>
      </w:tr>
      <w:tr w:rsidR="008965CB">
        <w:trPr>
          <w:cantSplit/>
          <w:trHeight w:val="146"/>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Bewertung</w:t>
            </w:r>
          </w:p>
        </w:tc>
      </w:tr>
      <w:tr w:rsidR="008965CB">
        <w:trPr>
          <w:cantSplit/>
          <w:trHeight w:val="146"/>
        </w:trPr>
        <w:tc>
          <w:tcPr>
            <w:tcW w:w="2796"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Teilchenvorstellungen, auch in ihrer historischen Entwicklung, beschreiben und Erklärungsmöglichkeiten verschiedener Modelle beurteilen. (B3, E9)</w:t>
            </w:r>
          </w:p>
        </w:tc>
        <w:tc>
          <w:tcPr>
            <w:tcW w:w="286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Theorien verschiedener Naturphilosophen  gegenüberstellen und sie historisch einordnen, modernere naturwissenschaftliche Modellvorstellungen erst durch elektrischen Strom möglich</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die 4 Elemente Feuer und Luft (schwerelose Elemente) und Erde und Wasser (Materie), Phlogiston Theorie, Material „Geschichte des Atoms“</w:t>
            </w:r>
          </w:p>
        </w:tc>
      </w:tr>
    </w:tbl>
    <w:p w:rsidR="008965CB" w:rsidRDefault="008965CB" w:rsidP="001666E0">
      <w:pPr>
        <w:spacing w:after="120"/>
        <w:jc w:val="left"/>
        <w:rPr>
          <w:sz w:val="20"/>
        </w:rPr>
      </w:pPr>
    </w:p>
    <w:p w:rsidR="008965CB" w:rsidRDefault="008965CB" w:rsidP="001666E0">
      <w:pPr>
        <w:spacing w:after="120"/>
        <w:jc w:val="left"/>
        <w:rPr>
          <w:sz w:val="20"/>
        </w:rPr>
      </w:pPr>
      <w:r>
        <w:rPr>
          <w:b/>
          <w:bCs/>
          <w:sz w:val="20"/>
        </w:rPr>
        <w:t>Bemerkungen/ Tipps/ Hinweise:</w:t>
      </w:r>
    </w:p>
    <w:p w:rsidR="008965CB" w:rsidRDefault="008965CB" w:rsidP="001666E0">
      <w:pPr>
        <w:jc w:val="left"/>
      </w:pPr>
      <w:r>
        <w:rPr>
          <w:sz w:val="20"/>
        </w:rPr>
        <w:t>Atom</w:t>
      </w:r>
    </w:p>
    <w:p w:rsidR="008965CB" w:rsidRDefault="00A91ECD" w:rsidP="001666E0">
      <w:pPr>
        <w:jc w:val="left"/>
        <w:rPr>
          <w:sz w:val="20"/>
        </w:rPr>
      </w:pPr>
      <w:hyperlink r:id="rId80" w:history="1">
        <w:r w:rsidR="008965CB">
          <w:rPr>
            <w:rStyle w:val="Hyperlink"/>
            <w:sz w:val="20"/>
          </w:rPr>
          <w:t>http://de.wikipedia.org/wiki/Atom</w:t>
        </w:r>
      </w:hyperlink>
    </w:p>
    <w:p w:rsidR="008965CB" w:rsidRDefault="008965CB" w:rsidP="001666E0">
      <w:pPr>
        <w:jc w:val="left"/>
        <w:rPr>
          <w:sz w:val="20"/>
        </w:rPr>
      </w:pPr>
    </w:p>
    <w:p w:rsidR="008965CB" w:rsidRDefault="008965CB" w:rsidP="001666E0">
      <w:pPr>
        <w:jc w:val="left"/>
      </w:pPr>
      <w:r>
        <w:rPr>
          <w:sz w:val="20"/>
        </w:rPr>
        <w:t>Chemisches Element</w:t>
      </w:r>
    </w:p>
    <w:p w:rsidR="008965CB" w:rsidRDefault="00A91ECD" w:rsidP="001666E0">
      <w:pPr>
        <w:jc w:val="left"/>
        <w:rPr>
          <w:sz w:val="20"/>
        </w:rPr>
      </w:pPr>
      <w:hyperlink r:id="rId81" w:history="1">
        <w:r w:rsidR="008965CB">
          <w:rPr>
            <w:rStyle w:val="Hyperlink"/>
            <w:sz w:val="20"/>
          </w:rPr>
          <w:t>http://de.wikipedia.org/wiki/Chemisches_Element</w:t>
        </w:r>
      </w:hyperlink>
    </w:p>
    <w:p w:rsidR="008965CB" w:rsidRDefault="008965CB" w:rsidP="001666E0">
      <w:pPr>
        <w:jc w:val="left"/>
        <w:rPr>
          <w:sz w:val="20"/>
        </w:rPr>
      </w:pPr>
    </w:p>
    <w:p w:rsidR="008965CB" w:rsidRDefault="008965CB" w:rsidP="001666E0">
      <w:pPr>
        <w:jc w:val="left"/>
      </w:pPr>
      <w:r>
        <w:rPr>
          <w:sz w:val="20"/>
        </w:rPr>
        <w:t>Periodensystem</w:t>
      </w:r>
    </w:p>
    <w:p w:rsidR="008965CB" w:rsidRDefault="00A91ECD" w:rsidP="001666E0">
      <w:pPr>
        <w:jc w:val="left"/>
        <w:rPr>
          <w:sz w:val="20"/>
        </w:rPr>
      </w:pPr>
      <w:hyperlink r:id="rId82" w:history="1">
        <w:r w:rsidR="008965CB">
          <w:rPr>
            <w:rStyle w:val="Hyperlink"/>
            <w:sz w:val="20"/>
          </w:rPr>
          <w:t>http://de.wikipedia.org/wiki/Periodensystem</w:t>
        </w:r>
      </w:hyperlink>
    </w:p>
    <w:p w:rsidR="008965CB" w:rsidRDefault="008965CB" w:rsidP="001666E0">
      <w:pPr>
        <w:jc w:val="left"/>
        <w:rPr>
          <w:sz w:val="20"/>
        </w:rPr>
      </w:pPr>
    </w:p>
    <w:p w:rsidR="008965CB" w:rsidRDefault="008965CB" w:rsidP="001666E0">
      <w:pPr>
        <w:jc w:val="left"/>
      </w:pPr>
      <w:r>
        <w:rPr>
          <w:sz w:val="20"/>
        </w:rPr>
        <w:t>Das Periodensystem (Videos)</w:t>
      </w:r>
    </w:p>
    <w:p w:rsidR="008965CB" w:rsidRDefault="00A91ECD" w:rsidP="001666E0">
      <w:pPr>
        <w:jc w:val="left"/>
        <w:rPr>
          <w:sz w:val="20"/>
        </w:rPr>
      </w:pPr>
      <w:hyperlink r:id="rId83" w:history="1">
        <w:r w:rsidR="008965CB">
          <w:rPr>
            <w:rStyle w:val="Hyperlink"/>
            <w:sz w:val="20"/>
          </w:rPr>
          <w:t>http://www.periodicvideos.com</w:t>
        </w:r>
      </w:hyperlink>
    </w:p>
    <w:p w:rsidR="008965CB" w:rsidRDefault="008965CB" w:rsidP="001666E0">
      <w:pPr>
        <w:jc w:val="left"/>
        <w:rPr>
          <w:sz w:val="20"/>
        </w:rPr>
      </w:pPr>
    </w:p>
    <w:p w:rsidR="008965CB" w:rsidRDefault="008965CB" w:rsidP="001666E0">
      <w:pPr>
        <w:jc w:val="left"/>
      </w:pPr>
      <w:r>
        <w:rPr>
          <w:sz w:val="20"/>
          <w:lang w:val="en-US"/>
        </w:rPr>
        <w:t>Lothar Meyer</w:t>
      </w:r>
    </w:p>
    <w:p w:rsidR="008965CB" w:rsidRDefault="00A91ECD" w:rsidP="001666E0">
      <w:pPr>
        <w:jc w:val="left"/>
        <w:rPr>
          <w:sz w:val="20"/>
          <w:lang w:val="en-US"/>
        </w:rPr>
      </w:pPr>
      <w:hyperlink r:id="rId84" w:history="1">
        <w:r w:rsidR="008965CB">
          <w:rPr>
            <w:rStyle w:val="Hyperlink"/>
            <w:sz w:val="20"/>
            <w:lang w:val="en-US"/>
          </w:rPr>
          <w:t>http://de.wikipedia.org/wiki/Lothar_Meyer</w:t>
        </w:r>
      </w:hyperlink>
    </w:p>
    <w:p w:rsidR="008965CB" w:rsidRDefault="008965CB" w:rsidP="001666E0">
      <w:pPr>
        <w:jc w:val="left"/>
        <w:rPr>
          <w:sz w:val="20"/>
          <w:lang w:val="en-US"/>
        </w:rPr>
      </w:pPr>
    </w:p>
    <w:p w:rsidR="008965CB" w:rsidRDefault="008965CB" w:rsidP="001666E0">
      <w:pPr>
        <w:jc w:val="left"/>
      </w:pPr>
      <w:r>
        <w:rPr>
          <w:sz w:val="20"/>
        </w:rPr>
        <w:t>Naturwissenschaftliches Arbeiten</w:t>
      </w:r>
    </w:p>
    <w:p w:rsidR="008965CB" w:rsidRDefault="00A91ECD" w:rsidP="001666E0">
      <w:pPr>
        <w:jc w:val="left"/>
        <w:rPr>
          <w:sz w:val="20"/>
        </w:rPr>
      </w:pPr>
      <w:hyperlink r:id="rId85" w:history="1">
        <w:r w:rsidR="008965CB">
          <w:rPr>
            <w:rStyle w:val="Hyperlink"/>
            <w:sz w:val="20"/>
          </w:rPr>
          <w:t>www.seilnacht.com</w:t>
        </w:r>
      </w:hyperlink>
    </w:p>
    <w:p w:rsidR="008965CB" w:rsidRDefault="008965CB" w:rsidP="001666E0">
      <w:pPr>
        <w:jc w:val="left"/>
        <w:rPr>
          <w:sz w:val="20"/>
        </w:rPr>
      </w:pPr>
    </w:p>
    <w:p w:rsidR="008965CB" w:rsidRDefault="008965CB" w:rsidP="001666E0">
      <w:pPr>
        <w:jc w:val="left"/>
      </w:pPr>
      <w:r>
        <w:rPr>
          <w:sz w:val="20"/>
        </w:rPr>
        <w:t>Welt der Physik</w:t>
      </w:r>
    </w:p>
    <w:p w:rsidR="008965CB" w:rsidRDefault="00A91ECD" w:rsidP="001666E0">
      <w:pPr>
        <w:jc w:val="left"/>
        <w:rPr>
          <w:sz w:val="20"/>
        </w:rPr>
      </w:pPr>
      <w:hyperlink r:id="rId86" w:history="1">
        <w:r w:rsidR="008965CB">
          <w:rPr>
            <w:rStyle w:val="Hyperlink"/>
            <w:sz w:val="20"/>
          </w:rPr>
          <w:t>www.weltderphysik.de</w:t>
        </w:r>
      </w:hyperlink>
    </w:p>
    <w:p w:rsidR="008965CB" w:rsidRDefault="008965CB" w:rsidP="001666E0">
      <w:pPr>
        <w:jc w:val="left"/>
        <w:rPr>
          <w:sz w:val="20"/>
        </w:rPr>
      </w:pPr>
    </w:p>
    <w:p w:rsidR="008965CB" w:rsidRDefault="008965CB" w:rsidP="001666E0">
      <w:pPr>
        <w:jc w:val="left"/>
      </w:pPr>
      <w:r>
        <w:rPr>
          <w:sz w:val="20"/>
        </w:rPr>
        <w:t>Die Reise zu den Atomen</w:t>
      </w:r>
    </w:p>
    <w:p w:rsidR="008965CB" w:rsidRDefault="00A91ECD" w:rsidP="001666E0">
      <w:pPr>
        <w:jc w:val="left"/>
        <w:rPr>
          <w:sz w:val="20"/>
        </w:rPr>
      </w:pPr>
      <w:hyperlink r:id="rId87" w:history="1">
        <w:r w:rsidR="008965CB">
          <w:rPr>
            <w:rStyle w:val="Hyperlink"/>
            <w:sz w:val="20"/>
          </w:rPr>
          <w:t>www.atom4kids.de</w:t>
        </w:r>
      </w:hyperlink>
    </w:p>
    <w:p w:rsidR="008965CB" w:rsidRDefault="008965CB" w:rsidP="001666E0">
      <w:pPr>
        <w:spacing w:after="120"/>
        <w:jc w:val="left"/>
        <w:rPr>
          <w:sz w:val="20"/>
        </w:rPr>
      </w:pPr>
    </w:p>
    <w:p w:rsidR="008965CB" w:rsidRDefault="008965CB" w:rsidP="001666E0">
      <w:pPr>
        <w:jc w:val="left"/>
      </w:pPr>
      <w:r>
        <w:rPr>
          <w:sz w:val="20"/>
        </w:rPr>
        <w:t>Phlogiston</w:t>
      </w:r>
    </w:p>
    <w:p w:rsidR="008965CB" w:rsidRDefault="00A91ECD" w:rsidP="001666E0">
      <w:pPr>
        <w:spacing w:after="120"/>
        <w:jc w:val="left"/>
        <w:rPr>
          <w:bCs/>
          <w:sz w:val="20"/>
        </w:rPr>
      </w:pPr>
      <w:hyperlink r:id="rId88" w:history="1">
        <w:r w:rsidR="008965CB">
          <w:rPr>
            <w:rStyle w:val="Hyperlink"/>
            <w:sz w:val="20"/>
          </w:rPr>
          <w:t>http://de.wikipedia.org/wiki/Phlogiston</w:t>
        </w:r>
      </w:hyperlink>
    </w:p>
    <w:p w:rsidR="008965CB" w:rsidRDefault="008965CB" w:rsidP="001666E0">
      <w:pPr>
        <w:jc w:val="left"/>
        <w:rPr>
          <w:bCs/>
          <w:sz w:val="20"/>
        </w:rPr>
      </w:pPr>
    </w:p>
    <w:p w:rsidR="008965CB" w:rsidRDefault="008965CB" w:rsidP="001666E0">
      <w:pPr>
        <w:jc w:val="left"/>
        <w:rPr>
          <w:sz w:val="20"/>
        </w:rPr>
      </w:pPr>
      <w:r>
        <w:rPr>
          <w:bCs/>
          <w:sz w:val="20"/>
        </w:rPr>
        <w:t xml:space="preserve">H.-J. Quadbeck-Seeger u.a., Die Welt der Elemente - Die Elemente der Welt, ISBN 978-3-527-31789-9, Wiley-VCH, Weinheim 2006 </w:t>
      </w:r>
    </w:p>
    <w:p w:rsidR="008965CB" w:rsidRDefault="008965CB" w:rsidP="001666E0">
      <w:pPr>
        <w:spacing w:after="120"/>
        <w:jc w:val="left"/>
        <w:rPr>
          <w:sz w:val="20"/>
        </w:rPr>
      </w:pPr>
    </w:p>
    <w:p w:rsidR="008965CB" w:rsidRDefault="008965CB" w:rsidP="001666E0">
      <w:pPr>
        <w:jc w:val="left"/>
        <w:rPr>
          <w:sz w:val="20"/>
        </w:rPr>
      </w:pPr>
    </w:p>
    <w:p w:rsidR="008965CB" w:rsidRDefault="008965CB" w:rsidP="001666E0">
      <w:pPr>
        <w:jc w:val="left"/>
        <w:rPr>
          <w:sz w:val="20"/>
        </w:rPr>
      </w:pPr>
    </w:p>
    <w:p w:rsidR="008965CB" w:rsidRDefault="008965CB" w:rsidP="001666E0">
      <w:pPr>
        <w:spacing w:after="120"/>
        <w:jc w:val="left"/>
        <w:rPr>
          <w:b/>
          <w:sz w:val="28"/>
          <w:szCs w:val="28"/>
        </w:rPr>
      </w:pPr>
    </w:p>
    <w:p w:rsidR="008965CB" w:rsidRDefault="008965CB" w:rsidP="001666E0">
      <w:pPr>
        <w:spacing w:after="120"/>
        <w:jc w:val="left"/>
        <w:rPr>
          <w:b/>
          <w:sz w:val="28"/>
          <w:szCs w:val="28"/>
        </w:rPr>
      </w:pPr>
    </w:p>
    <w:p w:rsidR="008965CB" w:rsidRDefault="008965CB" w:rsidP="001666E0">
      <w:pPr>
        <w:spacing w:after="120"/>
        <w:jc w:val="left"/>
        <w:rPr>
          <w:b/>
          <w:sz w:val="28"/>
          <w:szCs w:val="28"/>
        </w:rPr>
      </w:pPr>
    </w:p>
    <w:p w:rsidR="008965CB" w:rsidRDefault="008965CB" w:rsidP="001666E0">
      <w:pPr>
        <w:pageBreakBefore/>
        <w:spacing w:after="120"/>
        <w:jc w:val="left"/>
        <w:rPr>
          <w:b/>
          <w:sz w:val="28"/>
          <w:szCs w:val="28"/>
        </w:rPr>
      </w:pPr>
      <w:r>
        <w:rPr>
          <w:b/>
          <w:sz w:val="20"/>
        </w:rPr>
        <w:lastRenderedPageBreak/>
        <w:t>Chemie Klasse Stufe 9 /10</w:t>
      </w:r>
    </w:p>
    <w:p w:rsidR="008965CB" w:rsidRDefault="008965CB" w:rsidP="001666E0">
      <w:pPr>
        <w:spacing w:after="120"/>
        <w:jc w:val="left"/>
        <w:rPr>
          <w:b/>
          <w:szCs w:val="24"/>
        </w:rPr>
      </w:pPr>
      <w:r>
        <w:rPr>
          <w:b/>
          <w:sz w:val="28"/>
          <w:szCs w:val="28"/>
        </w:rPr>
        <w:t xml:space="preserve">Mobile Energiespeicher   </w:t>
      </w:r>
    </w:p>
    <w:p w:rsidR="008965CB" w:rsidRDefault="008965CB" w:rsidP="001666E0">
      <w:pPr>
        <w:spacing w:after="120"/>
        <w:jc w:val="left"/>
        <w:rPr>
          <w:b/>
          <w:color w:val="000000"/>
          <w:sz w:val="20"/>
        </w:rPr>
      </w:pPr>
      <w:r>
        <w:rPr>
          <w:b/>
          <w:szCs w:val="24"/>
        </w:rPr>
        <w:t>ca. 10 Unterrichtsstunden</w:t>
      </w:r>
      <w:r>
        <w:rPr>
          <w:b/>
          <w:szCs w:val="24"/>
        </w:rPr>
        <w:tab/>
      </w:r>
      <w:r>
        <w:rPr>
          <w:b/>
          <w:szCs w:val="24"/>
        </w:rPr>
        <w:tab/>
      </w:r>
      <w:r>
        <w:rPr>
          <w:b/>
          <w:color w:val="000000"/>
          <w:sz w:val="20"/>
        </w:rPr>
        <w:t xml:space="preserve">                                                                               </w:t>
      </w:r>
    </w:p>
    <w:tbl>
      <w:tblPr>
        <w:tblW w:w="0" w:type="auto"/>
        <w:tblInd w:w="-15" w:type="dxa"/>
        <w:tblLayout w:type="fixed"/>
        <w:tblLook w:val="0000" w:firstRow="0" w:lastRow="0" w:firstColumn="0" w:lastColumn="0" w:noHBand="0" w:noVBand="0"/>
      </w:tblPr>
      <w:tblGrid>
        <w:gridCol w:w="4359"/>
        <w:gridCol w:w="4389"/>
      </w:tblGrid>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Bezug zum Lehrplan</w:t>
            </w:r>
          </w:p>
        </w:tc>
      </w:tr>
      <w:tr w:rsidR="008965CB">
        <w:tc>
          <w:tcPr>
            <w:tcW w:w="4359"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bCs/>
                <w:sz w:val="20"/>
              </w:rPr>
            </w:pPr>
            <w:r>
              <w:rPr>
                <w:sz w:val="20"/>
              </w:rPr>
              <w:t>Inhaltsfeld:</w:t>
            </w:r>
          </w:p>
          <w:p w:rsidR="008965CB" w:rsidRDefault="008965CB" w:rsidP="001666E0">
            <w:pPr>
              <w:jc w:val="left"/>
              <w:rPr>
                <w:sz w:val="20"/>
              </w:rPr>
            </w:pPr>
            <w:r>
              <w:rPr>
                <w:bCs/>
                <w:sz w:val="20"/>
              </w:rPr>
              <w:t>Elektrische Energie aus chemischen Reaktionen</w:t>
            </w:r>
          </w:p>
          <w:p w:rsidR="008965CB" w:rsidRDefault="008965CB" w:rsidP="001666E0">
            <w:pPr>
              <w:pStyle w:val="Listenabsatz"/>
              <w:ind w:left="0"/>
              <w:jc w:val="left"/>
              <w:rPr>
                <w:sz w:val="20"/>
              </w:rPr>
            </w:pPr>
          </w:p>
        </w:tc>
        <w:tc>
          <w:tcPr>
            <w:tcW w:w="4389"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rPr>
                <w:bCs/>
                <w:sz w:val="20"/>
              </w:rPr>
            </w:pPr>
            <w:r>
              <w:rPr>
                <w:sz w:val="20"/>
              </w:rPr>
              <w:t>Inhaltlicher Schwerpunkt</w:t>
            </w:r>
            <w:r>
              <w:rPr>
                <w:bCs/>
                <w:sz w:val="20"/>
              </w:rPr>
              <w:t>:</w:t>
            </w:r>
          </w:p>
          <w:p w:rsidR="008965CB" w:rsidRDefault="008965CB" w:rsidP="001666E0">
            <w:pPr>
              <w:pStyle w:val="Listenabsatz"/>
              <w:numPr>
                <w:ilvl w:val="0"/>
                <w:numId w:val="12"/>
              </w:numPr>
              <w:jc w:val="left"/>
              <w:rPr>
                <w:bCs/>
                <w:sz w:val="20"/>
              </w:rPr>
            </w:pPr>
            <w:r>
              <w:rPr>
                <w:bCs/>
                <w:sz w:val="20"/>
              </w:rPr>
              <w:t>Batterie und Akkumulator</w:t>
            </w:r>
          </w:p>
          <w:p w:rsidR="008965CB" w:rsidRDefault="008965CB" w:rsidP="001666E0">
            <w:pPr>
              <w:pStyle w:val="Listenabsatz"/>
              <w:numPr>
                <w:ilvl w:val="0"/>
                <w:numId w:val="12"/>
              </w:numPr>
              <w:jc w:val="left"/>
              <w:rPr>
                <w:bCs/>
                <w:sz w:val="20"/>
              </w:rPr>
            </w:pPr>
            <w:r>
              <w:rPr>
                <w:bCs/>
                <w:sz w:val="20"/>
              </w:rPr>
              <w:t>Brennstoffzelle</w:t>
            </w:r>
          </w:p>
          <w:p w:rsidR="008965CB" w:rsidRDefault="008965CB" w:rsidP="001666E0">
            <w:pPr>
              <w:pStyle w:val="Listenabsatz"/>
              <w:numPr>
                <w:ilvl w:val="0"/>
                <w:numId w:val="12"/>
              </w:numPr>
              <w:jc w:val="left"/>
            </w:pPr>
            <w:r>
              <w:rPr>
                <w:bCs/>
                <w:sz w:val="20"/>
              </w:rPr>
              <w:t>Elektrolyse</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Schwerpunkte der Kompetenzerwartungen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Schülerinnen und Schüler …</w:t>
            </w:r>
          </w:p>
          <w:p w:rsidR="008965CB" w:rsidRDefault="008965CB" w:rsidP="001666E0">
            <w:pPr>
              <w:spacing w:after="60"/>
              <w:jc w:val="left"/>
              <w:rPr>
                <w:sz w:val="20"/>
              </w:rPr>
            </w:pPr>
            <w:r>
              <w:rPr>
                <w:sz w:val="20"/>
              </w:rPr>
              <w:t>… Prinzipien zur Strukturierung und zur Verallgemeinerung chemischer Sachverhalte entwickeln und anwenden. (UF3)</w:t>
            </w:r>
          </w:p>
          <w:p w:rsidR="008965CB" w:rsidRDefault="008965CB" w:rsidP="001666E0">
            <w:pPr>
              <w:spacing w:after="60"/>
              <w:jc w:val="left"/>
              <w:rPr>
                <w:sz w:val="20"/>
              </w:rPr>
            </w:pPr>
            <w:r>
              <w:rPr>
                <w:sz w:val="20"/>
              </w:rPr>
              <w:t>… chemische Probleme erkennen, in Teilprobleme zerlegen und dazu Fragestellungen formulieren.  (E1)</w:t>
            </w:r>
          </w:p>
          <w:p w:rsidR="008965CB" w:rsidRDefault="008965CB" w:rsidP="001666E0">
            <w:pPr>
              <w:spacing w:after="60"/>
              <w:jc w:val="left"/>
              <w:rPr>
                <w:sz w:val="20"/>
              </w:rPr>
            </w:pPr>
            <w:r>
              <w:rPr>
                <w:sz w:val="20"/>
              </w:rPr>
              <w:t>… Modelle, auch in formalisierter oder mathematischer Form, zur Beschreibung, Erklärung und Vorhersage verwenden. (E8)</w:t>
            </w:r>
          </w:p>
          <w:p w:rsidR="008965CB" w:rsidRDefault="008965CB" w:rsidP="001666E0">
            <w:pPr>
              <w:spacing w:after="60"/>
              <w:jc w:val="left"/>
            </w:pPr>
            <w:r>
              <w:rPr>
                <w:sz w:val="20"/>
              </w:rPr>
              <w:t>… selbstständig chemische und technische Informationen aus verschiedenen Quellen beschaffen, einschätzen, zusammenfassen und auswerten. (K5)</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Verbindung zu den Basiskonzepten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jc w:val="left"/>
              <w:rPr>
                <w:sz w:val="20"/>
              </w:rPr>
            </w:pPr>
            <w:r>
              <w:rPr>
                <w:b/>
                <w:sz w:val="20"/>
              </w:rPr>
              <w:t>Basiskonzept Chemische Reaktion</w:t>
            </w:r>
          </w:p>
          <w:p w:rsidR="008965CB" w:rsidRDefault="008965CB" w:rsidP="001666E0">
            <w:pPr>
              <w:jc w:val="left"/>
              <w:rPr>
                <w:b/>
                <w:sz w:val="20"/>
              </w:rPr>
            </w:pPr>
            <w:r>
              <w:rPr>
                <w:sz w:val="20"/>
              </w:rPr>
              <w:t xml:space="preserve">Umkehrbare und nicht umkehrbare Redoxreaktionen </w:t>
            </w:r>
          </w:p>
          <w:p w:rsidR="008965CB" w:rsidRDefault="008965CB" w:rsidP="001666E0">
            <w:pPr>
              <w:jc w:val="left"/>
              <w:rPr>
                <w:sz w:val="20"/>
              </w:rPr>
            </w:pPr>
            <w:r>
              <w:rPr>
                <w:b/>
                <w:sz w:val="20"/>
              </w:rPr>
              <w:t>Basiskonzept Struktur der Materie</w:t>
            </w:r>
          </w:p>
          <w:p w:rsidR="008965CB" w:rsidRDefault="008965CB" w:rsidP="001666E0">
            <w:pPr>
              <w:jc w:val="left"/>
              <w:rPr>
                <w:b/>
                <w:sz w:val="20"/>
              </w:rPr>
            </w:pPr>
            <w:r>
              <w:rPr>
                <w:sz w:val="20"/>
              </w:rPr>
              <w:t>Elektronenübertragung</w:t>
            </w:r>
          </w:p>
          <w:p w:rsidR="008965CB" w:rsidRDefault="008965CB" w:rsidP="001666E0">
            <w:pPr>
              <w:jc w:val="left"/>
              <w:rPr>
                <w:sz w:val="20"/>
              </w:rPr>
            </w:pPr>
            <w:r>
              <w:rPr>
                <w:b/>
                <w:sz w:val="20"/>
              </w:rPr>
              <w:t>Basiskonzept Energie</w:t>
            </w:r>
          </w:p>
          <w:p w:rsidR="008965CB" w:rsidRDefault="008965CB" w:rsidP="001666E0">
            <w:pPr>
              <w:jc w:val="left"/>
            </w:pPr>
            <w:r>
              <w:rPr>
                <w:sz w:val="20"/>
              </w:rPr>
              <w:t xml:space="preserve">Elektrische Energie, Energieumwandlung, Energiespeicherung </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Vernetzung im Fach und zu anderen Fächern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 xml:space="preserve">Chemie: Säuren und Laugen, Metalle, Schwermetalle, Gifte </w:t>
            </w:r>
          </w:p>
          <w:p w:rsidR="008965CB" w:rsidRDefault="008965CB" w:rsidP="001666E0">
            <w:pPr>
              <w:spacing w:after="60"/>
              <w:jc w:val="left"/>
              <w:rPr>
                <w:sz w:val="20"/>
              </w:rPr>
            </w:pPr>
            <w:r>
              <w:rPr>
                <w:sz w:val="20"/>
              </w:rPr>
              <w:t>Physik: Zukunftssichere Energieversorgung, Elektrischer Strom</w:t>
            </w:r>
          </w:p>
          <w:p w:rsidR="008965CB" w:rsidRDefault="008965CB" w:rsidP="001666E0">
            <w:pPr>
              <w:spacing w:after="60"/>
              <w:jc w:val="left"/>
            </w:pPr>
            <w:r>
              <w:rPr>
                <w:sz w:val="20"/>
              </w:rPr>
              <w:t>Arbeitslehre/Technik: Ressourcen, Energieversorgung, Technische Innovationen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Leistungsbewertung</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neben kleinen Tests sollte auch in die Bewertung einfließen:</w:t>
            </w:r>
          </w:p>
          <w:p w:rsidR="008965CB" w:rsidRDefault="008965CB" w:rsidP="001666E0">
            <w:pPr>
              <w:spacing w:after="60"/>
              <w:jc w:val="left"/>
              <w:rPr>
                <w:sz w:val="20"/>
              </w:rPr>
            </w:pPr>
            <w:r>
              <w:rPr>
                <w:sz w:val="20"/>
              </w:rPr>
              <w:t>- Umfassende Recherche zu unterschiedlichen Energiespeichern, Argumente zusammenstellen und in der Diskussion überzeugend vorbringen</w:t>
            </w:r>
          </w:p>
          <w:p w:rsidR="008965CB" w:rsidRDefault="008965CB" w:rsidP="001666E0">
            <w:pPr>
              <w:spacing w:after="60"/>
              <w:jc w:val="left"/>
              <w:rPr>
                <w:sz w:val="20"/>
              </w:rPr>
            </w:pPr>
            <w:r>
              <w:rPr>
                <w:sz w:val="20"/>
              </w:rPr>
              <w:t>- Modelle für die Wirkungsweise von mobilen Energiespeichern darstellen und im Museumsgang präsentieren</w:t>
            </w:r>
          </w:p>
          <w:p w:rsidR="008965CB" w:rsidRDefault="008965CB" w:rsidP="001666E0">
            <w:pPr>
              <w:spacing w:after="60"/>
              <w:jc w:val="left"/>
            </w:pPr>
            <w:r>
              <w:rPr>
                <w:sz w:val="20"/>
              </w:rPr>
              <w:t xml:space="preserve">- Informative und ansprechende Plakate entwickeln   </w:t>
            </w:r>
          </w:p>
        </w:tc>
      </w:tr>
    </w:tbl>
    <w:p w:rsidR="008965CB" w:rsidRDefault="008965CB" w:rsidP="001666E0">
      <w:pPr>
        <w:spacing w:after="120"/>
        <w:jc w:val="left"/>
        <w:rPr>
          <w:sz w:val="20"/>
        </w:rPr>
      </w:pPr>
    </w:p>
    <w:p w:rsidR="008965CB" w:rsidRDefault="008965CB" w:rsidP="001666E0">
      <w:pPr>
        <w:spacing w:after="120"/>
        <w:jc w:val="left"/>
        <w:rPr>
          <w:sz w:val="20"/>
        </w:rPr>
      </w:pPr>
    </w:p>
    <w:p w:rsidR="008965CB" w:rsidRDefault="008965CB" w:rsidP="001666E0">
      <w:pPr>
        <w:spacing w:after="120"/>
        <w:jc w:val="left"/>
        <w:rPr>
          <w:sz w:val="20"/>
        </w:rPr>
      </w:pPr>
    </w:p>
    <w:p w:rsidR="008965CB" w:rsidRDefault="008965CB" w:rsidP="001666E0">
      <w:pPr>
        <w:spacing w:after="120"/>
        <w:jc w:val="left"/>
        <w:rPr>
          <w:sz w:val="20"/>
        </w:rPr>
      </w:pPr>
    </w:p>
    <w:p w:rsidR="008965CB" w:rsidRDefault="008965CB" w:rsidP="001666E0">
      <w:pPr>
        <w:spacing w:after="120"/>
        <w:jc w:val="left"/>
        <w:rPr>
          <w:sz w:val="20"/>
        </w:rPr>
      </w:pPr>
    </w:p>
    <w:tbl>
      <w:tblPr>
        <w:tblW w:w="0" w:type="auto"/>
        <w:tblInd w:w="-15" w:type="dxa"/>
        <w:tblLayout w:type="fixed"/>
        <w:tblLook w:val="0000" w:firstRow="0" w:lastRow="0" w:firstColumn="0" w:lastColumn="0" w:noHBand="0" w:noVBand="0"/>
      </w:tblPr>
      <w:tblGrid>
        <w:gridCol w:w="2850"/>
        <w:gridCol w:w="2853"/>
        <w:gridCol w:w="3045"/>
      </w:tblGrid>
      <w:tr w:rsidR="008965CB">
        <w:trPr>
          <w:cantSplit/>
          <w:trHeight w:val="492"/>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snapToGrid w:val="0"/>
              <w:spacing w:after="120"/>
              <w:jc w:val="left"/>
              <w:rPr>
                <w:b/>
                <w:sz w:val="20"/>
              </w:rPr>
            </w:pPr>
          </w:p>
        </w:tc>
        <w:tc>
          <w:tcPr>
            <w:tcW w:w="589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Schulbezogene Konkretisierung der Kompetenzen</w:t>
            </w:r>
          </w:p>
        </w:tc>
      </w:tr>
      <w:tr w:rsidR="008965CB">
        <w:trPr>
          <w:cantSplit/>
          <w:trHeight w:val="492"/>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sz w:val="20"/>
                <w:szCs w:val="24"/>
              </w:rPr>
            </w:pPr>
            <w:r>
              <w:rPr>
                <w:b/>
                <w:sz w:val="20"/>
              </w:rPr>
              <w:t>Kompetenzerwartungen des Lehrplans</w:t>
            </w:r>
          </w:p>
          <w:p w:rsidR="008965CB" w:rsidRDefault="008965CB" w:rsidP="001666E0">
            <w:pPr>
              <w:spacing w:after="120"/>
              <w:jc w:val="left"/>
              <w:rPr>
                <w:b/>
                <w:sz w:val="20"/>
              </w:rPr>
            </w:pPr>
            <w:r>
              <w:rPr>
                <w:sz w:val="20"/>
                <w:szCs w:val="24"/>
              </w:rPr>
              <w:t>Die Schülerinnen und Schüler können …</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b/>
                <w:sz w:val="20"/>
              </w:rPr>
            </w:pPr>
            <w:r>
              <w:rPr>
                <w:b/>
                <w:sz w:val="20"/>
              </w:rPr>
              <w:t>Verbindliche Absprachen zu Inhalten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Verbindliche Absprachen zum Unterricht</w:t>
            </w:r>
          </w:p>
        </w:tc>
      </w:tr>
      <w:tr w:rsidR="008965CB">
        <w:trPr>
          <w:cantSplit/>
          <w:trHeight w:val="553"/>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Umgang mit Fachwissen</w:t>
            </w:r>
          </w:p>
        </w:tc>
      </w:tr>
      <w:tr w:rsidR="008965CB">
        <w:trPr>
          <w:cantSplit/>
          <w:trHeight w:val="1510"/>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 xml:space="preserve">den grundlegenden Aufbau und die Funktionsweise von Batterien, Akkumulatoren und Brennstoffzellen beschreiben. (UF1, UF2, UF3) </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Umwandlung chemischer Energie in elektrische Energie, Umkehrung des Entladungsvorgangs, Brennstoffzelle: Reaktion von Wasserstoff mit Sauerstoff</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Zitronenbatterie, verschiedene Typen von Batterien und Akkumulatoren, galvanische Zelle, Bleiakkumulator</w:t>
            </w:r>
          </w:p>
          <w:p w:rsidR="008965CB" w:rsidRDefault="008965CB" w:rsidP="001666E0">
            <w:pPr>
              <w:autoSpaceDE w:val="0"/>
              <w:spacing w:before="120" w:after="120"/>
              <w:jc w:val="left"/>
              <w:rPr>
                <w:bCs/>
                <w:sz w:val="20"/>
              </w:rPr>
            </w:pP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die Elektrolyse und die Synthese von Wasser durch Reaktionsgleichungen unter Berücksichtigung energetischer Aspekte darstellen. (UF3)</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Vorgänge an Kathode und Anode</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Elektrolyse</w:t>
            </w:r>
          </w:p>
        </w:tc>
      </w:tr>
      <w:tr w:rsidR="008965CB">
        <w:trPr>
          <w:cantSplit/>
          <w:trHeight w:val="349"/>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Erkenntnisgewinnung</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Reaktionen zwischen Metallatomen und Metallionen als Redoxreaktionen deuten, bei denen Elektronen übergehen. (E8, E1)</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Veredlung von unedlen Metallen, Ionenbildung, Metallabscheidung</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z. B. Verkupfern, Verzinken</w:t>
            </w:r>
          </w:p>
          <w:p w:rsidR="008965CB" w:rsidRDefault="008965CB" w:rsidP="001666E0">
            <w:pPr>
              <w:autoSpaceDE w:val="0"/>
              <w:spacing w:before="120" w:after="120"/>
              <w:jc w:val="left"/>
              <w:rPr>
                <w:bCs/>
                <w:sz w:val="20"/>
              </w:rPr>
            </w:pPr>
          </w:p>
        </w:tc>
      </w:tr>
      <w:tr w:rsidR="008965CB">
        <w:trPr>
          <w:cantSplit/>
          <w:trHeight w:val="247"/>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 xml:space="preserve">Kommunikation </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schematische Darstellungen elektrochemischer Energiespeicher adressatengerecht erläutern. (K7, K4)</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Schemazeichnungen selber  erstellen </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Überblick über mobile Spannungsquellen und deren Funktionsweise im Modell als Museumsgang</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Informationen zur umweltgerechten Entsorgung von Batterien und Akkumulatoren beschaffen und beachten. (K5, K6)</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Schadstoffe in Batterien: Blei, Nickel, Cadmium, Quecksilber usw.</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Sammelbehälter für gebrauchte Batterien und Akkus in Schule, Plakate zur Aufklärung über Schadstoffe und möglichem Recycling entwickeln, Kontakt zum Entsorgungsunternehmen</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aus verschiedenen Quellen Informationen zu Batterien und Akkumulatoren beschaffen, ordnen, zusammenfassen und auswerten. (K5)</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Energieeffizienz, Verwendungszwecke</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Recherche über handelsübliche Batterien, deren Einsatzmöglichkeiten und möglichen Gefahren in übersichtlichen Tabellen zusammenfassen, Testergebnisse</w:t>
            </w:r>
          </w:p>
        </w:tc>
      </w:tr>
      <w:tr w:rsidR="008965CB">
        <w:trPr>
          <w:cantSplit/>
          <w:trHeight w:val="146"/>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Bewertung</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lastRenderedPageBreak/>
              <w:t>Kriterien für die Auswahl unterschiedlicher elektrochemischer Energiewandler und Energiespeicher benennen und deren Vor – und Nachteile für bestimmte Einsatzzwecke gegeneinander abwägen. (B1, B2)</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Nutzen und Gefahren abwägen, Akkumulatoren und Batterien im Vergleich</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 xml:space="preserve">Diskussion in Gruppen und Vorstellung der Ergebnisse, eigene Position beziehen, anderen erläutern </w:t>
            </w:r>
          </w:p>
        </w:tc>
      </w:tr>
    </w:tbl>
    <w:p w:rsidR="008965CB" w:rsidRDefault="008965CB" w:rsidP="001666E0">
      <w:pPr>
        <w:spacing w:after="120"/>
        <w:jc w:val="left"/>
        <w:rPr>
          <w:sz w:val="20"/>
        </w:rPr>
      </w:pPr>
    </w:p>
    <w:p w:rsidR="008965CB" w:rsidRDefault="008965CB" w:rsidP="001666E0">
      <w:pPr>
        <w:spacing w:after="120"/>
        <w:jc w:val="left"/>
        <w:rPr>
          <w:sz w:val="20"/>
        </w:rPr>
      </w:pPr>
      <w:r>
        <w:rPr>
          <w:b/>
          <w:sz w:val="20"/>
        </w:rPr>
        <w:t>Bemerkungen/ Tipps/ Hinweise:</w:t>
      </w:r>
    </w:p>
    <w:p w:rsidR="008965CB" w:rsidRDefault="008965CB" w:rsidP="001666E0">
      <w:pPr>
        <w:jc w:val="left"/>
      </w:pPr>
      <w:r>
        <w:rPr>
          <w:sz w:val="20"/>
        </w:rPr>
        <w:t>Batterie</w:t>
      </w:r>
    </w:p>
    <w:p w:rsidR="008965CB" w:rsidRDefault="00A91ECD" w:rsidP="001666E0">
      <w:pPr>
        <w:jc w:val="left"/>
        <w:rPr>
          <w:sz w:val="20"/>
        </w:rPr>
      </w:pPr>
      <w:hyperlink r:id="rId89" w:history="1">
        <w:r w:rsidR="008965CB">
          <w:rPr>
            <w:rStyle w:val="Hyperlink"/>
            <w:sz w:val="20"/>
          </w:rPr>
          <w:t>http://de.wikipedia.org/wiki/Batterie_(Elektrotechnik)</w:t>
        </w:r>
      </w:hyperlink>
    </w:p>
    <w:p w:rsidR="008965CB" w:rsidRDefault="008965CB" w:rsidP="001666E0">
      <w:pPr>
        <w:jc w:val="left"/>
        <w:rPr>
          <w:sz w:val="20"/>
        </w:rPr>
      </w:pPr>
    </w:p>
    <w:p w:rsidR="008965CB" w:rsidRDefault="008965CB" w:rsidP="001666E0">
      <w:pPr>
        <w:jc w:val="left"/>
      </w:pPr>
      <w:r>
        <w:rPr>
          <w:sz w:val="20"/>
        </w:rPr>
        <w:t>Akkumulator</w:t>
      </w:r>
    </w:p>
    <w:p w:rsidR="008965CB" w:rsidRDefault="00A91ECD" w:rsidP="001666E0">
      <w:pPr>
        <w:jc w:val="left"/>
        <w:rPr>
          <w:sz w:val="20"/>
        </w:rPr>
      </w:pPr>
      <w:hyperlink r:id="rId90" w:history="1">
        <w:r w:rsidR="008965CB">
          <w:rPr>
            <w:rStyle w:val="Hyperlink"/>
            <w:sz w:val="20"/>
          </w:rPr>
          <w:t>http://de.wikipedia.org/wiki/Akkumulator</w:t>
        </w:r>
      </w:hyperlink>
    </w:p>
    <w:p w:rsidR="008965CB" w:rsidRDefault="008965CB" w:rsidP="001666E0">
      <w:pPr>
        <w:jc w:val="left"/>
        <w:rPr>
          <w:sz w:val="20"/>
        </w:rPr>
      </w:pPr>
    </w:p>
    <w:p w:rsidR="008965CB" w:rsidRDefault="008965CB" w:rsidP="001666E0">
      <w:pPr>
        <w:jc w:val="left"/>
      </w:pPr>
      <w:r>
        <w:rPr>
          <w:sz w:val="20"/>
        </w:rPr>
        <w:t>Batterierecycling</w:t>
      </w:r>
    </w:p>
    <w:p w:rsidR="008965CB" w:rsidRDefault="00A91ECD" w:rsidP="001666E0">
      <w:pPr>
        <w:jc w:val="left"/>
        <w:rPr>
          <w:sz w:val="20"/>
        </w:rPr>
      </w:pPr>
      <w:hyperlink r:id="rId91" w:history="1">
        <w:r w:rsidR="008965CB">
          <w:rPr>
            <w:rStyle w:val="Hyperlink"/>
            <w:sz w:val="20"/>
          </w:rPr>
          <w:t>http://de.wikipedia.org/wiki/Batterierecycling</w:t>
        </w:r>
      </w:hyperlink>
    </w:p>
    <w:p w:rsidR="008965CB" w:rsidRDefault="008965CB" w:rsidP="001666E0">
      <w:pPr>
        <w:jc w:val="left"/>
        <w:rPr>
          <w:sz w:val="20"/>
        </w:rPr>
      </w:pPr>
    </w:p>
    <w:p w:rsidR="008965CB" w:rsidRDefault="008965CB" w:rsidP="001666E0">
      <w:pPr>
        <w:jc w:val="left"/>
      </w:pPr>
      <w:r>
        <w:rPr>
          <w:sz w:val="20"/>
        </w:rPr>
        <w:t>Elektrolyse</w:t>
      </w:r>
    </w:p>
    <w:p w:rsidR="008965CB" w:rsidRDefault="00A91ECD" w:rsidP="001666E0">
      <w:pPr>
        <w:jc w:val="left"/>
        <w:rPr>
          <w:sz w:val="20"/>
        </w:rPr>
      </w:pPr>
      <w:hyperlink r:id="rId92" w:history="1">
        <w:r w:rsidR="008965CB">
          <w:rPr>
            <w:rStyle w:val="Hyperlink"/>
            <w:sz w:val="20"/>
          </w:rPr>
          <w:t>http://de.wikipedia.org/wiki/Elektrolyse</w:t>
        </w:r>
      </w:hyperlink>
    </w:p>
    <w:p w:rsidR="008965CB" w:rsidRDefault="008965CB" w:rsidP="001666E0">
      <w:pPr>
        <w:jc w:val="left"/>
        <w:rPr>
          <w:sz w:val="20"/>
        </w:rPr>
      </w:pPr>
    </w:p>
    <w:p w:rsidR="008965CB" w:rsidRDefault="008965CB" w:rsidP="001666E0">
      <w:pPr>
        <w:jc w:val="left"/>
      </w:pPr>
      <w:r>
        <w:rPr>
          <w:sz w:val="20"/>
        </w:rPr>
        <w:t xml:space="preserve">Brennstoffzelle </w:t>
      </w:r>
    </w:p>
    <w:p w:rsidR="008965CB" w:rsidRDefault="00A91ECD" w:rsidP="001666E0">
      <w:pPr>
        <w:jc w:val="left"/>
        <w:rPr>
          <w:sz w:val="20"/>
        </w:rPr>
      </w:pPr>
      <w:hyperlink r:id="rId93" w:history="1">
        <w:r w:rsidR="008965CB">
          <w:rPr>
            <w:rStyle w:val="Hyperlink"/>
            <w:sz w:val="20"/>
          </w:rPr>
          <w:t>http://de.wikipedia.org/wiki/Brennstoffzelle</w:t>
        </w:r>
      </w:hyperlink>
    </w:p>
    <w:p w:rsidR="008965CB" w:rsidRDefault="008965CB" w:rsidP="001666E0">
      <w:pPr>
        <w:jc w:val="left"/>
        <w:rPr>
          <w:sz w:val="20"/>
        </w:rPr>
      </w:pPr>
    </w:p>
    <w:p w:rsidR="008965CB" w:rsidRDefault="008965CB" w:rsidP="001666E0">
      <w:pPr>
        <w:jc w:val="left"/>
      </w:pPr>
      <w:r>
        <w:rPr>
          <w:sz w:val="20"/>
        </w:rPr>
        <w:t>Brennstoffzelle</w:t>
      </w:r>
    </w:p>
    <w:p w:rsidR="008965CB" w:rsidRDefault="00A91ECD" w:rsidP="001666E0">
      <w:pPr>
        <w:jc w:val="left"/>
        <w:rPr>
          <w:sz w:val="20"/>
        </w:rPr>
      </w:pPr>
      <w:hyperlink r:id="rId94" w:history="1">
        <w:r w:rsidR="008965CB">
          <w:rPr>
            <w:rStyle w:val="Hyperlink"/>
            <w:sz w:val="20"/>
          </w:rPr>
          <w:t>www.diebrennstoffzelle.de</w:t>
        </w:r>
      </w:hyperlink>
    </w:p>
    <w:p w:rsidR="008965CB" w:rsidRDefault="008965CB" w:rsidP="001666E0">
      <w:pPr>
        <w:jc w:val="left"/>
        <w:rPr>
          <w:sz w:val="20"/>
        </w:rPr>
      </w:pPr>
    </w:p>
    <w:p w:rsidR="008965CB" w:rsidRDefault="008965CB" w:rsidP="001666E0">
      <w:pPr>
        <w:jc w:val="left"/>
      </w:pPr>
      <w:r>
        <w:rPr>
          <w:sz w:val="20"/>
        </w:rPr>
        <w:t>Animation einer Brennstoffzelle</w:t>
      </w:r>
    </w:p>
    <w:p w:rsidR="008965CB" w:rsidRDefault="00A91ECD" w:rsidP="001666E0">
      <w:pPr>
        <w:jc w:val="left"/>
        <w:rPr>
          <w:sz w:val="20"/>
        </w:rPr>
      </w:pPr>
      <w:hyperlink r:id="rId95" w:history="1">
        <w:r w:rsidR="008965CB">
          <w:rPr>
            <w:rStyle w:val="Hyperlink"/>
            <w:sz w:val="20"/>
          </w:rPr>
          <w:t>http://www.brennstoffzellenbus.de/bzelle/bzelle.html</w:t>
        </w:r>
      </w:hyperlink>
    </w:p>
    <w:p w:rsidR="008965CB" w:rsidRDefault="008965CB" w:rsidP="001666E0">
      <w:pPr>
        <w:jc w:val="left"/>
        <w:rPr>
          <w:sz w:val="20"/>
        </w:rPr>
      </w:pPr>
    </w:p>
    <w:p w:rsidR="008965CB" w:rsidRDefault="008965CB" w:rsidP="001666E0">
      <w:pPr>
        <w:jc w:val="left"/>
      </w:pPr>
      <w:r>
        <w:rPr>
          <w:sz w:val="20"/>
        </w:rPr>
        <w:t>Batteriearten und ihre Anwendungsbereiche</w:t>
      </w:r>
    </w:p>
    <w:p w:rsidR="008965CB" w:rsidRDefault="00A91ECD" w:rsidP="001666E0">
      <w:pPr>
        <w:jc w:val="left"/>
        <w:rPr>
          <w:sz w:val="20"/>
        </w:rPr>
      </w:pPr>
      <w:hyperlink r:id="rId96" w:history="1">
        <w:r w:rsidR="008965CB">
          <w:rPr>
            <w:rStyle w:val="Hyperlink"/>
            <w:sz w:val="20"/>
          </w:rPr>
          <w:t>http://www.newtecs.de/Batterien_Akkus_Info</w:t>
        </w:r>
      </w:hyperlink>
    </w:p>
    <w:p w:rsidR="008965CB" w:rsidRDefault="008965CB" w:rsidP="001666E0">
      <w:pPr>
        <w:jc w:val="left"/>
        <w:rPr>
          <w:sz w:val="20"/>
        </w:rPr>
      </w:pPr>
    </w:p>
    <w:p w:rsidR="008965CB" w:rsidRDefault="008965CB" w:rsidP="001666E0">
      <w:pPr>
        <w:jc w:val="left"/>
      </w:pPr>
      <w:r>
        <w:rPr>
          <w:sz w:val="20"/>
          <w:lang w:val="en-GB"/>
        </w:rPr>
        <w:t>Test Batterien</w:t>
      </w:r>
    </w:p>
    <w:p w:rsidR="008965CB" w:rsidRDefault="00A91ECD" w:rsidP="001666E0">
      <w:pPr>
        <w:jc w:val="left"/>
        <w:rPr>
          <w:sz w:val="20"/>
          <w:lang w:val="en-GB"/>
        </w:rPr>
      </w:pPr>
      <w:hyperlink r:id="rId97" w:history="1">
        <w:r w:rsidR="008965CB">
          <w:rPr>
            <w:rStyle w:val="Hyperlink"/>
            <w:sz w:val="20"/>
            <w:lang w:val="en-GB"/>
          </w:rPr>
          <w:t>http://www.test.de/themen/umwelt-energie/test/Batterien-Energizer-Lithium-haelt-am-laengsten-1833634-1837358</w:t>
        </w:r>
      </w:hyperlink>
    </w:p>
    <w:p w:rsidR="008965CB" w:rsidRDefault="008965CB" w:rsidP="001666E0">
      <w:pPr>
        <w:jc w:val="left"/>
        <w:rPr>
          <w:sz w:val="20"/>
          <w:lang w:val="en-GB"/>
        </w:rPr>
      </w:pPr>
    </w:p>
    <w:p w:rsidR="008965CB" w:rsidRDefault="008965CB" w:rsidP="001666E0">
      <w:pPr>
        <w:jc w:val="left"/>
        <w:rPr>
          <w:sz w:val="20"/>
          <w:lang w:val="en-GB"/>
        </w:rPr>
      </w:pPr>
    </w:p>
    <w:p w:rsidR="008965CB" w:rsidRDefault="008965CB" w:rsidP="001666E0">
      <w:pPr>
        <w:jc w:val="left"/>
        <w:rPr>
          <w:sz w:val="20"/>
          <w:lang w:val="en-GB"/>
        </w:rPr>
      </w:pPr>
    </w:p>
    <w:p w:rsidR="008965CB" w:rsidRDefault="008965CB" w:rsidP="001666E0">
      <w:pPr>
        <w:pageBreakBefore/>
        <w:spacing w:after="120"/>
        <w:jc w:val="left"/>
        <w:rPr>
          <w:b/>
          <w:sz w:val="28"/>
          <w:szCs w:val="28"/>
        </w:rPr>
      </w:pPr>
      <w:r>
        <w:rPr>
          <w:b/>
          <w:sz w:val="20"/>
        </w:rPr>
        <w:lastRenderedPageBreak/>
        <w:t>Chemie Klasse 9/10</w:t>
      </w:r>
    </w:p>
    <w:p w:rsidR="008965CB" w:rsidRDefault="008965CB" w:rsidP="001666E0">
      <w:pPr>
        <w:spacing w:after="120"/>
        <w:jc w:val="left"/>
        <w:rPr>
          <w:b/>
          <w:szCs w:val="24"/>
        </w:rPr>
      </w:pPr>
      <w:r>
        <w:rPr>
          <w:b/>
          <w:sz w:val="28"/>
          <w:szCs w:val="28"/>
        </w:rPr>
        <w:t>Zukunftssichere Energieversorgung</w:t>
      </w:r>
    </w:p>
    <w:p w:rsidR="008965CB" w:rsidRDefault="008965CB" w:rsidP="001666E0">
      <w:pPr>
        <w:spacing w:after="120"/>
        <w:jc w:val="left"/>
        <w:rPr>
          <w:b/>
          <w:color w:val="000000"/>
          <w:sz w:val="20"/>
        </w:rPr>
      </w:pPr>
      <w:r>
        <w:rPr>
          <w:b/>
          <w:szCs w:val="24"/>
        </w:rPr>
        <w:t>ca. 22 Unterrichtsstunden</w:t>
      </w:r>
      <w:r>
        <w:rPr>
          <w:b/>
          <w:szCs w:val="24"/>
        </w:rPr>
        <w:tab/>
      </w:r>
      <w:r>
        <w:rPr>
          <w:b/>
          <w:color w:val="000000"/>
          <w:sz w:val="20"/>
        </w:rPr>
        <w:tab/>
        <w:t xml:space="preserve">                                                                                </w:t>
      </w:r>
    </w:p>
    <w:tbl>
      <w:tblPr>
        <w:tblW w:w="0" w:type="auto"/>
        <w:tblInd w:w="-15" w:type="dxa"/>
        <w:tblLayout w:type="fixed"/>
        <w:tblLook w:val="0000" w:firstRow="0" w:lastRow="0" w:firstColumn="0" w:lastColumn="0" w:noHBand="0" w:noVBand="0"/>
      </w:tblPr>
      <w:tblGrid>
        <w:gridCol w:w="4359"/>
        <w:gridCol w:w="4389"/>
      </w:tblGrid>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Bezug zum Lehrplan</w:t>
            </w:r>
          </w:p>
        </w:tc>
      </w:tr>
      <w:tr w:rsidR="008965CB">
        <w:tc>
          <w:tcPr>
            <w:tcW w:w="4359"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bCs/>
                <w:sz w:val="20"/>
              </w:rPr>
            </w:pPr>
            <w:r>
              <w:rPr>
                <w:sz w:val="20"/>
              </w:rPr>
              <w:t>Inhaltsfeld:</w:t>
            </w:r>
          </w:p>
          <w:p w:rsidR="008965CB" w:rsidRDefault="008965CB" w:rsidP="001666E0">
            <w:pPr>
              <w:pStyle w:val="Listenabsatz"/>
              <w:ind w:left="0"/>
              <w:jc w:val="left"/>
              <w:rPr>
                <w:sz w:val="20"/>
              </w:rPr>
            </w:pPr>
            <w:r>
              <w:rPr>
                <w:bCs/>
                <w:sz w:val="20"/>
              </w:rPr>
              <w:t>Stoffe als Energieträger</w:t>
            </w:r>
          </w:p>
        </w:tc>
        <w:tc>
          <w:tcPr>
            <w:tcW w:w="4389"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rPr>
                <w:bCs/>
                <w:sz w:val="20"/>
              </w:rPr>
            </w:pPr>
            <w:r>
              <w:rPr>
                <w:sz w:val="20"/>
              </w:rPr>
              <w:t>Inhaltlicher Schwerpunkt</w:t>
            </w:r>
            <w:r>
              <w:rPr>
                <w:bCs/>
                <w:sz w:val="20"/>
              </w:rPr>
              <w:t>:</w:t>
            </w:r>
          </w:p>
          <w:p w:rsidR="008965CB" w:rsidRDefault="008965CB" w:rsidP="001666E0">
            <w:pPr>
              <w:pStyle w:val="Listenabsatz"/>
              <w:numPr>
                <w:ilvl w:val="0"/>
                <w:numId w:val="2"/>
              </w:numPr>
              <w:jc w:val="left"/>
              <w:rPr>
                <w:bCs/>
                <w:sz w:val="20"/>
              </w:rPr>
            </w:pPr>
            <w:r>
              <w:rPr>
                <w:bCs/>
                <w:sz w:val="20"/>
              </w:rPr>
              <w:t>Alkane</w:t>
            </w:r>
          </w:p>
          <w:p w:rsidR="008965CB" w:rsidRDefault="008965CB" w:rsidP="001666E0">
            <w:pPr>
              <w:pStyle w:val="Listenabsatz"/>
              <w:numPr>
                <w:ilvl w:val="0"/>
                <w:numId w:val="2"/>
              </w:numPr>
              <w:jc w:val="left"/>
              <w:rPr>
                <w:bCs/>
                <w:sz w:val="20"/>
              </w:rPr>
            </w:pPr>
            <w:r>
              <w:rPr>
                <w:bCs/>
                <w:sz w:val="20"/>
              </w:rPr>
              <w:t>Alkanole</w:t>
            </w:r>
          </w:p>
          <w:p w:rsidR="008965CB" w:rsidRDefault="008965CB" w:rsidP="001666E0">
            <w:pPr>
              <w:pStyle w:val="Listenabsatz"/>
              <w:numPr>
                <w:ilvl w:val="0"/>
                <w:numId w:val="12"/>
              </w:numPr>
              <w:jc w:val="left"/>
            </w:pPr>
            <w:r>
              <w:rPr>
                <w:bCs/>
                <w:sz w:val="20"/>
              </w:rPr>
              <w:t>Fossile und regenerative Energieträger</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Schwerpunkte der Kompetenzerwartungen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Schülerinnen und Schüler können …</w:t>
            </w:r>
          </w:p>
          <w:p w:rsidR="008965CB" w:rsidRDefault="008965CB" w:rsidP="001666E0">
            <w:pPr>
              <w:spacing w:after="60"/>
              <w:jc w:val="left"/>
              <w:rPr>
                <w:sz w:val="20"/>
              </w:rPr>
            </w:pPr>
            <w:r>
              <w:rPr>
                <w:sz w:val="20"/>
              </w:rPr>
              <w:t>… vielfältige Verbindungen zwischen Erfahrungen und Konzepten innerhalb und außerhalb der Naturwissenschaften herstellen und anwenden. (UF4)</w:t>
            </w:r>
          </w:p>
          <w:p w:rsidR="008965CB" w:rsidRDefault="008965CB" w:rsidP="001666E0">
            <w:pPr>
              <w:spacing w:after="60"/>
              <w:jc w:val="left"/>
              <w:rPr>
                <w:sz w:val="20"/>
              </w:rPr>
            </w:pPr>
            <w:r>
              <w:rPr>
                <w:sz w:val="20"/>
              </w:rPr>
              <w:t>… naturwissenschaftliche Probleme erkennen, in Teilprobleme zerlegen und dazu Fragestellungen formulieren. (E1)</w:t>
            </w:r>
          </w:p>
          <w:p w:rsidR="008965CB" w:rsidRDefault="008965CB" w:rsidP="001666E0">
            <w:pPr>
              <w:spacing w:after="60"/>
              <w:jc w:val="left"/>
              <w:rPr>
                <w:sz w:val="20"/>
              </w:rPr>
            </w:pPr>
            <w:r>
              <w:rPr>
                <w:sz w:val="20"/>
              </w:rPr>
              <w:t>… zu untersuchende Variablen identifizieren und diese in Experimenten systematisch verändern bzw. konstant halten. (E4)</w:t>
            </w:r>
          </w:p>
          <w:p w:rsidR="008965CB" w:rsidRDefault="008965CB" w:rsidP="001666E0">
            <w:pPr>
              <w:spacing w:after="60"/>
              <w:jc w:val="left"/>
              <w:rPr>
                <w:sz w:val="20"/>
              </w:rPr>
            </w:pPr>
            <w:r>
              <w:rPr>
                <w:sz w:val="20"/>
              </w:rPr>
              <w:t>… selbstständig naturwissenschaftliche und technische Informationen aus verschiedenen Quellen beschaffen, einschätzen, zusammenfassen und auswerten. (K5)</w:t>
            </w:r>
          </w:p>
          <w:p w:rsidR="008965CB" w:rsidRDefault="008965CB" w:rsidP="001666E0">
            <w:pPr>
              <w:spacing w:after="60"/>
              <w:jc w:val="left"/>
              <w:rPr>
                <w:sz w:val="20"/>
              </w:rPr>
            </w:pPr>
            <w:r>
              <w:rPr>
                <w:sz w:val="20"/>
              </w:rPr>
              <w:t>... aus Informationen sinnvolle Handlungsschritte ableiten und auf dieser Grundlage zielgerichtet handeln. (K6)</w:t>
            </w:r>
          </w:p>
          <w:p w:rsidR="008965CB" w:rsidRDefault="008965CB" w:rsidP="001666E0">
            <w:pPr>
              <w:spacing w:after="60"/>
              <w:jc w:val="left"/>
            </w:pPr>
            <w:r>
              <w:rPr>
                <w:sz w:val="20"/>
              </w:rPr>
              <w:t>… n Situationen mit mehreren Entscheidungsmöglichkeiten kriteriengeleitet Argumente abwägen, einen Standpunkt beziehen und diesen gegenüber anderen Positionen begründet vertreten. (B2)</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Verbindung zu den Basiskonzepten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jc w:val="left"/>
              <w:rPr>
                <w:sz w:val="20"/>
              </w:rPr>
            </w:pPr>
            <w:r>
              <w:rPr>
                <w:b/>
                <w:sz w:val="20"/>
              </w:rPr>
              <w:t>Basiskonzept Chemische Reaktion</w:t>
            </w:r>
          </w:p>
          <w:p w:rsidR="008965CB" w:rsidRDefault="008965CB" w:rsidP="001666E0">
            <w:pPr>
              <w:jc w:val="left"/>
              <w:rPr>
                <w:b/>
                <w:sz w:val="20"/>
              </w:rPr>
            </w:pPr>
            <w:r>
              <w:rPr>
                <w:sz w:val="20"/>
              </w:rPr>
              <w:t>Alkoholische Gärung</w:t>
            </w:r>
          </w:p>
          <w:p w:rsidR="008965CB" w:rsidRDefault="008965CB" w:rsidP="001666E0">
            <w:pPr>
              <w:jc w:val="left"/>
              <w:rPr>
                <w:sz w:val="20"/>
              </w:rPr>
            </w:pPr>
            <w:r>
              <w:rPr>
                <w:b/>
                <w:sz w:val="20"/>
              </w:rPr>
              <w:t>Basiskonzept Struktur der Materie</w:t>
            </w:r>
          </w:p>
          <w:p w:rsidR="008965CB" w:rsidRDefault="008965CB" w:rsidP="001666E0">
            <w:pPr>
              <w:jc w:val="left"/>
              <w:rPr>
                <w:b/>
                <w:sz w:val="20"/>
              </w:rPr>
            </w:pPr>
            <w:r>
              <w:rPr>
                <w:sz w:val="20"/>
              </w:rPr>
              <w:t>Kohlenwasserstoffmoleküle, Strukturformeln, funktionelle Gruppe, unpolare Elektronenpaarbindung, Van-der-Waals-Kräfte</w:t>
            </w:r>
          </w:p>
          <w:p w:rsidR="008965CB" w:rsidRDefault="008965CB" w:rsidP="001666E0">
            <w:pPr>
              <w:jc w:val="left"/>
              <w:rPr>
                <w:sz w:val="20"/>
              </w:rPr>
            </w:pPr>
            <w:r>
              <w:rPr>
                <w:b/>
                <w:sz w:val="20"/>
              </w:rPr>
              <w:t>Basiskonzept Energie</w:t>
            </w:r>
          </w:p>
          <w:p w:rsidR="008965CB" w:rsidRDefault="008965CB" w:rsidP="001666E0">
            <w:pPr>
              <w:jc w:val="left"/>
            </w:pPr>
            <w:r>
              <w:rPr>
                <w:sz w:val="20"/>
              </w:rPr>
              <w:t>Katalysator, Treibhauseffekt, Energiebilanzen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Vernetzung im Fach und zu anderen Fächern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Physik: Zukunftssichere Energieversorgung, fossile und regenerative Energieträger</w:t>
            </w:r>
          </w:p>
          <w:p w:rsidR="008965CB" w:rsidRDefault="008965CB" w:rsidP="001666E0">
            <w:pPr>
              <w:spacing w:after="60"/>
              <w:jc w:val="left"/>
              <w:rPr>
                <w:sz w:val="20"/>
              </w:rPr>
            </w:pPr>
            <w:r>
              <w:rPr>
                <w:sz w:val="20"/>
              </w:rPr>
              <w:t>Biologie: Gesundheitsbewusstes Leben, Gefahren durch Süchte</w:t>
            </w:r>
          </w:p>
          <w:p w:rsidR="008965CB" w:rsidRDefault="008965CB" w:rsidP="001666E0">
            <w:pPr>
              <w:spacing w:after="60"/>
              <w:jc w:val="left"/>
              <w:rPr>
                <w:sz w:val="20"/>
              </w:rPr>
            </w:pPr>
            <w:r>
              <w:rPr>
                <w:sz w:val="20"/>
              </w:rPr>
              <w:t>Erdkunde: Wasser, Lebensräume</w:t>
            </w:r>
          </w:p>
          <w:p w:rsidR="008965CB" w:rsidRDefault="008965CB" w:rsidP="001666E0">
            <w:pPr>
              <w:spacing w:after="60"/>
              <w:jc w:val="left"/>
            </w:pPr>
            <w:r>
              <w:rPr>
                <w:sz w:val="20"/>
              </w:rPr>
              <w:t>Technik: Ressourcen, Energieversorgung, Technische Innovationen, Motoren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Leistungsbewertung</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neben kleinen Tests sollte auch in die Bewertung einfließen:</w:t>
            </w:r>
          </w:p>
          <w:p w:rsidR="008965CB" w:rsidRDefault="008965CB" w:rsidP="001666E0">
            <w:pPr>
              <w:spacing w:after="60"/>
              <w:jc w:val="left"/>
              <w:rPr>
                <w:sz w:val="20"/>
              </w:rPr>
            </w:pPr>
            <w:r>
              <w:rPr>
                <w:sz w:val="20"/>
              </w:rPr>
              <w:t xml:space="preserve">- Referate zu selbst gewählten Themen erstellen unter Nutzung moderner Medien und sachgemäßer Nutzung von Computerprogrammen wie Word und Excel, Verwendung von Bildbearbeitungsprogrammen </w:t>
            </w:r>
          </w:p>
          <w:p w:rsidR="008965CB" w:rsidRDefault="008965CB" w:rsidP="001666E0">
            <w:pPr>
              <w:spacing w:after="60"/>
              <w:jc w:val="left"/>
              <w:rPr>
                <w:sz w:val="20"/>
              </w:rPr>
            </w:pPr>
            <w:r>
              <w:rPr>
                <w:sz w:val="20"/>
              </w:rPr>
              <w:t>- Erstellung von Power Point Präsentationen nach vorgegebenen Kriterien</w:t>
            </w:r>
          </w:p>
          <w:p w:rsidR="008965CB" w:rsidRDefault="008965CB" w:rsidP="001666E0">
            <w:pPr>
              <w:spacing w:after="60"/>
              <w:jc w:val="left"/>
              <w:rPr>
                <w:sz w:val="20"/>
              </w:rPr>
            </w:pPr>
            <w:r>
              <w:rPr>
                <w:sz w:val="20"/>
              </w:rPr>
              <w:t xml:space="preserve">- Eigenständige Entwicklung von Experimenten z. B. zur Weinherstellung und Präsentation im </w:t>
            </w:r>
            <w:r>
              <w:rPr>
                <w:sz w:val="20"/>
              </w:rPr>
              <w:lastRenderedPageBreak/>
              <w:t>Plenum</w:t>
            </w:r>
          </w:p>
          <w:p w:rsidR="008965CB" w:rsidRDefault="008965CB" w:rsidP="001666E0">
            <w:pPr>
              <w:spacing w:after="60"/>
              <w:jc w:val="left"/>
            </w:pPr>
            <w:r>
              <w:rPr>
                <w:sz w:val="20"/>
              </w:rPr>
              <w:t>- Arbeitsteilige Gruppenarbeit über Luftschadstoffe, mündlicher Austausch der Ergebnisse in der Gruppe und im Plenum</w:t>
            </w:r>
          </w:p>
        </w:tc>
      </w:tr>
    </w:tbl>
    <w:p w:rsidR="008965CB" w:rsidRDefault="008965CB" w:rsidP="001666E0">
      <w:pPr>
        <w:spacing w:after="120"/>
        <w:jc w:val="left"/>
        <w:rPr>
          <w:sz w:val="20"/>
        </w:rPr>
      </w:pPr>
    </w:p>
    <w:tbl>
      <w:tblPr>
        <w:tblW w:w="0" w:type="auto"/>
        <w:tblInd w:w="-15" w:type="dxa"/>
        <w:tblLayout w:type="fixed"/>
        <w:tblLook w:val="0000" w:firstRow="0" w:lastRow="0" w:firstColumn="0" w:lastColumn="0" w:noHBand="0" w:noVBand="0"/>
      </w:tblPr>
      <w:tblGrid>
        <w:gridCol w:w="2850"/>
        <w:gridCol w:w="2853"/>
        <w:gridCol w:w="3045"/>
      </w:tblGrid>
      <w:tr w:rsidR="008965CB">
        <w:trPr>
          <w:cantSplit/>
          <w:trHeight w:val="492"/>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snapToGrid w:val="0"/>
              <w:spacing w:after="120"/>
              <w:jc w:val="left"/>
              <w:rPr>
                <w:b/>
                <w:sz w:val="20"/>
              </w:rPr>
            </w:pPr>
          </w:p>
        </w:tc>
        <w:tc>
          <w:tcPr>
            <w:tcW w:w="589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Schulbezogene Konkretisierung der Kompetenzen</w:t>
            </w:r>
          </w:p>
        </w:tc>
      </w:tr>
      <w:tr w:rsidR="008965CB">
        <w:trPr>
          <w:cantSplit/>
          <w:trHeight w:val="492"/>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sz w:val="20"/>
                <w:szCs w:val="24"/>
              </w:rPr>
            </w:pPr>
            <w:r>
              <w:rPr>
                <w:b/>
                <w:sz w:val="20"/>
              </w:rPr>
              <w:t>Kompetenzerwartungen des Lehrplans</w:t>
            </w:r>
          </w:p>
          <w:p w:rsidR="008965CB" w:rsidRDefault="008965CB" w:rsidP="001666E0">
            <w:pPr>
              <w:spacing w:after="120"/>
              <w:jc w:val="left"/>
              <w:rPr>
                <w:b/>
                <w:sz w:val="20"/>
              </w:rPr>
            </w:pPr>
            <w:r>
              <w:rPr>
                <w:sz w:val="20"/>
                <w:szCs w:val="24"/>
              </w:rPr>
              <w:t>Die Schülerinnen und Schüler können …</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b/>
                <w:sz w:val="20"/>
              </w:rPr>
            </w:pPr>
            <w:r>
              <w:rPr>
                <w:b/>
                <w:sz w:val="20"/>
              </w:rPr>
              <w:t>Verbindliche Absprachen zu Inhalten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Verbindliche Absprachen zum Unterricht</w:t>
            </w:r>
          </w:p>
        </w:tc>
      </w:tr>
      <w:tr w:rsidR="008965CB">
        <w:trPr>
          <w:cantSplit/>
          <w:trHeight w:val="553"/>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Umgang mit Fachwissen</w:t>
            </w:r>
          </w:p>
        </w:tc>
      </w:tr>
      <w:tr w:rsidR="008965CB">
        <w:trPr>
          <w:cantSplit/>
          <w:trHeight w:val="1510"/>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Beispiele für fossile Energierohstoffe nennen und die Entstehung und das Vorkommen von Alkanen in der Natur beschreiben. (UF1)</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Erdöl, Erdgas, Nordsee, Arabische Wüste, Moore,</w:t>
            </w:r>
          </w:p>
          <w:p w:rsidR="008965CB" w:rsidRDefault="008965CB" w:rsidP="001666E0">
            <w:pPr>
              <w:autoSpaceDE w:val="0"/>
              <w:spacing w:before="120" w:after="120"/>
              <w:jc w:val="left"/>
              <w:rPr>
                <w:bCs/>
                <w:sz w:val="20"/>
              </w:rPr>
            </w:pPr>
            <w:r>
              <w:rPr>
                <w:bCs/>
                <w:sz w:val="20"/>
              </w:rPr>
              <w:t>schlagende Wetter</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Film: Quarks und Co, Schulbücher, Kooperation mit Erdkunde, Präsentationen erstellen, Handouts</w:t>
            </w:r>
          </w:p>
          <w:p w:rsidR="008965CB" w:rsidRDefault="008965CB" w:rsidP="001666E0">
            <w:pPr>
              <w:autoSpaceDE w:val="0"/>
              <w:spacing w:before="120" w:after="120"/>
              <w:jc w:val="left"/>
              <w:rPr>
                <w:bCs/>
                <w:sz w:val="20"/>
              </w:rPr>
            </w:pP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die Erzeugung und Verwendung von Alkohol und Biodiesel als regenerative Energierohstoffe beschreiben. (UF4)</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Alkoholische Gärung, Biokraftstoffe aus Getreide, Zucker oder Ölpflanzen </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Schülerexperimente, Recherche im Internet, u.a. zu „Energiepflanzen“, „Regenerative Energierohstoffe“</w:t>
            </w: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den grundlegenden Aufbau von Alkanen und Alkanolen als Kohlenwasserstoffmoleküle erläutern und dazu Strukturformeln benutzen. (UF3)</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Homologe Reihe Alkane, Alkanole inkl. Namen und Strukturformeln, Allgemeine Summenformel</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Schriftliche Übung zur Nomenklatur von Alkanen einwertiger und mehrwertiger Alkanole, Verwendung von Molekülbaukästen</w:t>
            </w: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die Molekülstruktur von Alkanen und Alkanolen mit Hilfe der Elektronenpaarbindung erklären. (UF2)</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Modellvorstellungen  zum Aufbau organischer Stoffe entwickeln</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Einsatz der Molekülbaukästen</w:t>
            </w: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(Typ B: typische Stoffeigenschaften von Alkanen und Alkanolen mit Hilfe der zwischenmolekularen Kräfte auf der Basis der unpolaren und polaren Elektronenpaarbindung erklären. (UF3))</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Anstieg der Siedetemperaturen, Abnahme der Löslichkeit in polaren Lösungsmitteln</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Tabellen und Diagramme auswerten</w:t>
            </w: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die Bedeutung von Katalysatoren beim Einsatz von Benzinmotoren beschreiben. (UF2, UF4)</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Aufbau und Wirkungsweise eines Katalysators</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rPr>
                <w:bCs/>
                <w:sz w:val="20"/>
              </w:rPr>
            </w:pPr>
            <w:r>
              <w:rPr>
                <w:bCs/>
                <w:sz w:val="20"/>
              </w:rPr>
              <w:t>in Gruppenarbeit erarbeiten:</w:t>
            </w:r>
          </w:p>
          <w:p w:rsidR="008965CB" w:rsidRDefault="008965CB" w:rsidP="001666E0">
            <w:pPr>
              <w:autoSpaceDE w:val="0"/>
              <w:spacing w:before="120" w:after="120"/>
              <w:jc w:val="left"/>
            </w:pPr>
            <w:r>
              <w:rPr>
                <w:bCs/>
                <w:sz w:val="20"/>
              </w:rPr>
              <w:t xml:space="preserve">Luftschadstoffe, abgaskatalytisches Verfahren  in </w:t>
            </w:r>
            <w:hyperlink r:id="rId98" w:history="1">
              <w:r>
                <w:rPr>
                  <w:rStyle w:val="Hyperlink"/>
                  <w:bCs/>
                  <w:sz w:val="20"/>
                </w:rPr>
                <w:t>PKW</w:t>
              </w:r>
            </w:hyperlink>
            <w:r>
              <w:rPr>
                <w:bCs/>
                <w:sz w:val="20"/>
              </w:rPr>
              <w:t>, Feinstaubfilter, gesetzliche Maßnahmen</w:t>
            </w:r>
          </w:p>
        </w:tc>
      </w:tr>
      <w:tr w:rsidR="008965CB">
        <w:trPr>
          <w:cantSplit/>
          <w:trHeight w:val="349"/>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lastRenderedPageBreak/>
              <w:t>Erkenntnisgewinnung</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aus natürlichen Rohstoffen durch alkoholische Gärung Alkohol herstellen und diesen Prozess dokumentieren. (E1, E4, K3)</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Alkoholische Gärung und Destillation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Wein aus verschiedenen Rohstoffen herstellen mit anschl. Destillation, beides protokollieren und präsentieren</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für die Verbrennung von Alkanen eine Reaktionsgleichung in Worten und in Formeln aufstellen. (E8)</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Reaktionsgleichung für die Verbrennung von Methan zu Wasser und Kohlenstoffdioxid</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Wortgleichung, Symbolgleichung</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bei Verbrennungsvorgängen fossiler Energierohstoffe Energiebilanzen vergleichen. (E6)</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Energiebilanzen </w:t>
            </w: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 xml:space="preserve">Recherche, Tabellenvergleiche </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bei Alkanen die Abhängigkeit der Siede- und Schmelztemperaturen von der Kettenlänge beschreiben und damit die fraktionierte Destillation von Erdöl erläutern. (E7)</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Vorgang der Destillation, Trennung in Fraktionen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Schema einer Destillationsanlage</w:t>
            </w:r>
          </w:p>
        </w:tc>
      </w:tr>
      <w:tr w:rsidR="008965CB">
        <w:trPr>
          <w:cantSplit/>
          <w:trHeight w:val="247"/>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 xml:space="preserve">Kommunikation </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die Begriffe hydrophil und lipophil anhand von einfachen Skizzen oder Strukturmodellen und mit einfachen Experimenten anschaulich erläutern. (K7)</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Gleiches löst sich in Gleichem, Stabmodelle</w:t>
            </w: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die Löslichkeit in polaren bzw. unpolaren Lösungsmitteln in Versuchen ermitteln und mit Strukturmodellen erklären</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anhand von Sicherheitsdatenblättern mit eigenen Worten den sicheren Umgang mit brennbaren Flüssigkeiten und weiteren Gefahrstoffen beschreiben. (K6)</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Sicherheit im Umgang mit brennbaren Flüssigkeiten, Brennbare Flüssigkeiten im Alltag: Benzin, Ethanol, Terpentin usw.</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Sicherheitsdatenblätter zu Brennstoffen im Alltag auswerten, Unterschiede bei den verschiedensten Flüssigkeiten ermitteln, Regeln zum Umgang entwickeln, Ursachen schwerer Unfälle recherchieren</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eine ansprechende, gut strukturierte Beschreibung (z. B. Plakat, Wandzeitung) über die Entstehung, die Förderung und die Verarbeitung von Erdöl erstellen. (K7, K4, K5)</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Von der Entstehung bis zu den Fertigprodukten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Recherche in Schulbüchern und im Internet, Anfertigen von Referaten mit Handouts für die Schüler, Arbeit in Kleingruppen, Museumgang</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lastRenderedPageBreak/>
              <w:t>Informationen zur Entstehung und zu Auswirkungen des natürlichen und anthropogenen Treibhauseffektes aus verschiedenen Quellen zusammenfassen und auswerten. (K5)</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Abgase von Autos, Haushalten, Industrie, FCKW und Ozonschicht usw., politische, ökonomische und ökologische Perspektive trennen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Internetrecherche: globale Erwärmung, Treibhauseffekt, unterschiedliche Präsentationsformen, u.a. als Powerpointpräsentation mit Handout</w:t>
            </w:r>
          </w:p>
        </w:tc>
      </w:tr>
      <w:tr w:rsidR="008965CB">
        <w:trPr>
          <w:cantSplit/>
          <w:trHeight w:val="146"/>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Bewertung</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 xml:space="preserve">Vor- und Nachteile der Nutzung fossiler und regenerativer Energierohstoffe unter verschiedenen Perspektiven (z. B. ökologischen, ökonomischen und ethischen) abwägen. (B2, B3)      </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politische, ökonomische und ökologische Perspektive trennen</w:t>
            </w: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aktuelle Diskussionen in unterschiedlichen Medien verfolgen, Verteuerung der Grundnahrungsmittel, Vernichtung von Regenwäldern, Diskussionsrunde im Anschluss an die Kurzvorträge</w:t>
            </w:r>
          </w:p>
        </w:tc>
      </w:tr>
    </w:tbl>
    <w:p w:rsidR="008965CB" w:rsidRDefault="008965CB" w:rsidP="001666E0">
      <w:pPr>
        <w:spacing w:after="120"/>
        <w:jc w:val="left"/>
        <w:rPr>
          <w:sz w:val="20"/>
        </w:rPr>
      </w:pPr>
    </w:p>
    <w:p w:rsidR="008965CB" w:rsidRDefault="008965CB" w:rsidP="001666E0">
      <w:pPr>
        <w:spacing w:after="120"/>
        <w:jc w:val="left"/>
        <w:rPr>
          <w:sz w:val="20"/>
        </w:rPr>
      </w:pPr>
      <w:r>
        <w:rPr>
          <w:b/>
          <w:sz w:val="20"/>
        </w:rPr>
        <w:t>Bemerkungen/ Tipps/ Hinweise:</w:t>
      </w:r>
    </w:p>
    <w:p w:rsidR="008965CB" w:rsidRDefault="008965CB" w:rsidP="001666E0">
      <w:pPr>
        <w:jc w:val="left"/>
      </w:pPr>
      <w:r>
        <w:rPr>
          <w:sz w:val="20"/>
        </w:rPr>
        <w:t>Erdöl</w:t>
      </w:r>
    </w:p>
    <w:p w:rsidR="008965CB" w:rsidRDefault="00A91ECD" w:rsidP="001666E0">
      <w:pPr>
        <w:jc w:val="left"/>
        <w:rPr>
          <w:sz w:val="20"/>
        </w:rPr>
      </w:pPr>
      <w:hyperlink r:id="rId99" w:history="1">
        <w:r w:rsidR="008965CB">
          <w:rPr>
            <w:rStyle w:val="Hyperlink"/>
            <w:sz w:val="20"/>
          </w:rPr>
          <w:t>http://de.wikipedia.org/wiki/Erdöl</w:t>
        </w:r>
      </w:hyperlink>
    </w:p>
    <w:p w:rsidR="008965CB" w:rsidRDefault="008965CB" w:rsidP="001666E0">
      <w:pPr>
        <w:jc w:val="left"/>
        <w:rPr>
          <w:sz w:val="20"/>
        </w:rPr>
      </w:pPr>
    </w:p>
    <w:p w:rsidR="008965CB" w:rsidRDefault="008965CB" w:rsidP="001666E0">
      <w:pPr>
        <w:jc w:val="left"/>
      </w:pPr>
      <w:r>
        <w:rPr>
          <w:sz w:val="20"/>
        </w:rPr>
        <w:t>Erdgas</w:t>
      </w:r>
    </w:p>
    <w:p w:rsidR="008965CB" w:rsidRDefault="00A91ECD" w:rsidP="001666E0">
      <w:pPr>
        <w:jc w:val="left"/>
        <w:rPr>
          <w:sz w:val="20"/>
        </w:rPr>
      </w:pPr>
      <w:hyperlink r:id="rId100" w:history="1">
        <w:r w:rsidR="008965CB">
          <w:rPr>
            <w:rStyle w:val="Hyperlink"/>
            <w:sz w:val="20"/>
          </w:rPr>
          <w:t>http://de.wikipedia.org/wiki/Erdgas</w:t>
        </w:r>
      </w:hyperlink>
    </w:p>
    <w:p w:rsidR="008965CB" w:rsidRDefault="008965CB" w:rsidP="001666E0">
      <w:pPr>
        <w:jc w:val="left"/>
        <w:rPr>
          <w:sz w:val="20"/>
        </w:rPr>
      </w:pPr>
    </w:p>
    <w:p w:rsidR="008965CB" w:rsidRDefault="008965CB" w:rsidP="001666E0">
      <w:pPr>
        <w:jc w:val="left"/>
      </w:pPr>
      <w:r>
        <w:rPr>
          <w:sz w:val="20"/>
          <w:lang w:val="en-US"/>
        </w:rPr>
        <w:t>Fossile Energie</w:t>
      </w:r>
    </w:p>
    <w:p w:rsidR="008965CB" w:rsidRDefault="00A91ECD" w:rsidP="001666E0">
      <w:pPr>
        <w:jc w:val="left"/>
        <w:rPr>
          <w:sz w:val="20"/>
          <w:lang w:val="en-US"/>
        </w:rPr>
      </w:pPr>
      <w:hyperlink r:id="rId101" w:history="1">
        <w:r w:rsidR="008965CB">
          <w:rPr>
            <w:rStyle w:val="Hyperlink"/>
            <w:sz w:val="20"/>
            <w:lang w:val="en-US"/>
          </w:rPr>
          <w:t>http://de.wikipedia.org/wiki/Fossile_Energie</w:t>
        </w:r>
      </w:hyperlink>
    </w:p>
    <w:p w:rsidR="008965CB" w:rsidRDefault="008965CB" w:rsidP="001666E0">
      <w:pPr>
        <w:jc w:val="left"/>
        <w:rPr>
          <w:sz w:val="20"/>
          <w:lang w:val="en-US"/>
        </w:rPr>
      </w:pPr>
    </w:p>
    <w:p w:rsidR="008965CB" w:rsidRDefault="008965CB" w:rsidP="001666E0">
      <w:pPr>
        <w:jc w:val="left"/>
      </w:pPr>
      <w:r>
        <w:rPr>
          <w:sz w:val="20"/>
        </w:rPr>
        <w:t>Erneuerbare Energie</w:t>
      </w:r>
    </w:p>
    <w:p w:rsidR="008965CB" w:rsidRDefault="00A91ECD" w:rsidP="001666E0">
      <w:pPr>
        <w:jc w:val="left"/>
        <w:rPr>
          <w:sz w:val="20"/>
        </w:rPr>
      </w:pPr>
      <w:hyperlink r:id="rId102" w:history="1">
        <w:r w:rsidR="008965CB">
          <w:rPr>
            <w:rStyle w:val="Hyperlink"/>
            <w:sz w:val="20"/>
          </w:rPr>
          <w:t>http://de.wikipedia.org/wiki/Erneuerbare_Energie</w:t>
        </w:r>
      </w:hyperlink>
    </w:p>
    <w:p w:rsidR="008965CB" w:rsidRDefault="008965CB" w:rsidP="001666E0">
      <w:pPr>
        <w:jc w:val="left"/>
        <w:rPr>
          <w:sz w:val="20"/>
        </w:rPr>
      </w:pPr>
    </w:p>
    <w:p w:rsidR="008965CB" w:rsidRDefault="008965CB" w:rsidP="001666E0">
      <w:pPr>
        <w:jc w:val="left"/>
      </w:pPr>
      <w:r>
        <w:rPr>
          <w:sz w:val="20"/>
        </w:rPr>
        <w:t>Alkane</w:t>
      </w:r>
    </w:p>
    <w:p w:rsidR="008965CB" w:rsidRDefault="00A91ECD" w:rsidP="001666E0">
      <w:pPr>
        <w:jc w:val="left"/>
        <w:rPr>
          <w:sz w:val="20"/>
        </w:rPr>
      </w:pPr>
      <w:hyperlink r:id="rId103" w:history="1">
        <w:r w:rsidR="008965CB">
          <w:rPr>
            <w:rStyle w:val="Hyperlink"/>
            <w:sz w:val="20"/>
          </w:rPr>
          <w:t>http://de.wikipedia.org/wiki/Alkane</w:t>
        </w:r>
      </w:hyperlink>
    </w:p>
    <w:p w:rsidR="008965CB" w:rsidRDefault="008965CB" w:rsidP="001666E0">
      <w:pPr>
        <w:jc w:val="left"/>
        <w:rPr>
          <w:sz w:val="20"/>
        </w:rPr>
      </w:pPr>
    </w:p>
    <w:p w:rsidR="008965CB" w:rsidRDefault="008965CB" w:rsidP="001666E0">
      <w:pPr>
        <w:jc w:val="left"/>
      </w:pPr>
      <w:r>
        <w:rPr>
          <w:sz w:val="20"/>
        </w:rPr>
        <w:t>Alkanole</w:t>
      </w:r>
    </w:p>
    <w:p w:rsidR="008965CB" w:rsidRDefault="00A91ECD" w:rsidP="001666E0">
      <w:pPr>
        <w:jc w:val="left"/>
        <w:rPr>
          <w:sz w:val="20"/>
        </w:rPr>
      </w:pPr>
      <w:hyperlink r:id="rId104" w:history="1">
        <w:r w:rsidR="008965CB">
          <w:rPr>
            <w:rStyle w:val="Hyperlink"/>
            <w:sz w:val="20"/>
          </w:rPr>
          <w:t>http://de.wikipedia.org/wiki/Alkohole</w:t>
        </w:r>
      </w:hyperlink>
    </w:p>
    <w:p w:rsidR="008965CB" w:rsidRDefault="008965CB" w:rsidP="001666E0">
      <w:pPr>
        <w:jc w:val="left"/>
        <w:rPr>
          <w:sz w:val="20"/>
        </w:rPr>
      </w:pPr>
    </w:p>
    <w:p w:rsidR="008965CB" w:rsidRDefault="008965CB" w:rsidP="001666E0">
      <w:pPr>
        <w:jc w:val="left"/>
      </w:pPr>
      <w:r>
        <w:rPr>
          <w:sz w:val="20"/>
          <w:lang w:val="en-GB"/>
        </w:rPr>
        <w:t>Fossile Energien</w:t>
      </w:r>
    </w:p>
    <w:p w:rsidR="008965CB" w:rsidRDefault="00A91ECD" w:rsidP="001666E0">
      <w:pPr>
        <w:jc w:val="left"/>
        <w:rPr>
          <w:sz w:val="20"/>
          <w:lang w:val="en-GB"/>
        </w:rPr>
      </w:pPr>
      <w:hyperlink r:id="rId105" w:history="1">
        <w:r w:rsidR="008965CB">
          <w:rPr>
            <w:rStyle w:val="Hyperlink"/>
            <w:sz w:val="20"/>
            <w:lang w:val="en-GB"/>
          </w:rPr>
          <w:t>http://www.greenpeace.de/themen/energie/fossile_energien/</w:t>
        </w:r>
      </w:hyperlink>
    </w:p>
    <w:p w:rsidR="008965CB" w:rsidRDefault="008965CB" w:rsidP="001666E0">
      <w:pPr>
        <w:jc w:val="left"/>
        <w:rPr>
          <w:sz w:val="20"/>
          <w:lang w:val="en-GB"/>
        </w:rPr>
      </w:pPr>
    </w:p>
    <w:p w:rsidR="008965CB" w:rsidRDefault="008965CB" w:rsidP="001666E0">
      <w:pPr>
        <w:jc w:val="left"/>
      </w:pPr>
      <w:r>
        <w:rPr>
          <w:sz w:val="20"/>
        </w:rPr>
        <w:t>Bundesverband der deutschen Bioethanolwirtschaft</w:t>
      </w:r>
    </w:p>
    <w:p w:rsidR="008965CB" w:rsidRDefault="00A91ECD" w:rsidP="001666E0">
      <w:pPr>
        <w:jc w:val="left"/>
        <w:rPr>
          <w:sz w:val="20"/>
        </w:rPr>
      </w:pPr>
      <w:hyperlink r:id="rId106" w:history="1">
        <w:r w:rsidR="008965CB">
          <w:rPr>
            <w:rStyle w:val="Hyperlink"/>
            <w:sz w:val="20"/>
          </w:rPr>
          <w:t>www.bdbe.de</w:t>
        </w:r>
      </w:hyperlink>
    </w:p>
    <w:p w:rsidR="008965CB" w:rsidRDefault="008965CB" w:rsidP="001666E0">
      <w:pPr>
        <w:jc w:val="left"/>
        <w:rPr>
          <w:sz w:val="20"/>
        </w:rPr>
      </w:pPr>
    </w:p>
    <w:p w:rsidR="008965CB" w:rsidRDefault="008965CB" w:rsidP="001666E0">
      <w:pPr>
        <w:jc w:val="left"/>
      </w:pPr>
      <w:r>
        <w:rPr>
          <w:sz w:val="20"/>
        </w:rPr>
        <w:t>Fachagentur Nachwachsende Rohstoffe</w:t>
      </w:r>
    </w:p>
    <w:p w:rsidR="008965CB" w:rsidRDefault="00A91ECD" w:rsidP="001666E0">
      <w:pPr>
        <w:jc w:val="left"/>
        <w:rPr>
          <w:sz w:val="20"/>
        </w:rPr>
      </w:pPr>
      <w:hyperlink r:id="rId107" w:history="1">
        <w:r w:rsidR="008965CB">
          <w:rPr>
            <w:rStyle w:val="Hyperlink"/>
            <w:sz w:val="20"/>
          </w:rPr>
          <w:t>http://www.nachwachsenderohstoffe.de/service/bildung-schule/lehrmaterialien/schule</w:t>
        </w:r>
      </w:hyperlink>
    </w:p>
    <w:p w:rsidR="008965CB" w:rsidRDefault="008965CB" w:rsidP="001666E0">
      <w:pPr>
        <w:jc w:val="left"/>
        <w:rPr>
          <w:sz w:val="20"/>
        </w:rPr>
      </w:pPr>
    </w:p>
    <w:p w:rsidR="008965CB" w:rsidRDefault="008965CB" w:rsidP="001666E0">
      <w:pPr>
        <w:jc w:val="left"/>
      </w:pPr>
      <w:r>
        <w:rPr>
          <w:sz w:val="20"/>
        </w:rPr>
        <w:t>Energie, Rohstoffe, Ressourcen</w:t>
      </w:r>
    </w:p>
    <w:p w:rsidR="008965CB" w:rsidRDefault="00A91ECD" w:rsidP="001666E0">
      <w:pPr>
        <w:jc w:val="left"/>
        <w:rPr>
          <w:sz w:val="20"/>
        </w:rPr>
      </w:pPr>
      <w:hyperlink r:id="rId108" w:history="1">
        <w:r w:rsidR="008965CB">
          <w:rPr>
            <w:rStyle w:val="Hyperlink"/>
            <w:sz w:val="20"/>
          </w:rPr>
          <w:t>http://www.agenda21-treffpunkt.de/thema/energie.htm</w:t>
        </w:r>
      </w:hyperlink>
    </w:p>
    <w:p w:rsidR="008965CB" w:rsidRDefault="008965CB" w:rsidP="001666E0">
      <w:pPr>
        <w:jc w:val="left"/>
        <w:rPr>
          <w:sz w:val="20"/>
        </w:rPr>
      </w:pPr>
    </w:p>
    <w:p w:rsidR="008965CB" w:rsidRDefault="008965CB" w:rsidP="001666E0">
      <w:pPr>
        <w:jc w:val="left"/>
        <w:rPr>
          <w:sz w:val="20"/>
        </w:rPr>
      </w:pPr>
      <w:r>
        <w:rPr>
          <w:sz w:val="20"/>
        </w:rPr>
        <w:t>Bundesministerium für Ernährung, Landwirtschaft und Verbraucherschutz</w:t>
      </w:r>
      <w:r>
        <w:rPr>
          <w:sz w:val="20"/>
        </w:rPr>
        <w:br/>
      </w:r>
      <w:hyperlink r:id="rId109" w:history="1">
        <w:r>
          <w:rPr>
            <w:rStyle w:val="Hyperlink"/>
            <w:sz w:val="20"/>
          </w:rPr>
          <w:t>http://www.bmelv.de/DE/Landwirtschaft/Nachwachsende-Rohstoffe/nachwachsende-rohstoffe_node.html</w:t>
        </w:r>
      </w:hyperlink>
    </w:p>
    <w:p w:rsidR="008965CB" w:rsidRDefault="008965CB" w:rsidP="001666E0">
      <w:pPr>
        <w:jc w:val="left"/>
        <w:rPr>
          <w:sz w:val="20"/>
        </w:rPr>
      </w:pPr>
    </w:p>
    <w:p w:rsidR="008965CB" w:rsidRDefault="008965CB" w:rsidP="001666E0">
      <w:pPr>
        <w:spacing w:after="120"/>
        <w:jc w:val="left"/>
        <w:rPr>
          <w:b/>
          <w:bCs/>
          <w:sz w:val="28"/>
          <w:szCs w:val="28"/>
        </w:rPr>
      </w:pPr>
      <w:r>
        <w:rPr>
          <w:b/>
          <w:sz w:val="20"/>
        </w:rPr>
        <w:lastRenderedPageBreak/>
        <w:t>Chemie Stufe 9/10</w:t>
      </w:r>
    </w:p>
    <w:p w:rsidR="008965CB" w:rsidRDefault="008965CB" w:rsidP="001666E0">
      <w:pPr>
        <w:spacing w:after="120"/>
        <w:jc w:val="left"/>
        <w:rPr>
          <w:b/>
          <w:bCs/>
          <w:szCs w:val="24"/>
        </w:rPr>
      </w:pPr>
      <w:r>
        <w:rPr>
          <w:b/>
          <w:bCs/>
          <w:sz w:val="28"/>
          <w:szCs w:val="28"/>
        </w:rPr>
        <w:t>Anwendungen der Chemie in Medizin, Natur und Technik</w:t>
      </w:r>
    </w:p>
    <w:p w:rsidR="008965CB" w:rsidRDefault="008965CB" w:rsidP="001666E0">
      <w:pPr>
        <w:spacing w:after="120"/>
        <w:jc w:val="left"/>
        <w:rPr>
          <w:b/>
          <w:color w:val="000000"/>
          <w:sz w:val="20"/>
        </w:rPr>
      </w:pPr>
      <w:r>
        <w:rPr>
          <w:b/>
          <w:bCs/>
          <w:szCs w:val="24"/>
        </w:rPr>
        <w:t>ca. 22 Unterrichtsstunden</w:t>
      </w:r>
      <w:r>
        <w:rPr>
          <w:b/>
          <w:szCs w:val="24"/>
        </w:rPr>
        <w:t xml:space="preserve"> </w:t>
      </w:r>
    </w:p>
    <w:tbl>
      <w:tblPr>
        <w:tblW w:w="0" w:type="auto"/>
        <w:tblInd w:w="-15" w:type="dxa"/>
        <w:tblLayout w:type="fixed"/>
        <w:tblLook w:val="0000" w:firstRow="0" w:lastRow="0" w:firstColumn="0" w:lastColumn="0" w:noHBand="0" w:noVBand="0"/>
      </w:tblPr>
      <w:tblGrid>
        <w:gridCol w:w="4359"/>
        <w:gridCol w:w="4389"/>
      </w:tblGrid>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Bezug zum Lehrplan</w:t>
            </w:r>
          </w:p>
        </w:tc>
      </w:tr>
      <w:tr w:rsidR="008965CB">
        <w:tc>
          <w:tcPr>
            <w:tcW w:w="4359"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sz w:val="20"/>
              </w:rPr>
            </w:pPr>
            <w:r>
              <w:rPr>
                <w:sz w:val="20"/>
              </w:rPr>
              <w:t>Inhaltsfeld:</w:t>
            </w:r>
          </w:p>
          <w:p w:rsidR="008965CB" w:rsidRDefault="008965CB" w:rsidP="001666E0">
            <w:pPr>
              <w:jc w:val="left"/>
              <w:rPr>
                <w:sz w:val="20"/>
              </w:rPr>
            </w:pPr>
            <w:r>
              <w:rPr>
                <w:sz w:val="20"/>
              </w:rPr>
              <w:t xml:space="preserve">Produkte der Chemie </w:t>
            </w:r>
          </w:p>
          <w:p w:rsidR="008965CB" w:rsidRDefault="008965CB" w:rsidP="001666E0">
            <w:pPr>
              <w:pStyle w:val="Listenabsatz"/>
              <w:ind w:left="0"/>
              <w:jc w:val="left"/>
              <w:rPr>
                <w:sz w:val="20"/>
              </w:rPr>
            </w:pPr>
          </w:p>
        </w:tc>
        <w:tc>
          <w:tcPr>
            <w:tcW w:w="4389"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rPr>
                <w:sz w:val="20"/>
              </w:rPr>
            </w:pPr>
            <w:r>
              <w:rPr>
                <w:sz w:val="20"/>
              </w:rPr>
              <w:t>Inhaltlicher Schwerpunkt</w:t>
            </w:r>
            <w:r>
              <w:rPr>
                <w:bCs/>
                <w:sz w:val="20"/>
              </w:rPr>
              <w:t>:</w:t>
            </w:r>
          </w:p>
          <w:p w:rsidR="008965CB" w:rsidRDefault="008965CB" w:rsidP="001666E0">
            <w:pPr>
              <w:pStyle w:val="Listenabsatz"/>
              <w:numPr>
                <w:ilvl w:val="0"/>
                <w:numId w:val="12"/>
              </w:numPr>
              <w:jc w:val="left"/>
              <w:rPr>
                <w:sz w:val="20"/>
              </w:rPr>
            </w:pPr>
            <w:r>
              <w:rPr>
                <w:sz w:val="20"/>
              </w:rPr>
              <w:t>Makromoleküle in Natur und Technik</w:t>
            </w:r>
          </w:p>
          <w:p w:rsidR="008965CB" w:rsidRDefault="008965CB" w:rsidP="001666E0">
            <w:pPr>
              <w:pStyle w:val="Listenabsatz"/>
              <w:numPr>
                <w:ilvl w:val="0"/>
                <w:numId w:val="12"/>
              </w:numPr>
              <w:jc w:val="left"/>
              <w:rPr>
                <w:sz w:val="20"/>
              </w:rPr>
            </w:pPr>
            <w:r>
              <w:rPr>
                <w:sz w:val="20"/>
              </w:rPr>
              <w:t>Struktur und Eigenschaften ausgesuchter Verbindungen</w:t>
            </w:r>
          </w:p>
          <w:p w:rsidR="008965CB" w:rsidRDefault="008965CB" w:rsidP="001666E0">
            <w:pPr>
              <w:pStyle w:val="Listenabsatz"/>
              <w:numPr>
                <w:ilvl w:val="0"/>
                <w:numId w:val="12"/>
              </w:numPr>
              <w:jc w:val="left"/>
            </w:pPr>
            <w:r>
              <w:rPr>
                <w:sz w:val="20"/>
              </w:rPr>
              <w:t>Nanoteilchen und neue Werkstoffe</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Schwerpunkte der Kompetenzerwartungen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Die Schülerinnen und Schüler können …</w:t>
            </w:r>
          </w:p>
          <w:p w:rsidR="008965CB" w:rsidRDefault="008965CB" w:rsidP="001666E0">
            <w:pPr>
              <w:spacing w:after="60"/>
              <w:jc w:val="left"/>
              <w:rPr>
                <w:sz w:val="20"/>
              </w:rPr>
            </w:pPr>
            <w:r>
              <w:rPr>
                <w:sz w:val="20"/>
              </w:rPr>
              <w:t>… Konzepte und Analogien für Problemlösungen begründet auswählen und dabei zwischen wesentlichen und unwesentlichen Aspekten unterscheiden. (UF2)</w:t>
            </w:r>
          </w:p>
          <w:p w:rsidR="008965CB" w:rsidRDefault="008965CB" w:rsidP="001666E0">
            <w:pPr>
              <w:spacing w:after="60"/>
              <w:jc w:val="left"/>
              <w:rPr>
                <w:sz w:val="20"/>
              </w:rPr>
            </w:pPr>
            <w:r>
              <w:rPr>
                <w:sz w:val="20"/>
              </w:rPr>
              <w:t>… Prinzipien zur Strukturierung und zur Verallgemeinerung naturwissenschaftlicher Sachverhalte entwickeln und anwenden. (UF3)</w:t>
            </w:r>
          </w:p>
          <w:p w:rsidR="008965CB" w:rsidRDefault="008965CB" w:rsidP="001666E0">
            <w:pPr>
              <w:spacing w:after="60"/>
              <w:jc w:val="left"/>
              <w:rPr>
                <w:sz w:val="20"/>
              </w:rPr>
            </w:pPr>
            <w:r>
              <w:rPr>
                <w:sz w:val="20"/>
              </w:rPr>
              <w:t>… Modelle, auch in formalisierter oder mathematischer Form, zur Beschreibung, Erklärung und Vorhersage verwenden. (E8)</w:t>
            </w:r>
          </w:p>
          <w:p w:rsidR="008965CB" w:rsidRDefault="008965CB" w:rsidP="001666E0">
            <w:pPr>
              <w:spacing w:after="60"/>
              <w:jc w:val="left"/>
              <w:rPr>
                <w:sz w:val="20"/>
              </w:rPr>
            </w:pPr>
            <w:r>
              <w:rPr>
                <w:sz w:val="20"/>
              </w:rPr>
              <w:t>… selbstständig naturwissenschaftliche und technische Informationen aus verschiedenen Quellen beschaffen, einschätzen, zusammenfassen und auswerten. (K5)</w:t>
            </w:r>
          </w:p>
          <w:p w:rsidR="008965CB" w:rsidRDefault="008965CB" w:rsidP="001666E0">
            <w:pPr>
              <w:spacing w:after="60"/>
              <w:jc w:val="left"/>
              <w:rPr>
                <w:sz w:val="20"/>
              </w:rPr>
            </w:pPr>
            <w:r>
              <w:rPr>
                <w:sz w:val="20"/>
              </w:rPr>
              <w:t>… beim naturwissenschaftlichen Arbeiten im Team Verantwortung für Arbeitsprozesse und Produkte übernehmen und Ziele und Aufgaben sachbezogen aushandeln. (K9)</w:t>
            </w:r>
          </w:p>
          <w:p w:rsidR="008965CB" w:rsidRDefault="008965CB" w:rsidP="001666E0">
            <w:pPr>
              <w:spacing w:after="60"/>
              <w:jc w:val="left"/>
            </w:pPr>
            <w:r>
              <w:rPr>
                <w:sz w:val="20"/>
              </w:rPr>
              <w:t>… in Situationen mit mehreren Entscheidungsmöglichkeiten kriteriengeleitet Argumente abwägen, einen Standpunkt beziehen und diesen gegenüber anderen Positionen begründet vertreten. (B2)</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Verbindung zu den Basiskonzepten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jc w:val="left"/>
              <w:rPr>
                <w:sz w:val="20"/>
              </w:rPr>
            </w:pPr>
            <w:r>
              <w:rPr>
                <w:b/>
                <w:sz w:val="20"/>
              </w:rPr>
              <w:t>Basiskonzept Chemische Reaktion</w:t>
            </w:r>
          </w:p>
          <w:p w:rsidR="008965CB" w:rsidRDefault="008965CB" w:rsidP="001666E0">
            <w:pPr>
              <w:jc w:val="left"/>
              <w:rPr>
                <w:b/>
                <w:sz w:val="20"/>
              </w:rPr>
            </w:pPr>
            <w:r>
              <w:rPr>
                <w:sz w:val="20"/>
              </w:rPr>
              <w:t>Synthese von Makromolekülen aus Monomeren, Esterbildung</w:t>
            </w:r>
          </w:p>
          <w:p w:rsidR="008965CB" w:rsidRDefault="008965CB" w:rsidP="001666E0">
            <w:pPr>
              <w:jc w:val="left"/>
              <w:rPr>
                <w:sz w:val="20"/>
              </w:rPr>
            </w:pPr>
            <w:r>
              <w:rPr>
                <w:b/>
                <w:sz w:val="20"/>
              </w:rPr>
              <w:t>Basiskonzept Struktur der Materie</w:t>
            </w:r>
          </w:p>
          <w:p w:rsidR="008965CB" w:rsidRDefault="008965CB" w:rsidP="001666E0">
            <w:pPr>
              <w:jc w:val="left"/>
            </w:pPr>
            <w:r>
              <w:rPr>
                <w:sz w:val="20"/>
              </w:rPr>
              <w:t>Funktionelle Gruppen, Nanoteilchen, Tenside</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Vernetzung im Fach und zu anderen Fächern</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Chemie: Wirkung von Giften, Toxikologie, Arzneimittel, Farbstoffe, Pflanzenschutzmittel</w:t>
            </w:r>
          </w:p>
          <w:p w:rsidR="008965CB" w:rsidRDefault="008965CB" w:rsidP="001666E0">
            <w:pPr>
              <w:spacing w:after="60"/>
              <w:jc w:val="left"/>
              <w:rPr>
                <w:sz w:val="20"/>
              </w:rPr>
            </w:pPr>
            <w:r>
              <w:rPr>
                <w:sz w:val="20"/>
              </w:rPr>
              <w:t>Biologie: Biologische Forschung und Medizin, Veränderungen des Erbgutes, Infektionen und Allergien, Nanotechnologie in Alltagsprodukten</w:t>
            </w:r>
          </w:p>
          <w:p w:rsidR="008965CB" w:rsidRDefault="008965CB" w:rsidP="001666E0">
            <w:pPr>
              <w:spacing w:after="60"/>
              <w:jc w:val="left"/>
              <w:rPr>
                <w:sz w:val="20"/>
              </w:rPr>
            </w:pPr>
            <w:r>
              <w:rPr>
                <w:sz w:val="20"/>
              </w:rPr>
              <w:t>Physik: Nanotechnologie</w:t>
            </w:r>
          </w:p>
          <w:p w:rsidR="008965CB" w:rsidRDefault="008965CB" w:rsidP="001666E0">
            <w:pPr>
              <w:spacing w:after="60"/>
              <w:jc w:val="left"/>
              <w:rPr>
                <w:sz w:val="20"/>
              </w:rPr>
            </w:pPr>
            <w:r>
              <w:rPr>
                <w:sz w:val="20"/>
              </w:rPr>
              <w:t>Technik: Technische Innovationen, neue Werkstoffe mit neuen Materialeigenschaften</w:t>
            </w:r>
          </w:p>
          <w:p w:rsidR="008965CB" w:rsidRDefault="008965CB" w:rsidP="001666E0">
            <w:pPr>
              <w:spacing w:after="60"/>
              <w:jc w:val="left"/>
            </w:pPr>
            <w:r>
              <w:rPr>
                <w:sz w:val="20"/>
              </w:rPr>
              <w:t>Hauswirtschaft: Ernährung, Hygiene- und Pflegeartikel, Mikrofasern im Haushalt</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Leistungsbewertung</w:t>
            </w:r>
          </w:p>
        </w:tc>
      </w:tr>
      <w:tr w:rsidR="008965CB">
        <w:tc>
          <w:tcPr>
            <w:tcW w:w="874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60"/>
              <w:jc w:val="left"/>
              <w:rPr>
                <w:sz w:val="20"/>
              </w:rPr>
            </w:pPr>
            <w:r>
              <w:rPr>
                <w:sz w:val="20"/>
              </w:rPr>
              <w:t>neben kleinen Tests sollte auch in die Bewertung einfließen:</w:t>
            </w:r>
          </w:p>
          <w:p w:rsidR="008965CB" w:rsidRDefault="008965CB" w:rsidP="001666E0">
            <w:pPr>
              <w:spacing w:after="60"/>
              <w:jc w:val="left"/>
              <w:rPr>
                <w:sz w:val="20"/>
              </w:rPr>
            </w:pPr>
            <w:r>
              <w:rPr>
                <w:sz w:val="20"/>
              </w:rPr>
              <w:t>- eigenständig Arbeitsblätter zu eigenen Versuchsreihen entwickeln mit Kopf- und Fußzeile, Quellenangaben bei Bildern, übersichtlichem Aufbau und Berücksichtigung der Sicherheitsanforderungen</w:t>
            </w:r>
          </w:p>
          <w:p w:rsidR="008965CB" w:rsidRDefault="008965CB" w:rsidP="001666E0">
            <w:pPr>
              <w:spacing w:after="60"/>
              <w:jc w:val="left"/>
              <w:rPr>
                <w:sz w:val="20"/>
              </w:rPr>
            </w:pPr>
            <w:r>
              <w:rPr>
                <w:sz w:val="20"/>
              </w:rPr>
              <w:t xml:space="preserve">- physikalisch-chemische Eigenschaften von Stoffen und ihren Wirkungen mit Hilfe von Modellen,  unter Anwendung von Molekülbaukästen oder im Internet gefundener Interaktionsmodelle </w:t>
            </w:r>
            <w:r>
              <w:rPr>
                <w:sz w:val="20"/>
              </w:rPr>
              <w:lastRenderedPageBreak/>
              <w:t>den Mitschülern im Vortrag anschaulich erläutern</w:t>
            </w:r>
          </w:p>
          <w:p w:rsidR="008965CB" w:rsidRDefault="008965CB" w:rsidP="001666E0">
            <w:pPr>
              <w:spacing w:after="60"/>
              <w:jc w:val="left"/>
            </w:pPr>
            <w:r>
              <w:rPr>
                <w:sz w:val="20"/>
              </w:rPr>
              <w:t>- Einbindung von kleinen Lehrfilmen oder selbst gefilmten Darstellungen in eine Power-Point-Präsentation</w:t>
            </w:r>
          </w:p>
        </w:tc>
      </w:tr>
    </w:tbl>
    <w:p w:rsidR="008965CB" w:rsidRDefault="008965CB" w:rsidP="001666E0">
      <w:pPr>
        <w:spacing w:after="120"/>
        <w:jc w:val="left"/>
        <w:rPr>
          <w:sz w:val="20"/>
        </w:rPr>
      </w:pPr>
    </w:p>
    <w:tbl>
      <w:tblPr>
        <w:tblW w:w="0" w:type="auto"/>
        <w:tblInd w:w="-15" w:type="dxa"/>
        <w:tblLayout w:type="fixed"/>
        <w:tblLook w:val="0000" w:firstRow="0" w:lastRow="0" w:firstColumn="0" w:lastColumn="0" w:noHBand="0" w:noVBand="0"/>
      </w:tblPr>
      <w:tblGrid>
        <w:gridCol w:w="2850"/>
        <w:gridCol w:w="2853"/>
        <w:gridCol w:w="3045"/>
      </w:tblGrid>
      <w:tr w:rsidR="008965CB">
        <w:trPr>
          <w:cantSplit/>
          <w:trHeight w:val="492"/>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snapToGrid w:val="0"/>
              <w:spacing w:after="120"/>
              <w:jc w:val="left"/>
              <w:rPr>
                <w:b/>
                <w:sz w:val="20"/>
              </w:rPr>
            </w:pPr>
          </w:p>
        </w:tc>
        <w:tc>
          <w:tcPr>
            <w:tcW w:w="5898" w:type="dxa"/>
            <w:gridSpan w:val="2"/>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Schulbezogene Konkretisierung der Kompetenzen</w:t>
            </w:r>
          </w:p>
        </w:tc>
      </w:tr>
      <w:tr w:rsidR="008965CB">
        <w:trPr>
          <w:cantSplit/>
          <w:trHeight w:val="492"/>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sz w:val="20"/>
                <w:szCs w:val="24"/>
              </w:rPr>
            </w:pPr>
            <w:r>
              <w:rPr>
                <w:b/>
                <w:sz w:val="20"/>
              </w:rPr>
              <w:t>Kompetenzerwartungen des Lehrplans</w:t>
            </w:r>
          </w:p>
          <w:p w:rsidR="008965CB" w:rsidRDefault="008965CB" w:rsidP="001666E0">
            <w:pPr>
              <w:spacing w:after="120"/>
              <w:jc w:val="left"/>
              <w:rPr>
                <w:b/>
                <w:sz w:val="20"/>
              </w:rPr>
            </w:pPr>
            <w:r>
              <w:rPr>
                <w:sz w:val="20"/>
                <w:szCs w:val="24"/>
              </w:rPr>
              <w:t>Die Schülerinnen und Schüler können …</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spacing w:after="120"/>
              <w:jc w:val="left"/>
              <w:rPr>
                <w:b/>
                <w:sz w:val="20"/>
              </w:rPr>
            </w:pPr>
            <w:r>
              <w:rPr>
                <w:b/>
                <w:sz w:val="20"/>
              </w:rPr>
              <w:t>Verbindliche Absprachen zu Inhalten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120"/>
              <w:jc w:val="left"/>
            </w:pPr>
            <w:r>
              <w:rPr>
                <w:b/>
                <w:sz w:val="20"/>
              </w:rPr>
              <w:t>Verbindliche Absprachen zum Unterricht</w:t>
            </w:r>
          </w:p>
        </w:tc>
      </w:tr>
      <w:tr w:rsidR="008965CB">
        <w:trPr>
          <w:cantSplit/>
          <w:trHeight w:val="553"/>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Umgang mit Fachwissen</w:t>
            </w:r>
          </w:p>
        </w:tc>
      </w:tr>
      <w:tr w:rsidR="008965CB">
        <w:trPr>
          <w:cantSplit/>
          <w:trHeight w:val="1248"/>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ausgewählte Aroma- und Duftstoffe als Ester einordnen. (UF1)</w:t>
            </w:r>
          </w:p>
          <w:p w:rsidR="008965CB" w:rsidRDefault="008965CB" w:rsidP="001666E0">
            <w:pPr>
              <w:autoSpaceDE w:val="0"/>
              <w:spacing w:before="120" w:after="120"/>
              <w:jc w:val="left"/>
              <w:rPr>
                <w:bCs/>
                <w:sz w:val="20"/>
              </w:rPr>
            </w:pP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Veresterung, Esterbindung</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Darstellung exemplarisch ausgewählter aromatischer Ester, Beispiele von Estern in Nahrungsmitteln, Kosmetika usw.</w:t>
            </w: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Verwendungszwecke von Kunststoffarten aufgrund ihrer Eigenschaften benennen. (UF2)</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Thermoplaste, Duroplaste, Elastomere, Gummi, Kautschuk</w:t>
            </w: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Kunststoffe im Umfeld der Schüler, Kunststoffe ersetzen Naturstoffe</w:t>
            </w: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
                <w:bCs/>
                <w:sz w:val="20"/>
              </w:rPr>
              <w:t>Zusatzstoffe in Lebensmitteln klassifizieren und ihre Funktion und Bedeutung erklären. (UF1, UF3)</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Farbstoffe, Aromastoffe, Konservierungsstoffe, Stabilisatoren, Antioxidantien usw. und ihre Wirkungen</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E-Nummern auf Lebensmittelverpackungen identifizieren (Internet und Verbraucherzentrale)</w:t>
            </w:r>
          </w:p>
        </w:tc>
      </w:tr>
      <w:tr w:rsidR="008965CB">
        <w:trPr>
          <w:cantSplit/>
          <w:trHeight w:val="1012"/>
        </w:trPr>
        <w:tc>
          <w:tcPr>
            <w:tcW w:w="2850"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Beispiele für Nanoteilchen und ihre Anwendung angeben und ihre Größe zu Gegenständen aus dem alltäglichen Erfahrungsbereich in Beziehung setzen. (UF4)</w:t>
            </w:r>
          </w:p>
        </w:tc>
        <w:tc>
          <w:tcPr>
            <w:tcW w:w="2853" w:type="dxa"/>
            <w:tcBorders>
              <w:top w:val="single" w:sz="4" w:space="0" w:color="000000"/>
              <w:left w:val="single" w:sz="4" w:space="0" w:color="000000"/>
            </w:tcBorders>
            <w:shd w:val="clear" w:color="auto" w:fill="auto"/>
          </w:tcPr>
          <w:p w:rsidR="008965CB" w:rsidRDefault="008965CB" w:rsidP="001666E0">
            <w:pPr>
              <w:autoSpaceDE w:val="0"/>
              <w:spacing w:before="120" w:after="120"/>
              <w:jc w:val="left"/>
              <w:rPr>
                <w:bCs/>
                <w:sz w:val="20"/>
              </w:rPr>
            </w:pPr>
            <w:r>
              <w:rPr>
                <w:bCs/>
                <w:sz w:val="20"/>
              </w:rPr>
              <w:t>Der Natur abgeschaut, Anwendungen von Nanoteilchen, Lotuseffekt, Selbstreinigende Oberflächen, usw.</w:t>
            </w:r>
          </w:p>
        </w:tc>
        <w:tc>
          <w:tcPr>
            <w:tcW w:w="3045" w:type="dxa"/>
            <w:tcBorders>
              <w:top w:val="single" w:sz="4" w:space="0" w:color="000000"/>
              <w:left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Informationen und Anwendungen zur Nanotechnologie: www.nanoreisen.de, Anwendungsmöglichkeiten und Versuche zum Lotuseffekt</w:t>
            </w:r>
          </w:p>
        </w:tc>
      </w:tr>
      <w:tr w:rsidR="008965CB">
        <w:trPr>
          <w:cantSplit/>
          <w:trHeight w:val="349"/>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Erkenntnisgewinnung</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 xml:space="preserve">die Wirkung von Klebstoffen anhand von Kohäsion und Adhäsion erklären. (E2) </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unterschiedliche Arten von Klebstoffen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Klebstoffe in der Natur und künstliche Klebstoffe in der Medizin und Technik</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Verfahren zum Recycling sowie die dabei genutzten Eigenschaften der verwendeten Stoffe beschreiben. (E1)</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Mülltrennung, Recycling, Thermische Zersetzung</w:t>
            </w: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Papier-, Glas-, Kunststoffe, Metalle und andere Wertstoffe</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lastRenderedPageBreak/>
              <w:t xml:space="preserve">Kunststoffe aufgrund ihres Temperaturverhaltens klassifizieren und dieses mit Hilfe einer einfachen Darstellung ihres Aufbaus erklären. (E4, E5, E6, K3) </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Strukturen von Thermoplasten, Duroplasten und Elastomeren und ihr unterschiedlicher Vernetzungsgrad und die Auswirkungen auf die Stoffeigenschaften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Vergleich des Aufbaues und der Eigenschaften mit einfachen Modellvorstellungen</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die Waschwirkung von Tensiden und ihre hydrophilen und hydrophoben Eigenschaften mit Hilfe eines Kugelstabmodells erklären. (E8)</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Herabsetzung der Oberflächenspannung, Mizellenbildung, Schmutztragevermögen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Waschversuche mit unterschiedlich verschmutzten Stoffproben, Versuchsergebnisse mit Modellen nachstellen</w:t>
            </w:r>
          </w:p>
        </w:tc>
      </w:tr>
      <w:tr w:rsidR="008965CB">
        <w:trPr>
          <w:cantSplit/>
          <w:trHeight w:val="540"/>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an Modellen (Typ B: und mithilfe von Strukturformeln) die Bildung von Makromolekülen aus Monomeren (Typ B: u.a. die Kondensationsreaktion) erklären. (E7, E8)</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Polyethen PE, PVC, usw.</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Modellbaukästen, evtl. eigene Modelle, Podcasts erstellen</w:t>
            </w:r>
          </w:p>
        </w:tc>
      </w:tr>
      <w:tr w:rsidR="008965CB">
        <w:trPr>
          <w:cantSplit/>
          <w:trHeight w:val="247"/>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 xml:space="preserve">Kommunikation </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 xml:space="preserve">Informationen zur Herstellung und Anwendung von Kunststoffen und Naturstoffen aus verschiedenen Quellen beschaffen und auswerten. (K5) </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Geschichte der Kunststoffe, Natürliche Kunststoffe, Verarbeitungsverfahren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Film zur Welt der Kunststoffe, Materialien der Kunststoffindustrie, Besuch einer Kunststoffverarbeitenden Fabrik</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 xml:space="preserve">eine arbeitsteilige Gruppenarbeit organisieren, durchführen, dokumentieren und reflektieren. (K9) </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Versuche zu Eigenschaften der Kunststoffe planen und durchführen</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Eigene Arbeitsblätter entwickeln, selbstständig geplante Schülergruppen-Versuche demonstrieren und Ergebnisse präsentieren</w:t>
            </w:r>
          </w:p>
        </w:tc>
      </w:tr>
      <w:tr w:rsidR="008965CB">
        <w:trPr>
          <w:cantSplit/>
          <w:trHeight w:val="146"/>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before="120" w:after="120"/>
              <w:jc w:val="left"/>
            </w:pPr>
            <w:r>
              <w:rPr>
                <w:b/>
                <w:color w:val="000000"/>
                <w:sz w:val="20"/>
              </w:rPr>
              <w:t>Bewertung</w:t>
            </w:r>
          </w:p>
        </w:tc>
      </w:tr>
      <w:tr w:rsidR="008965CB">
        <w:trPr>
          <w:cantSplit/>
          <w:trHeight w:val="146"/>
        </w:trPr>
        <w:tc>
          <w:tcPr>
            <w:tcW w:w="2850"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
                <w:bCs/>
                <w:sz w:val="20"/>
              </w:rPr>
              <w:t>am Beispiel einzelner Produkte oder einer Produktgruppe kriteriengeleitet Chancen und Risiken einer Nutzung abwägen, einen Standpunkt dazu beziehen und diesen gegenüber anderen Positionen begründet vertreten. (B2)</w:t>
            </w:r>
          </w:p>
        </w:tc>
        <w:tc>
          <w:tcPr>
            <w:tcW w:w="2853" w:type="dxa"/>
            <w:tcBorders>
              <w:top w:val="single" w:sz="4" w:space="0" w:color="000000"/>
              <w:left w:val="single" w:sz="4" w:space="0" w:color="000000"/>
              <w:bottom w:val="single" w:sz="4" w:space="0" w:color="000000"/>
            </w:tcBorders>
            <w:shd w:val="clear" w:color="auto" w:fill="auto"/>
          </w:tcPr>
          <w:p w:rsidR="008965CB" w:rsidRDefault="008965CB" w:rsidP="001666E0">
            <w:pPr>
              <w:autoSpaceDE w:val="0"/>
              <w:spacing w:before="120" w:after="120"/>
              <w:jc w:val="left"/>
              <w:rPr>
                <w:bCs/>
                <w:sz w:val="20"/>
              </w:rPr>
            </w:pPr>
            <w:r>
              <w:rPr>
                <w:bCs/>
                <w:sz w:val="20"/>
              </w:rPr>
              <w:t>Entsorgung von Kunststoffen, Dioxinbildung, Gold-, Uran-, Metallgewinnung, Medikamente im Trinkwasser, Farbstoffe, Pflanzenschutzmittel, Wirkung von Giften</w:t>
            </w:r>
          </w:p>
          <w:p w:rsidR="008965CB" w:rsidRDefault="008965CB" w:rsidP="001666E0">
            <w:pPr>
              <w:autoSpaceDE w:val="0"/>
              <w:spacing w:before="120" w:after="120"/>
              <w:jc w:val="left"/>
              <w:rPr>
                <w:bCs/>
                <w:sz w:val="20"/>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autoSpaceDE w:val="0"/>
              <w:spacing w:before="120" w:after="120"/>
              <w:jc w:val="left"/>
            </w:pPr>
            <w:r>
              <w:rPr>
                <w:bCs/>
                <w:sz w:val="20"/>
              </w:rPr>
              <w:t>Toxische Wirkung von Stoffen, Giftdosis, Arzneimittel, Belastungen durch Schadstoffe, Weichmacher, Kunststoffmüll, Abfälle und Schwermetalle im Meer usw.</w:t>
            </w:r>
          </w:p>
        </w:tc>
      </w:tr>
    </w:tbl>
    <w:p w:rsidR="008965CB" w:rsidRDefault="008965CB" w:rsidP="001666E0">
      <w:pPr>
        <w:spacing w:after="120"/>
        <w:jc w:val="left"/>
        <w:rPr>
          <w:sz w:val="20"/>
        </w:rPr>
      </w:pPr>
    </w:p>
    <w:p w:rsidR="008965CB" w:rsidRDefault="008965CB" w:rsidP="001666E0">
      <w:pPr>
        <w:spacing w:after="120"/>
        <w:jc w:val="left"/>
      </w:pPr>
      <w:r>
        <w:rPr>
          <w:b/>
          <w:sz w:val="20"/>
        </w:rPr>
        <w:t>Bemerkungen/ Tipps/ Hinweise:</w:t>
      </w:r>
    </w:p>
    <w:p w:rsidR="008965CB" w:rsidRDefault="008965CB" w:rsidP="001666E0">
      <w:pPr>
        <w:pStyle w:val="Kommentartext1"/>
        <w:jc w:val="left"/>
      </w:pPr>
      <w:r>
        <w:t>Lebensmittelzusatzstoff</w:t>
      </w:r>
    </w:p>
    <w:p w:rsidR="008965CB" w:rsidRDefault="00A91ECD" w:rsidP="001666E0">
      <w:pPr>
        <w:pStyle w:val="Kommentartext1"/>
        <w:jc w:val="left"/>
      </w:pPr>
      <w:hyperlink r:id="rId110" w:history="1">
        <w:r w:rsidR="008965CB">
          <w:rPr>
            <w:rStyle w:val="Hyperlink"/>
          </w:rPr>
          <w:t>http://de.wikipedia.org/wiki/Lebensmittelzusatzstoff</w:t>
        </w:r>
      </w:hyperlink>
    </w:p>
    <w:p w:rsidR="008965CB" w:rsidRDefault="008965CB" w:rsidP="001666E0">
      <w:pPr>
        <w:pStyle w:val="Kommentartext1"/>
        <w:jc w:val="left"/>
      </w:pPr>
    </w:p>
    <w:p w:rsidR="008965CB" w:rsidRDefault="008965CB" w:rsidP="001666E0">
      <w:pPr>
        <w:pStyle w:val="Kommentartext1"/>
        <w:jc w:val="left"/>
      </w:pPr>
      <w:r>
        <w:lastRenderedPageBreak/>
        <w:t>Datenbank – alle Zusatzstoffe – alle E-Nummern</w:t>
      </w:r>
    </w:p>
    <w:p w:rsidR="008965CB" w:rsidRDefault="00A91ECD" w:rsidP="001666E0">
      <w:pPr>
        <w:pStyle w:val="Kommentartext1"/>
        <w:jc w:val="left"/>
      </w:pPr>
      <w:hyperlink r:id="rId111" w:history="1">
        <w:r w:rsidR="008965CB">
          <w:rPr>
            <w:rStyle w:val="Hyperlink"/>
          </w:rPr>
          <w:t>http://www.zusatzstoffe-online.de/home</w:t>
        </w:r>
      </w:hyperlink>
    </w:p>
    <w:p w:rsidR="008965CB" w:rsidRDefault="008965CB" w:rsidP="001666E0">
      <w:pPr>
        <w:pStyle w:val="Kommentartext1"/>
        <w:jc w:val="left"/>
      </w:pPr>
    </w:p>
    <w:p w:rsidR="008965CB" w:rsidRDefault="008965CB" w:rsidP="001666E0">
      <w:pPr>
        <w:pStyle w:val="Kommentartext1"/>
        <w:jc w:val="left"/>
      </w:pPr>
      <w:r>
        <w:t>Aroma</w:t>
      </w:r>
    </w:p>
    <w:p w:rsidR="008965CB" w:rsidRDefault="00A91ECD" w:rsidP="001666E0">
      <w:pPr>
        <w:pStyle w:val="Kommentartext1"/>
        <w:jc w:val="left"/>
      </w:pPr>
      <w:hyperlink r:id="rId112" w:history="1">
        <w:r w:rsidR="008965CB">
          <w:rPr>
            <w:rStyle w:val="Hyperlink"/>
          </w:rPr>
          <w:t>http://de.wikipedia.org/wiki/Aroma</w:t>
        </w:r>
      </w:hyperlink>
    </w:p>
    <w:p w:rsidR="008965CB" w:rsidRDefault="008965CB" w:rsidP="001666E0">
      <w:pPr>
        <w:pStyle w:val="Kommentartext1"/>
        <w:jc w:val="left"/>
      </w:pPr>
    </w:p>
    <w:p w:rsidR="008965CB" w:rsidRDefault="008965CB" w:rsidP="001666E0">
      <w:pPr>
        <w:pStyle w:val="Kommentartext1"/>
        <w:jc w:val="left"/>
      </w:pPr>
      <w:r>
        <w:t>Duftstoff</w:t>
      </w:r>
    </w:p>
    <w:p w:rsidR="008965CB" w:rsidRDefault="00A91ECD" w:rsidP="001666E0">
      <w:pPr>
        <w:pStyle w:val="Kommentartext1"/>
        <w:jc w:val="left"/>
      </w:pPr>
      <w:hyperlink r:id="rId113" w:history="1">
        <w:r w:rsidR="008965CB">
          <w:rPr>
            <w:rStyle w:val="Hyperlink"/>
          </w:rPr>
          <w:t>http://de.wikipedia.org/wiki/Duftstoff</w:t>
        </w:r>
      </w:hyperlink>
    </w:p>
    <w:p w:rsidR="008965CB" w:rsidRDefault="008965CB" w:rsidP="001666E0">
      <w:pPr>
        <w:pStyle w:val="Kommentartext1"/>
        <w:jc w:val="left"/>
      </w:pPr>
    </w:p>
    <w:p w:rsidR="008965CB" w:rsidRDefault="008965CB" w:rsidP="001666E0">
      <w:pPr>
        <w:pStyle w:val="Kommentartext1"/>
        <w:jc w:val="left"/>
      </w:pPr>
      <w:r>
        <w:t>Ester</w:t>
      </w:r>
    </w:p>
    <w:p w:rsidR="008965CB" w:rsidRDefault="00A91ECD" w:rsidP="001666E0">
      <w:pPr>
        <w:pStyle w:val="Kommentartext1"/>
        <w:jc w:val="left"/>
      </w:pPr>
      <w:hyperlink r:id="rId114" w:history="1">
        <w:r w:rsidR="008965CB">
          <w:rPr>
            <w:rStyle w:val="Hyperlink"/>
          </w:rPr>
          <w:t>http://de.wikipedia.org/wiki/Ester</w:t>
        </w:r>
      </w:hyperlink>
    </w:p>
    <w:p w:rsidR="008965CB" w:rsidRDefault="008965CB" w:rsidP="001666E0">
      <w:pPr>
        <w:pStyle w:val="Kommentartext1"/>
        <w:jc w:val="left"/>
      </w:pPr>
    </w:p>
    <w:p w:rsidR="008965CB" w:rsidRDefault="008965CB" w:rsidP="001666E0">
      <w:pPr>
        <w:pStyle w:val="Kommentartext1"/>
        <w:jc w:val="left"/>
      </w:pPr>
      <w:r>
        <w:t>Nanotechnologie</w:t>
      </w:r>
    </w:p>
    <w:p w:rsidR="008965CB" w:rsidRDefault="00A91ECD" w:rsidP="001666E0">
      <w:pPr>
        <w:pStyle w:val="Kommentartext1"/>
        <w:jc w:val="left"/>
      </w:pPr>
      <w:hyperlink r:id="rId115" w:history="1">
        <w:r w:rsidR="008965CB">
          <w:rPr>
            <w:rStyle w:val="Hyperlink"/>
          </w:rPr>
          <w:t>http://de.wikipedia.org/wiki/Nanotechnologie</w:t>
        </w:r>
      </w:hyperlink>
    </w:p>
    <w:p w:rsidR="008965CB" w:rsidRDefault="008965CB" w:rsidP="001666E0">
      <w:pPr>
        <w:pStyle w:val="Kommentartext1"/>
        <w:jc w:val="left"/>
      </w:pPr>
    </w:p>
    <w:p w:rsidR="008965CB" w:rsidRDefault="008965CB" w:rsidP="001666E0">
      <w:pPr>
        <w:pStyle w:val="Kommentartext1"/>
        <w:jc w:val="left"/>
      </w:pPr>
      <w:r>
        <w:t>Nanoreisen – Abenteuer hinterm Komma</w:t>
      </w:r>
    </w:p>
    <w:p w:rsidR="008965CB" w:rsidRDefault="00A91ECD" w:rsidP="001666E0">
      <w:pPr>
        <w:pStyle w:val="Kommentartext1"/>
        <w:jc w:val="left"/>
      </w:pPr>
      <w:hyperlink r:id="rId116" w:history="1">
        <w:r w:rsidR="008965CB">
          <w:rPr>
            <w:rStyle w:val="Hyperlink"/>
          </w:rPr>
          <w:t>http://www.nanoreisen.de</w:t>
        </w:r>
      </w:hyperlink>
    </w:p>
    <w:p w:rsidR="008965CB" w:rsidRDefault="008965CB" w:rsidP="001666E0">
      <w:pPr>
        <w:pStyle w:val="Kommentartext1"/>
        <w:jc w:val="left"/>
      </w:pPr>
    </w:p>
    <w:p w:rsidR="008965CB" w:rsidRDefault="008965CB" w:rsidP="001666E0">
      <w:pPr>
        <w:jc w:val="left"/>
      </w:pPr>
      <w:r>
        <w:rPr>
          <w:sz w:val="20"/>
        </w:rPr>
        <w:t>Eine virtuelle Ausstellung zur Mikro- und Nanotechnologie</w:t>
      </w:r>
    </w:p>
    <w:p w:rsidR="008965CB" w:rsidRDefault="00A91ECD" w:rsidP="001666E0">
      <w:pPr>
        <w:jc w:val="left"/>
        <w:rPr>
          <w:sz w:val="20"/>
        </w:rPr>
      </w:pPr>
      <w:hyperlink r:id="rId117" w:history="1">
        <w:r w:rsidR="008965CB">
          <w:rPr>
            <w:rStyle w:val="Hyperlink"/>
            <w:sz w:val="20"/>
          </w:rPr>
          <w:t>http://www.nanowelten.de</w:t>
        </w:r>
      </w:hyperlink>
    </w:p>
    <w:p w:rsidR="008965CB" w:rsidRDefault="008965CB" w:rsidP="001666E0">
      <w:pPr>
        <w:jc w:val="left"/>
        <w:rPr>
          <w:sz w:val="20"/>
        </w:rPr>
      </w:pPr>
    </w:p>
    <w:p w:rsidR="008965CB" w:rsidRDefault="008965CB" w:rsidP="001666E0">
      <w:pPr>
        <w:jc w:val="left"/>
      </w:pPr>
      <w:r>
        <w:rPr>
          <w:sz w:val="20"/>
        </w:rPr>
        <w:t>Kunststoffe – Werkstoffe unserer Zeit</w:t>
      </w:r>
    </w:p>
    <w:p w:rsidR="008965CB" w:rsidRDefault="00A91ECD" w:rsidP="001666E0">
      <w:pPr>
        <w:jc w:val="left"/>
        <w:rPr>
          <w:sz w:val="20"/>
        </w:rPr>
      </w:pPr>
      <w:hyperlink r:id="rId118" w:history="1">
        <w:r w:rsidR="008965CB">
          <w:rPr>
            <w:rStyle w:val="Hyperlink"/>
            <w:sz w:val="20"/>
          </w:rPr>
          <w:t>http://www.plasticseurope.de/informationszentrum/schule-jugend/fur-lehrer-unterrichtsmaterial.aspx</w:t>
        </w:r>
      </w:hyperlink>
    </w:p>
    <w:p w:rsidR="008965CB" w:rsidRDefault="008965CB" w:rsidP="001666E0">
      <w:pPr>
        <w:jc w:val="left"/>
        <w:rPr>
          <w:sz w:val="20"/>
        </w:rPr>
      </w:pPr>
    </w:p>
    <w:p w:rsidR="008965CB" w:rsidRDefault="008965CB" w:rsidP="001666E0">
      <w:pPr>
        <w:jc w:val="left"/>
      </w:pPr>
      <w:r>
        <w:rPr>
          <w:sz w:val="20"/>
        </w:rPr>
        <w:t>Kunststoff</w:t>
      </w:r>
    </w:p>
    <w:p w:rsidR="008965CB" w:rsidRDefault="00A91ECD" w:rsidP="001666E0">
      <w:pPr>
        <w:jc w:val="left"/>
        <w:rPr>
          <w:sz w:val="20"/>
        </w:rPr>
      </w:pPr>
      <w:hyperlink r:id="rId119" w:history="1">
        <w:r w:rsidR="008965CB">
          <w:rPr>
            <w:rStyle w:val="Hyperlink"/>
            <w:sz w:val="20"/>
          </w:rPr>
          <w:t>http://de.wikipedia.org/wiki/Kunststoff</w:t>
        </w:r>
      </w:hyperlink>
    </w:p>
    <w:p w:rsidR="008965CB" w:rsidRDefault="008965CB" w:rsidP="001666E0">
      <w:pPr>
        <w:jc w:val="left"/>
      </w:pPr>
      <w:r>
        <w:rPr>
          <w:sz w:val="20"/>
        </w:rPr>
        <w:t>Klebstoff</w:t>
      </w:r>
    </w:p>
    <w:p w:rsidR="008965CB" w:rsidRDefault="00A91ECD" w:rsidP="001666E0">
      <w:pPr>
        <w:jc w:val="left"/>
        <w:rPr>
          <w:sz w:val="20"/>
        </w:rPr>
      </w:pPr>
      <w:hyperlink r:id="rId120" w:history="1">
        <w:r w:rsidR="008965CB">
          <w:rPr>
            <w:rStyle w:val="Hyperlink"/>
            <w:sz w:val="20"/>
          </w:rPr>
          <w:t>http://de.wikipedia.org/wiki/Klebstoff</w:t>
        </w:r>
      </w:hyperlink>
    </w:p>
    <w:p w:rsidR="008965CB" w:rsidRDefault="008965CB" w:rsidP="001666E0">
      <w:pPr>
        <w:jc w:val="left"/>
        <w:rPr>
          <w:sz w:val="20"/>
        </w:rPr>
      </w:pPr>
    </w:p>
    <w:p w:rsidR="008965CB" w:rsidRDefault="008965CB" w:rsidP="001666E0">
      <w:pPr>
        <w:jc w:val="left"/>
      </w:pPr>
      <w:r>
        <w:rPr>
          <w:sz w:val="20"/>
        </w:rPr>
        <w:t>Gift</w:t>
      </w:r>
    </w:p>
    <w:p w:rsidR="008965CB" w:rsidRDefault="00A91ECD" w:rsidP="001666E0">
      <w:pPr>
        <w:jc w:val="left"/>
        <w:rPr>
          <w:sz w:val="20"/>
        </w:rPr>
      </w:pPr>
      <w:hyperlink r:id="rId121" w:history="1">
        <w:r w:rsidR="008965CB">
          <w:rPr>
            <w:rStyle w:val="Hyperlink"/>
            <w:sz w:val="20"/>
          </w:rPr>
          <w:t>http://de.wikipedia.org/wiki/Gift</w:t>
        </w:r>
      </w:hyperlink>
    </w:p>
    <w:p w:rsidR="008965CB" w:rsidRDefault="008965CB" w:rsidP="001666E0">
      <w:pPr>
        <w:jc w:val="left"/>
        <w:rPr>
          <w:sz w:val="20"/>
        </w:rPr>
      </w:pPr>
    </w:p>
    <w:p w:rsidR="008965CB" w:rsidRDefault="008965CB" w:rsidP="001666E0">
      <w:pPr>
        <w:jc w:val="left"/>
        <w:rPr>
          <w:bCs/>
          <w:sz w:val="26"/>
        </w:rPr>
      </w:pPr>
      <w:r>
        <w:rPr>
          <w:sz w:val="20"/>
        </w:rPr>
        <w:t xml:space="preserve">H.-J. Quadbeck-Seeger u.a., Chemie rund um die Uhr, ISBN 978-3-527-30970-2, Wiley-VCH, Weinheim 2004 </w:t>
      </w:r>
    </w:p>
    <w:p w:rsidR="008965CB" w:rsidRDefault="008965CB" w:rsidP="001666E0">
      <w:pPr>
        <w:pStyle w:val="berschrift2"/>
        <w:pageBreakBefore/>
        <w:ind w:left="482" w:hanging="482"/>
        <w:jc w:val="left"/>
      </w:pPr>
      <w:bookmarkStart w:id="6" w:name="__RefHeading___Toc305748196"/>
      <w:bookmarkEnd w:id="6"/>
      <w:r>
        <w:rPr>
          <w:bCs/>
          <w:sz w:val="26"/>
        </w:rPr>
        <w:lastRenderedPageBreak/>
        <w:t>2.2 Grundsätze der fachmethodischen und fachdidaktischen Arbeit</w:t>
      </w:r>
    </w:p>
    <w:p w:rsidR="008965CB" w:rsidRDefault="008965CB" w:rsidP="001666E0">
      <w:pPr>
        <w:spacing w:after="240"/>
        <w:jc w:val="left"/>
      </w:pPr>
      <w:r>
        <w:t>Die Fachgruppe legt besonderen Wert auf selbstständiges Lernen, eigenständiges Recherchieren und handlungsorientiertes Lernen, zum Beispiel Projektarbeit, kooperative Unterrichtsformen. Aktives Lernen aller  steht im Mittelpunkt, der Erwerb sozialer Kompetenzen muss damit einhergehen.</w:t>
      </w:r>
    </w:p>
    <w:p w:rsidR="008965CB" w:rsidRDefault="008965CB" w:rsidP="001666E0">
      <w:pPr>
        <w:spacing w:after="240"/>
        <w:jc w:val="left"/>
      </w:pPr>
      <w:r>
        <w:t>Im Chemieunterricht legen wir großen Wert auf die Förderung der allgemeinen Sprachkompetenz, wie Lese- und Textverständnis,</w:t>
      </w:r>
      <w:r>
        <w:rPr>
          <w:color w:val="FF0000"/>
        </w:rPr>
        <w:t xml:space="preserve"> </w:t>
      </w:r>
      <w:r>
        <w:t xml:space="preserve">Beschreibungen von Vorgängen, Formulierung von Beobachtungen und den angemessenen Gebrauch der Fachsprache. </w:t>
      </w:r>
    </w:p>
    <w:p w:rsidR="00C949D7" w:rsidRDefault="008965CB" w:rsidP="001666E0">
      <w:pPr>
        <w:spacing w:after="240"/>
        <w:jc w:val="left"/>
      </w:pPr>
      <w:r>
        <w:t>Für alle technischen Berufe sind naturwissenschaftliche Grundkenntnisse und entsprechende Handlungskompetenzen erforderlich. Im Unterricht sollen  Inhalte aufgegriffen werden, die Berufsfelder wie z.B.:  Metallberufe, Heil- und Pflegeberufe, Friseure, Bäcker usw. berücksichtigen.</w:t>
      </w:r>
    </w:p>
    <w:p w:rsidR="008965CB" w:rsidRDefault="008965CB" w:rsidP="001666E0">
      <w:pPr>
        <w:spacing w:after="240"/>
        <w:jc w:val="left"/>
      </w:pPr>
      <w:r>
        <w:t xml:space="preserve">In vielen Berufen aber auch im häuslichen Umfeld ist eine Sensibilisierung für die Gefahren durch Betriebs- und Gefahrstoffe und durch allergene Stoffe notwendig, weil diese die Gesundheit des Menschen gefährden. </w:t>
      </w:r>
    </w:p>
    <w:p w:rsidR="008965CB" w:rsidRDefault="008965CB" w:rsidP="001666E0">
      <w:pPr>
        <w:spacing w:after="240"/>
        <w:jc w:val="left"/>
      </w:pPr>
      <w:r>
        <w:t>Zur Visualisierung von Sachverhalten und der Präsentation von Arbeitsergebnissen werden vielfältige Formen unter Einbeziehung moderner Medien eingeübt. Dazu gehört auch die Vorstellung selbst geplanter Versuche zu unterschiedlichen Fragestellungen. Entsprechend des Methodencurriculums werden in Klasse 5/6 erste kleine Vorträge gehalten und damit aktives Zuhören und Rückfragen trainiert. In</w:t>
      </w:r>
      <w:r>
        <w:rPr>
          <w:i/>
        </w:rPr>
        <w:t xml:space="preserve"> </w:t>
      </w:r>
      <w:r>
        <w:t>Klasse 7/8 werden Mindmaps und Plakate entwickelt, Kurzreferate in Form von Kartenreferaten eingeübt und  freies Vortragen weiterentwickelt. In den Klassen 9 und 10 wird zur Recherche und Präsentation der Computerraum bzw. ggf. der Laptopwagen genutzt.</w:t>
      </w:r>
    </w:p>
    <w:p w:rsidR="008965CB" w:rsidRDefault="008965CB" w:rsidP="001666E0">
      <w:pPr>
        <w:spacing w:after="240"/>
        <w:jc w:val="left"/>
      </w:pPr>
      <w:r>
        <w:t>Wo immer möglich werden Vernetzungen zu anderen Fächern gesucht und Themenbereiche vernetzt. Im Fach Chemie sind Kooperationen mit den Fächern Biologie, Hauswirtschaft, Physik, Technik und Geschichte  gegeben.</w:t>
      </w:r>
    </w:p>
    <w:p w:rsidR="008965CB" w:rsidRDefault="008965CB" w:rsidP="001666E0">
      <w:pPr>
        <w:spacing w:after="240"/>
        <w:jc w:val="left"/>
      </w:pPr>
      <w:r>
        <w:t>Beispiel für die Vernetzung des Kontextes „Metalle und Metallgewinnung“:</w:t>
      </w:r>
    </w:p>
    <w:tbl>
      <w:tblPr>
        <w:tblW w:w="0" w:type="auto"/>
        <w:tblInd w:w="-15" w:type="dxa"/>
        <w:tblLayout w:type="fixed"/>
        <w:tblLook w:val="0000" w:firstRow="0" w:lastRow="0" w:firstColumn="0" w:lastColumn="0" w:noHBand="0" w:noVBand="0"/>
      </w:tblPr>
      <w:tblGrid>
        <w:gridCol w:w="2071"/>
        <w:gridCol w:w="6677"/>
      </w:tblGrid>
      <w:tr w:rsidR="008965CB">
        <w:tc>
          <w:tcPr>
            <w:tcW w:w="2071"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40"/>
              <w:jc w:val="left"/>
            </w:pPr>
            <w:r>
              <w:t>Geschichte:</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240"/>
              <w:jc w:val="left"/>
            </w:pPr>
            <w:r>
              <w:t>Bronze- und Eisenzeit</w:t>
            </w:r>
          </w:p>
          <w:p w:rsidR="008965CB" w:rsidRDefault="008965CB" w:rsidP="001666E0">
            <w:pPr>
              <w:spacing w:after="240"/>
              <w:jc w:val="left"/>
            </w:pPr>
            <w:r>
              <w:t>historische Verhüttung im Sieger- und Sauerland</w:t>
            </w:r>
          </w:p>
        </w:tc>
      </w:tr>
      <w:tr w:rsidR="008965CB">
        <w:tc>
          <w:tcPr>
            <w:tcW w:w="2071"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40"/>
              <w:jc w:val="left"/>
            </w:pPr>
            <w:r>
              <w:t>Erdkunde</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240"/>
              <w:jc w:val="left"/>
            </w:pPr>
            <w:r>
              <w:t>Erzvorkommen, wirtschaftliche Ausrichtung einer Region</w:t>
            </w:r>
          </w:p>
          <w:p w:rsidR="008965CB" w:rsidRDefault="008965CB" w:rsidP="001666E0">
            <w:pPr>
              <w:spacing w:after="240"/>
              <w:jc w:val="left"/>
            </w:pPr>
            <w:r>
              <w:t>Wasservorkommen zur Betreibung von Schmiedehämmern</w:t>
            </w:r>
          </w:p>
        </w:tc>
      </w:tr>
      <w:tr w:rsidR="008965CB">
        <w:tc>
          <w:tcPr>
            <w:tcW w:w="2071"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40"/>
              <w:jc w:val="left"/>
            </w:pPr>
            <w:r>
              <w:t>Biologie</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240"/>
              <w:jc w:val="left"/>
            </w:pPr>
            <w:r>
              <w:t>Wälder als Lieferant von Holzkohle</w:t>
            </w:r>
          </w:p>
        </w:tc>
      </w:tr>
      <w:tr w:rsidR="008965CB">
        <w:tc>
          <w:tcPr>
            <w:tcW w:w="2071"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40"/>
              <w:jc w:val="left"/>
            </w:pPr>
            <w:r>
              <w:lastRenderedPageBreak/>
              <w:t>Technik</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240"/>
              <w:jc w:val="left"/>
            </w:pPr>
            <w:r>
              <w:t>technische Abläufe der Verhüttung und des Schmiedens</w:t>
            </w:r>
          </w:p>
          <w:p w:rsidR="008965CB" w:rsidRDefault="008965CB" w:rsidP="001666E0">
            <w:pPr>
              <w:spacing w:after="240"/>
              <w:jc w:val="left"/>
            </w:pPr>
            <w:r>
              <w:t>Metallbe- und -verarbeitung</w:t>
            </w:r>
          </w:p>
        </w:tc>
      </w:tr>
      <w:tr w:rsidR="008965CB">
        <w:tc>
          <w:tcPr>
            <w:tcW w:w="2071"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40"/>
              <w:jc w:val="left"/>
            </w:pPr>
            <w:r>
              <w:t>Wirtschaftslehre</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240"/>
              <w:jc w:val="left"/>
            </w:pPr>
            <w:r>
              <w:t>Metall verarbeitende Berufe, industrieller Schwerpunkt der Region (Autozulieferer, Gießereien, Armaturenhersteller …)</w:t>
            </w:r>
          </w:p>
        </w:tc>
      </w:tr>
      <w:tr w:rsidR="008965CB">
        <w:tc>
          <w:tcPr>
            <w:tcW w:w="2071"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40"/>
              <w:jc w:val="left"/>
            </w:pPr>
            <w:r>
              <w:t>Physik</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pacing w:after="240"/>
              <w:jc w:val="left"/>
            </w:pPr>
            <w:r>
              <w:t>physikalische Eigenschaften der Metalle</w:t>
            </w:r>
          </w:p>
        </w:tc>
      </w:tr>
    </w:tbl>
    <w:p w:rsidR="008965CB" w:rsidRDefault="008965CB" w:rsidP="001666E0">
      <w:pPr>
        <w:spacing w:after="240"/>
        <w:jc w:val="left"/>
      </w:pPr>
      <w:r>
        <w:br/>
        <w:t>In den Praxisstationen Holz und Metall, lernen die Schüler die spezifischen Eigenschaften dieser Werkstoffe und deren Verarbeitung im direkten Umgang kennen. Diese Praxisstationen werden in Kooperati</w:t>
      </w:r>
      <w:r w:rsidR="00C949D7">
        <w:t>on mit ansässigen Firmen durchge</w:t>
      </w:r>
      <w:r>
        <w:t>führt.</w:t>
      </w:r>
    </w:p>
    <w:p w:rsidR="008965CB" w:rsidRDefault="008965CB" w:rsidP="001666E0">
      <w:pPr>
        <w:spacing w:after="240"/>
        <w:jc w:val="left"/>
        <w:rPr>
          <w:bCs/>
          <w:sz w:val="26"/>
        </w:rPr>
      </w:pPr>
      <w:r>
        <w:t>Exkursionen zu außerschulischen Lernorten werden, falls möglich, durchgeführt.</w:t>
      </w:r>
    </w:p>
    <w:p w:rsidR="008965CB" w:rsidRDefault="008965CB" w:rsidP="001666E0">
      <w:pPr>
        <w:pStyle w:val="berschrift2"/>
        <w:pageBreakBefore/>
        <w:ind w:left="0" w:firstLine="0"/>
        <w:jc w:val="left"/>
      </w:pPr>
      <w:bookmarkStart w:id="7" w:name="__RefHeading___Toc305748197"/>
      <w:bookmarkEnd w:id="7"/>
      <w:r>
        <w:rPr>
          <w:bCs/>
          <w:sz w:val="26"/>
        </w:rPr>
        <w:lastRenderedPageBreak/>
        <w:t>2.3  Grundsätze der Leistungsbewertung und Leistungsrückmeldung</w:t>
      </w:r>
    </w:p>
    <w:p w:rsidR="008965CB" w:rsidRDefault="008965CB" w:rsidP="001666E0">
      <w:pPr>
        <w:jc w:val="left"/>
      </w:pPr>
    </w:p>
    <w:p w:rsidR="008965CB" w:rsidRDefault="008965CB" w:rsidP="001666E0">
      <w:pPr>
        <w:jc w:val="left"/>
      </w:pPr>
      <w:r>
        <w:t>Die Fachschaft hat sich darauf verständigt, verschiedene Aspekte von Leistung zu bewerten.</w:t>
      </w:r>
    </w:p>
    <w:p w:rsidR="008965CB" w:rsidRDefault="008965CB" w:rsidP="001666E0">
      <w:pPr>
        <w:jc w:val="left"/>
      </w:pPr>
      <w:r>
        <w:t xml:space="preserve">Bewertet werden Engagement im Unterricht, Kooperationsfähigkeit, Einhalten von Regeln und Absprachen beim praktischen Arbeiten, Tests, Präsentationen und die Arbeitsmappen (Portfolio). </w:t>
      </w:r>
    </w:p>
    <w:p w:rsidR="008965CB" w:rsidRDefault="008965CB" w:rsidP="001666E0">
      <w:pPr>
        <w:jc w:val="left"/>
      </w:pPr>
      <w:r>
        <w:t>Die Bewertung der mündlichen Mitarbeit ist zu messen an der Qualität der Aussage. Eine effektive Arbeit in Gruppen fordert soziale Kompetenzen, konzentriertes und zielgerichtetes Arbeiten. Die Kooperationsfähigkeit und die Qualität der Arbeitsprodukte sind in die Bewertung mit einzubeziehen.</w:t>
      </w:r>
    </w:p>
    <w:p w:rsidR="008965CB" w:rsidRDefault="008965CB" w:rsidP="001666E0">
      <w:pPr>
        <w:jc w:val="left"/>
      </w:pPr>
      <w:r>
        <w:t xml:space="preserve">Weitere Leistungen wie altersgemäße Präsentationen mit unterschiedlichen Techniken, ordnungsgemäß geführte Arbeitsmappen mit Inhaltsverzeichnissen, eigenständig angefertigte Zusatzarbeiten und Tests werden  in die Notengebung einbezogen.  </w:t>
      </w:r>
    </w:p>
    <w:p w:rsidR="008965CB" w:rsidRDefault="008965CB" w:rsidP="001666E0">
      <w:pPr>
        <w:jc w:val="left"/>
      </w:pPr>
      <w:r>
        <w:t>Es sollten nur gelegentlich kurze Tests geschrieben werden, die in Dauer (max. 15 Minuten) und Umfang (letzte Unterrichtseinheit) zu begrenzen sind. Die Wertigkeit von Tests ist nicht höher anzusetzen als sonstige mündliche und praktische  Leistungen. Ein Test darf nicht den Rang einer Klassenarbeit haben.</w:t>
      </w:r>
    </w:p>
    <w:p w:rsidR="008965CB" w:rsidRDefault="008965CB" w:rsidP="001666E0">
      <w:pPr>
        <w:jc w:val="left"/>
      </w:pPr>
    </w:p>
    <w:p w:rsidR="008965CB" w:rsidRDefault="008965CB" w:rsidP="001666E0">
      <w:pPr>
        <w:jc w:val="left"/>
      </w:pPr>
      <w:r>
        <w:t>Die Gewichtung der Bestandteile der Leistungsbewertung sind wie folgt in der Lehrerkonferenz für alle Fächer einheitlich beschlossen worden:</w:t>
      </w:r>
    </w:p>
    <w:p w:rsidR="008965CB" w:rsidRDefault="008965CB" w:rsidP="001666E0">
      <w:pPr>
        <w:jc w:val="left"/>
      </w:pPr>
      <w:r>
        <w:t>10%-20% schriftliche Bereiche</w:t>
      </w:r>
    </w:p>
    <w:p w:rsidR="008965CB" w:rsidRDefault="008965CB" w:rsidP="001666E0">
      <w:pPr>
        <w:jc w:val="left"/>
      </w:pPr>
      <w:r>
        <w:t>80%-90% praktische und mündliche Bereiche</w:t>
      </w:r>
    </w:p>
    <w:p w:rsidR="008965CB" w:rsidRDefault="008965CB" w:rsidP="001666E0">
      <w:pPr>
        <w:jc w:val="left"/>
      </w:pPr>
    </w:p>
    <w:p w:rsidR="008965CB" w:rsidRDefault="008965CB" w:rsidP="001666E0">
      <w:pPr>
        <w:spacing w:after="240"/>
        <w:jc w:val="left"/>
        <w:rPr>
          <w:b/>
        </w:rPr>
      </w:pPr>
      <w:r>
        <w:t xml:space="preserve">Die Bewertungskriterien für alle Bereiche sind den Schülern transparent zu machen und sie erhalten zu ihren erbrachten Leistungen eine Rückmeldung zu ihren Fortschritten und Defiziten. </w:t>
      </w:r>
    </w:p>
    <w:p w:rsidR="008965CB" w:rsidRDefault="008965CB" w:rsidP="001666E0">
      <w:pPr>
        <w:jc w:val="left"/>
        <w:rPr>
          <w:b/>
        </w:rPr>
      </w:pPr>
    </w:p>
    <w:p w:rsidR="008965CB" w:rsidRDefault="008965CB" w:rsidP="001666E0">
      <w:pPr>
        <w:jc w:val="left"/>
        <w:rPr>
          <w:szCs w:val="24"/>
        </w:rPr>
      </w:pPr>
      <w:r>
        <w:rPr>
          <w:b/>
        </w:rPr>
        <w:t>Bewertung der sonstigen Leistungen</w:t>
      </w:r>
    </w:p>
    <w:p w:rsidR="008965CB" w:rsidRDefault="008965CB" w:rsidP="001666E0">
      <w:pPr>
        <w:jc w:val="left"/>
        <w:rPr>
          <w:szCs w:val="24"/>
        </w:rPr>
      </w:pPr>
    </w:p>
    <w:p w:rsidR="008965CB" w:rsidRDefault="008965CB" w:rsidP="001666E0">
      <w:pPr>
        <w:numPr>
          <w:ilvl w:val="0"/>
          <w:numId w:val="7"/>
        </w:numPr>
        <w:jc w:val="left"/>
        <w:rPr>
          <w:szCs w:val="24"/>
        </w:rPr>
      </w:pPr>
      <w:r>
        <w:rPr>
          <w:szCs w:val="24"/>
        </w:rPr>
        <w:t>Mündliche Mitarbeit - Kriterien</w:t>
      </w:r>
    </w:p>
    <w:p w:rsidR="008965CB" w:rsidRDefault="008965CB" w:rsidP="001666E0">
      <w:pPr>
        <w:numPr>
          <w:ilvl w:val="0"/>
          <w:numId w:val="7"/>
        </w:numPr>
        <w:jc w:val="left"/>
        <w:rPr>
          <w:szCs w:val="24"/>
        </w:rPr>
      </w:pPr>
      <w:r>
        <w:rPr>
          <w:szCs w:val="24"/>
        </w:rPr>
        <w:t xml:space="preserve">Schriftliche Übungen </w:t>
      </w:r>
    </w:p>
    <w:p w:rsidR="008965CB" w:rsidRDefault="008965CB" w:rsidP="001666E0">
      <w:pPr>
        <w:numPr>
          <w:ilvl w:val="0"/>
          <w:numId w:val="7"/>
        </w:numPr>
        <w:jc w:val="left"/>
        <w:rPr>
          <w:szCs w:val="24"/>
        </w:rPr>
      </w:pPr>
      <w:r>
        <w:rPr>
          <w:szCs w:val="24"/>
        </w:rPr>
        <w:t>Versuchsprotokolle / Bewertungsbogen</w:t>
      </w:r>
    </w:p>
    <w:p w:rsidR="008965CB" w:rsidRDefault="008965CB" w:rsidP="001666E0">
      <w:pPr>
        <w:numPr>
          <w:ilvl w:val="0"/>
          <w:numId w:val="7"/>
        </w:numPr>
        <w:jc w:val="left"/>
        <w:rPr>
          <w:szCs w:val="24"/>
        </w:rPr>
      </w:pPr>
      <w:r>
        <w:rPr>
          <w:szCs w:val="24"/>
        </w:rPr>
        <w:t>Schüler-Vorträge - Kriterien</w:t>
      </w:r>
    </w:p>
    <w:p w:rsidR="008965CB" w:rsidRDefault="008965CB" w:rsidP="001666E0">
      <w:pPr>
        <w:numPr>
          <w:ilvl w:val="0"/>
          <w:numId w:val="7"/>
        </w:numPr>
        <w:jc w:val="left"/>
        <w:rPr>
          <w:szCs w:val="24"/>
        </w:rPr>
      </w:pPr>
      <w:r>
        <w:rPr>
          <w:szCs w:val="24"/>
        </w:rPr>
        <w:t>Experimentierfähigkeit (Aufgaben im Laborteam)</w:t>
      </w:r>
    </w:p>
    <w:p w:rsidR="008965CB" w:rsidRDefault="008965CB" w:rsidP="001666E0">
      <w:pPr>
        <w:numPr>
          <w:ilvl w:val="0"/>
          <w:numId w:val="7"/>
        </w:numPr>
        <w:jc w:val="left"/>
        <w:rPr>
          <w:szCs w:val="24"/>
        </w:rPr>
      </w:pPr>
      <w:r>
        <w:rPr>
          <w:szCs w:val="24"/>
        </w:rPr>
        <w:t>Beobachtungsbogen bei Schülerexperimenten</w:t>
      </w:r>
    </w:p>
    <w:p w:rsidR="008965CB" w:rsidRDefault="008965CB" w:rsidP="001666E0">
      <w:pPr>
        <w:numPr>
          <w:ilvl w:val="0"/>
          <w:numId w:val="7"/>
        </w:numPr>
        <w:jc w:val="left"/>
        <w:rPr>
          <w:szCs w:val="24"/>
        </w:rPr>
      </w:pPr>
      <w:r>
        <w:rPr>
          <w:szCs w:val="24"/>
        </w:rPr>
        <w:t>Hefter-Führung (Inhaltsverzeichnis und Rückmeldebogen)</w:t>
      </w:r>
    </w:p>
    <w:p w:rsidR="008965CB" w:rsidRDefault="008965CB" w:rsidP="001666E0">
      <w:pPr>
        <w:jc w:val="left"/>
        <w:rPr>
          <w:szCs w:val="24"/>
        </w:rPr>
      </w:pPr>
    </w:p>
    <w:p w:rsidR="008965CB" w:rsidRDefault="008965CB" w:rsidP="001666E0">
      <w:pPr>
        <w:jc w:val="left"/>
        <w:rPr>
          <w:b/>
        </w:rPr>
      </w:pPr>
      <w:r>
        <w:rPr>
          <w:szCs w:val="24"/>
        </w:rPr>
        <w:t xml:space="preserve">Anhand der nachfolgenden Kriterien bzw. Indikatoren können die Leistungen der einzelnen Schülerinnen und Schüler beobachtet, mit Hilfe von Beobachtungsbögen dokumentiert und auf dieser Grundlage schließlich bewertet werden. </w:t>
      </w:r>
    </w:p>
    <w:p w:rsidR="008965CB" w:rsidRDefault="008965CB" w:rsidP="001666E0">
      <w:pPr>
        <w:jc w:val="left"/>
        <w:rPr>
          <w:b/>
        </w:rPr>
      </w:pPr>
    </w:p>
    <w:p w:rsidR="008965CB" w:rsidRDefault="008965CB" w:rsidP="001666E0">
      <w:pPr>
        <w:jc w:val="left"/>
        <w:rPr>
          <w:b/>
        </w:rPr>
      </w:pPr>
    </w:p>
    <w:p w:rsidR="008965CB" w:rsidRDefault="008965CB" w:rsidP="001666E0">
      <w:pPr>
        <w:jc w:val="left"/>
        <w:rPr>
          <w:szCs w:val="24"/>
        </w:rPr>
      </w:pPr>
      <w:r>
        <w:rPr>
          <w:b/>
        </w:rPr>
        <w:t>Mündliche Mitarbeit</w:t>
      </w:r>
    </w:p>
    <w:p w:rsidR="008965CB" w:rsidRDefault="008965CB" w:rsidP="001666E0">
      <w:pPr>
        <w:jc w:val="left"/>
        <w:rPr>
          <w:szCs w:val="24"/>
        </w:rPr>
      </w:pPr>
      <w:r>
        <w:rPr>
          <w:szCs w:val="24"/>
        </w:rPr>
        <w:t>Die mündliche Mitarbeit lässt sich nicht mithilfe eines Punkterasters bewerten. Hierfür werden vielmehr die folgenden Kriterien festgelegt:</w:t>
      </w:r>
    </w:p>
    <w:p w:rsidR="008965CB" w:rsidRDefault="008965CB" w:rsidP="001666E0">
      <w:pPr>
        <w:ind w:left="1416"/>
        <w:jc w:val="left"/>
        <w:rPr>
          <w:szCs w:val="24"/>
        </w:rPr>
      </w:pPr>
    </w:p>
    <w:tbl>
      <w:tblPr>
        <w:tblW w:w="0" w:type="auto"/>
        <w:tblInd w:w="108" w:type="dxa"/>
        <w:tblLayout w:type="fixed"/>
        <w:tblLook w:val="0000" w:firstRow="0" w:lastRow="0" w:firstColumn="0" w:lastColumn="0" w:noHBand="0" w:noVBand="0"/>
      </w:tblPr>
      <w:tblGrid>
        <w:gridCol w:w="1329"/>
        <w:gridCol w:w="7281"/>
      </w:tblGrid>
      <w:tr w:rsidR="008965CB">
        <w:tc>
          <w:tcPr>
            <w:tcW w:w="1329" w:type="dxa"/>
            <w:tcBorders>
              <w:bottom w:val="single" w:sz="4" w:space="0" w:color="000000"/>
            </w:tcBorders>
            <w:shd w:val="clear" w:color="auto" w:fill="auto"/>
          </w:tcPr>
          <w:p w:rsidR="008965CB" w:rsidRDefault="008965CB" w:rsidP="001666E0">
            <w:pPr>
              <w:jc w:val="left"/>
              <w:rPr>
                <w:sz w:val="20"/>
              </w:rPr>
            </w:pPr>
            <w:r>
              <w:rPr>
                <w:sz w:val="20"/>
              </w:rPr>
              <w:t>sehr gut</w:t>
            </w:r>
          </w:p>
        </w:tc>
        <w:tc>
          <w:tcPr>
            <w:tcW w:w="7281" w:type="dxa"/>
            <w:tcBorders>
              <w:left w:val="single" w:sz="4" w:space="0" w:color="000000"/>
              <w:bottom w:val="single" w:sz="4" w:space="0" w:color="000000"/>
            </w:tcBorders>
            <w:shd w:val="clear" w:color="auto" w:fill="auto"/>
          </w:tcPr>
          <w:p w:rsidR="008965CB" w:rsidRDefault="008965CB" w:rsidP="001666E0">
            <w:pPr>
              <w:jc w:val="left"/>
            </w:pPr>
            <w:r>
              <w:rPr>
                <w:sz w:val="20"/>
              </w:rPr>
              <w:t>Zeigt seine Mitarbeit häufig und durchgängig durch fachlich korrekte und weiterführende Beiträge.</w:t>
            </w:r>
          </w:p>
        </w:tc>
      </w:tr>
      <w:tr w:rsidR="008965CB">
        <w:tc>
          <w:tcPr>
            <w:tcW w:w="1329" w:type="dxa"/>
            <w:tcBorders>
              <w:top w:val="single" w:sz="4" w:space="0" w:color="000000"/>
              <w:bottom w:val="single" w:sz="4" w:space="0" w:color="000000"/>
            </w:tcBorders>
            <w:shd w:val="clear" w:color="auto" w:fill="auto"/>
          </w:tcPr>
          <w:p w:rsidR="008965CB" w:rsidRDefault="008965CB" w:rsidP="001666E0">
            <w:pPr>
              <w:jc w:val="left"/>
              <w:rPr>
                <w:sz w:val="20"/>
              </w:rPr>
            </w:pPr>
            <w:r>
              <w:rPr>
                <w:sz w:val="20"/>
              </w:rPr>
              <w:t>gut</w:t>
            </w:r>
          </w:p>
        </w:tc>
        <w:tc>
          <w:tcPr>
            <w:tcW w:w="7281" w:type="dxa"/>
            <w:tcBorders>
              <w:top w:val="single" w:sz="4" w:space="0" w:color="000000"/>
              <w:left w:val="single" w:sz="4" w:space="0" w:color="000000"/>
              <w:bottom w:val="single" w:sz="4" w:space="0" w:color="000000"/>
            </w:tcBorders>
            <w:shd w:val="clear" w:color="auto" w:fill="auto"/>
          </w:tcPr>
          <w:p w:rsidR="008965CB" w:rsidRDefault="008965CB" w:rsidP="001666E0">
            <w:pPr>
              <w:jc w:val="left"/>
            </w:pPr>
            <w:r>
              <w:rPr>
                <w:sz w:val="20"/>
              </w:rPr>
              <w:t>Zeigt seine Mitarbeit durchgängig durch fachlich korrekte und bisweilen weiterführende Beiträge.</w:t>
            </w:r>
          </w:p>
        </w:tc>
      </w:tr>
      <w:tr w:rsidR="008965CB">
        <w:tc>
          <w:tcPr>
            <w:tcW w:w="1329" w:type="dxa"/>
            <w:tcBorders>
              <w:top w:val="single" w:sz="4" w:space="0" w:color="000000"/>
              <w:bottom w:val="single" w:sz="4" w:space="0" w:color="000000"/>
            </w:tcBorders>
            <w:shd w:val="clear" w:color="auto" w:fill="auto"/>
          </w:tcPr>
          <w:p w:rsidR="008965CB" w:rsidRDefault="008965CB" w:rsidP="001666E0">
            <w:pPr>
              <w:jc w:val="left"/>
              <w:rPr>
                <w:sz w:val="20"/>
              </w:rPr>
            </w:pPr>
            <w:r>
              <w:rPr>
                <w:sz w:val="20"/>
              </w:rPr>
              <w:t>befriedigend</w:t>
            </w:r>
          </w:p>
        </w:tc>
        <w:tc>
          <w:tcPr>
            <w:tcW w:w="7281" w:type="dxa"/>
            <w:tcBorders>
              <w:top w:val="single" w:sz="4" w:space="0" w:color="000000"/>
              <w:left w:val="single" w:sz="4" w:space="0" w:color="000000"/>
              <w:bottom w:val="single" w:sz="4" w:space="0" w:color="000000"/>
            </w:tcBorders>
            <w:shd w:val="clear" w:color="auto" w:fill="auto"/>
          </w:tcPr>
          <w:p w:rsidR="008965CB" w:rsidRDefault="008965CB" w:rsidP="001666E0">
            <w:pPr>
              <w:jc w:val="left"/>
            </w:pPr>
            <w:r>
              <w:rPr>
                <w:sz w:val="20"/>
              </w:rPr>
              <w:t>Zeigt seine Mitarbeit regelmäßig durch Beiträge und kann fachliche Fehler ggf. mit Hilfen erkennen und berichtigen.</w:t>
            </w:r>
          </w:p>
        </w:tc>
      </w:tr>
      <w:tr w:rsidR="008965CB">
        <w:tc>
          <w:tcPr>
            <w:tcW w:w="1329" w:type="dxa"/>
            <w:tcBorders>
              <w:top w:val="single" w:sz="4" w:space="0" w:color="000000"/>
              <w:bottom w:val="single" w:sz="4" w:space="0" w:color="000000"/>
            </w:tcBorders>
            <w:shd w:val="clear" w:color="auto" w:fill="auto"/>
          </w:tcPr>
          <w:p w:rsidR="008965CB" w:rsidRDefault="008965CB" w:rsidP="001666E0">
            <w:pPr>
              <w:jc w:val="left"/>
              <w:rPr>
                <w:sz w:val="20"/>
              </w:rPr>
            </w:pPr>
            <w:r>
              <w:rPr>
                <w:sz w:val="20"/>
              </w:rPr>
              <w:t>ausreichend</w:t>
            </w:r>
          </w:p>
        </w:tc>
        <w:tc>
          <w:tcPr>
            <w:tcW w:w="7281" w:type="dxa"/>
            <w:tcBorders>
              <w:top w:val="single" w:sz="4" w:space="0" w:color="000000"/>
              <w:left w:val="single" w:sz="4" w:space="0" w:color="000000"/>
              <w:bottom w:val="single" w:sz="4" w:space="0" w:color="000000"/>
            </w:tcBorders>
            <w:shd w:val="clear" w:color="auto" w:fill="auto"/>
          </w:tcPr>
          <w:p w:rsidR="008965CB" w:rsidRDefault="008965CB" w:rsidP="001666E0">
            <w:pPr>
              <w:jc w:val="left"/>
            </w:pPr>
            <w:r>
              <w:rPr>
                <w:sz w:val="20"/>
              </w:rPr>
              <w:t>Zeigt seine Mitarbeit durch unregelmäßige oder häufig fehlerhafte Beiträge kann aber nach Aufforderung den aktuellen Stand der unterrichtlichen Überlegungen weitgehend reproduzieren.</w:t>
            </w:r>
          </w:p>
        </w:tc>
      </w:tr>
      <w:tr w:rsidR="008965CB">
        <w:tc>
          <w:tcPr>
            <w:tcW w:w="1329" w:type="dxa"/>
            <w:tcBorders>
              <w:top w:val="single" w:sz="4" w:space="0" w:color="000000"/>
              <w:bottom w:val="single" w:sz="4" w:space="0" w:color="000000"/>
            </w:tcBorders>
            <w:shd w:val="clear" w:color="auto" w:fill="auto"/>
          </w:tcPr>
          <w:p w:rsidR="008965CB" w:rsidRDefault="008965CB" w:rsidP="001666E0">
            <w:pPr>
              <w:jc w:val="left"/>
              <w:rPr>
                <w:sz w:val="20"/>
              </w:rPr>
            </w:pPr>
            <w:r>
              <w:rPr>
                <w:sz w:val="20"/>
              </w:rPr>
              <w:t>mangelhaft</w:t>
            </w:r>
          </w:p>
        </w:tc>
        <w:tc>
          <w:tcPr>
            <w:tcW w:w="7281" w:type="dxa"/>
            <w:tcBorders>
              <w:top w:val="single" w:sz="4" w:space="0" w:color="000000"/>
              <w:left w:val="single" w:sz="4" w:space="0" w:color="000000"/>
              <w:bottom w:val="single" w:sz="4" w:space="0" w:color="000000"/>
            </w:tcBorders>
            <w:shd w:val="clear" w:color="auto" w:fill="auto"/>
          </w:tcPr>
          <w:p w:rsidR="008965CB" w:rsidRDefault="008965CB" w:rsidP="001666E0">
            <w:pPr>
              <w:jc w:val="left"/>
            </w:pPr>
            <w:r>
              <w:rPr>
                <w:sz w:val="20"/>
              </w:rPr>
              <w:t>Trägt nicht oder nur wenig durch eigene Beiträge zum Unterricht bei und kann sich auch auf Nachfrage nur lücken- und/oder fehlerhaft zu den aktuellen Unterrichtsinhalten äußern.</w:t>
            </w:r>
          </w:p>
        </w:tc>
      </w:tr>
      <w:tr w:rsidR="008965CB">
        <w:tc>
          <w:tcPr>
            <w:tcW w:w="1329" w:type="dxa"/>
            <w:tcBorders>
              <w:top w:val="single" w:sz="4" w:space="0" w:color="000000"/>
            </w:tcBorders>
            <w:shd w:val="clear" w:color="auto" w:fill="auto"/>
          </w:tcPr>
          <w:p w:rsidR="008965CB" w:rsidRDefault="008965CB" w:rsidP="001666E0">
            <w:pPr>
              <w:jc w:val="left"/>
              <w:rPr>
                <w:sz w:val="20"/>
              </w:rPr>
            </w:pPr>
            <w:r>
              <w:rPr>
                <w:sz w:val="20"/>
              </w:rPr>
              <w:t>ungenügend</w:t>
            </w:r>
          </w:p>
        </w:tc>
        <w:tc>
          <w:tcPr>
            <w:tcW w:w="7281" w:type="dxa"/>
            <w:tcBorders>
              <w:top w:val="single" w:sz="4" w:space="0" w:color="000000"/>
              <w:left w:val="single" w:sz="4" w:space="0" w:color="000000"/>
            </w:tcBorders>
            <w:shd w:val="clear" w:color="auto" w:fill="auto"/>
          </w:tcPr>
          <w:p w:rsidR="008965CB" w:rsidRDefault="008965CB" w:rsidP="001666E0">
            <w:pPr>
              <w:jc w:val="left"/>
            </w:pPr>
            <w:r>
              <w:rPr>
                <w:sz w:val="20"/>
              </w:rPr>
              <w:t>Trägt auch auf Nachfrage in aller Regel nicht erkennbar zum Unterrichtsfortgang bei.</w:t>
            </w:r>
          </w:p>
        </w:tc>
      </w:tr>
    </w:tbl>
    <w:p w:rsidR="008965CB" w:rsidRDefault="008965CB" w:rsidP="001666E0">
      <w:pPr>
        <w:ind w:left="1416"/>
        <w:jc w:val="left"/>
        <w:rPr>
          <w:szCs w:val="24"/>
        </w:rPr>
      </w:pPr>
    </w:p>
    <w:p w:rsidR="008965CB" w:rsidRDefault="008965CB" w:rsidP="001666E0">
      <w:pPr>
        <w:jc w:val="left"/>
        <w:rPr>
          <w:b/>
        </w:rPr>
      </w:pPr>
    </w:p>
    <w:p w:rsidR="008965CB" w:rsidRDefault="008965CB" w:rsidP="001666E0">
      <w:pPr>
        <w:jc w:val="left"/>
      </w:pPr>
      <w:r>
        <w:rPr>
          <w:b/>
        </w:rPr>
        <w:t>Schriftliche Übungen/Tests</w:t>
      </w:r>
    </w:p>
    <w:p w:rsidR="008965CB" w:rsidRDefault="008965CB" w:rsidP="001666E0">
      <w:pPr>
        <w:jc w:val="left"/>
      </w:pPr>
    </w:p>
    <w:p w:rsidR="008965CB" w:rsidRDefault="008965CB" w:rsidP="001666E0">
      <w:pPr>
        <w:jc w:val="left"/>
      </w:pPr>
      <w:r>
        <w:t>Schriftliche Übungen sind kurze, die Dauer von 15 Minuten in der Regel nicht überschreitende Übungen.  Sie werden angekündigt. Das Ergebnis einer schriftlichen Überprüfung wird entweder nur über die erreichte Punktzahl oder über die Angabe der Punkte sowie einer Note mitgeteilt.</w:t>
      </w:r>
    </w:p>
    <w:p w:rsidR="008965CB" w:rsidRDefault="008965CB" w:rsidP="001666E0">
      <w:pPr>
        <w:jc w:val="left"/>
      </w:pPr>
    </w:p>
    <w:p w:rsidR="008965CB" w:rsidRDefault="008965CB" w:rsidP="001666E0">
      <w:pPr>
        <w:pageBreakBefore/>
        <w:jc w:val="left"/>
        <w:rPr>
          <w:b/>
        </w:rPr>
      </w:pPr>
      <w:r>
        <w:rPr>
          <w:b/>
        </w:rPr>
        <w:lastRenderedPageBreak/>
        <w:t xml:space="preserve"> </w:t>
      </w:r>
    </w:p>
    <w:p w:rsidR="008965CB" w:rsidRDefault="008965CB" w:rsidP="001666E0">
      <w:pPr>
        <w:jc w:val="left"/>
        <w:rPr>
          <w:szCs w:val="24"/>
        </w:rPr>
      </w:pPr>
      <w:r>
        <w:rPr>
          <w:b/>
        </w:rPr>
        <w:t>Durchführung von Schülervorträgen (Einzel- oder Gruppenvortrag)</w:t>
      </w:r>
    </w:p>
    <w:p w:rsidR="008965CB" w:rsidRDefault="008965CB" w:rsidP="001666E0">
      <w:pPr>
        <w:jc w:val="left"/>
        <w:rPr>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2355"/>
        <w:gridCol w:w="6105"/>
      </w:tblGrid>
      <w:tr w:rsidR="008965CB">
        <w:trPr>
          <w:trHeight w:val="454"/>
        </w:trPr>
        <w:tc>
          <w:tcPr>
            <w:tcW w:w="2355" w:type="dxa"/>
            <w:tcBorders>
              <w:bottom w:val="single" w:sz="4" w:space="0" w:color="000000"/>
            </w:tcBorders>
            <w:shd w:val="clear" w:color="auto" w:fill="auto"/>
            <w:vAlign w:val="center"/>
          </w:tcPr>
          <w:p w:rsidR="008965CB" w:rsidRDefault="008965CB" w:rsidP="001666E0">
            <w:pPr>
              <w:jc w:val="left"/>
              <w:rPr>
                <w:b/>
                <w:iCs/>
                <w:spacing w:val="15"/>
                <w:szCs w:val="24"/>
              </w:rPr>
            </w:pPr>
            <w:r>
              <w:rPr>
                <w:b/>
                <w:iCs/>
                <w:spacing w:val="15"/>
                <w:szCs w:val="24"/>
              </w:rPr>
              <w:t>Kriterien</w:t>
            </w:r>
          </w:p>
        </w:tc>
        <w:tc>
          <w:tcPr>
            <w:tcW w:w="6105" w:type="dxa"/>
            <w:tcBorders>
              <w:left w:val="single" w:sz="4" w:space="0" w:color="000000"/>
              <w:bottom w:val="single" w:sz="4" w:space="0" w:color="000000"/>
            </w:tcBorders>
            <w:shd w:val="clear" w:color="auto" w:fill="auto"/>
            <w:vAlign w:val="center"/>
          </w:tcPr>
          <w:p w:rsidR="008965CB" w:rsidRDefault="008965CB" w:rsidP="001666E0">
            <w:pPr>
              <w:jc w:val="left"/>
            </w:pPr>
            <w:r>
              <w:rPr>
                <w:b/>
                <w:iCs/>
                <w:spacing w:val="15"/>
                <w:szCs w:val="24"/>
              </w:rPr>
              <w:t>Indikatoren</w:t>
            </w:r>
          </w:p>
        </w:tc>
      </w:tr>
      <w:tr w:rsidR="008965CB">
        <w:trPr>
          <w:trHeight w:hRule="exact" w:val="454"/>
        </w:trPr>
        <w:tc>
          <w:tcPr>
            <w:tcW w:w="2355" w:type="dxa"/>
            <w:tcBorders>
              <w:top w:val="single" w:sz="4" w:space="0" w:color="000000"/>
              <w:bottom w:val="single" w:sz="4" w:space="0" w:color="000000"/>
            </w:tcBorders>
            <w:shd w:val="clear" w:color="auto" w:fill="auto"/>
            <w:vAlign w:val="center"/>
          </w:tcPr>
          <w:p w:rsidR="008965CB" w:rsidRDefault="008965CB" w:rsidP="001666E0">
            <w:pPr>
              <w:jc w:val="left"/>
              <w:rPr>
                <w:sz w:val="20"/>
              </w:rPr>
            </w:pPr>
            <w:r>
              <w:rPr>
                <w:sz w:val="20"/>
              </w:rPr>
              <w:t>Aufbau</w:t>
            </w:r>
          </w:p>
        </w:tc>
        <w:tc>
          <w:tcPr>
            <w:tcW w:w="6105" w:type="dxa"/>
            <w:tcBorders>
              <w:top w:val="single" w:sz="4" w:space="0" w:color="000000"/>
              <w:left w:val="single" w:sz="4" w:space="0" w:color="000000"/>
              <w:bottom w:val="single" w:sz="4" w:space="0" w:color="000000"/>
            </w:tcBorders>
            <w:shd w:val="clear" w:color="auto" w:fill="auto"/>
            <w:vAlign w:val="center"/>
          </w:tcPr>
          <w:p w:rsidR="008965CB" w:rsidRDefault="008965CB" w:rsidP="001666E0">
            <w:pPr>
              <w:jc w:val="left"/>
            </w:pPr>
            <w:r>
              <w:rPr>
                <w:sz w:val="20"/>
              </w:rPr>
              <w:t>Thema und Gliederung sinnvoll und transparent</w:t>
            </w:r>
          </w:p>
        </w:tc>
      </w:tr>
      <w:tr w:rsidR="008965CB">
        <w:trPr>
          <w:trHeight w:hRule="exact" w:val="454"/>
        </w:trPr>
        <w:tc>
          <w:tcPr>
            <w:tcW w:w="2355" w:type="dxa"/>
            <w:vMerge w:val="restart"/>
            <w:tcBorders>
              <w:top w:val="single" w:sz="4" w:space="0" w:color="000000"/>
              <w:bottom w:val="single" w:sz="4" w:space="0" w:color="000000"/>
            </w:tcBorders>
            <w:shd w:val="clear" w:color="auto" w:fill="auto"/>
            <w:vAlign w:val="center"/>
          </w:tcPr>
          <w:p w:rsidR="008965CB" w:rsidRDefault="008965CB" w:rsidP="001666E0">
            <w:pPr>
              <w:jc w:val="left"/>
              <w:rPr>
                <w:sz w:val="20"/>
              </w:rPr>
            </w:pPr>
            <w:r>
              <w:rPr>
                <w:sz w:val="20"/>
              </w:rPr>
              <w:t>Materi</w:t>
            </w:r>
            <w:r>
              <w:rPr>
                <w:sz w:val="20"/>
                <w:lang w:val="en-US"/>
              </w:rPr>
              <w:t>al</w:t>
            </w:r>
          </w:p>
        </w:tc>
        <w:tc>
          <w:tcPr>
            <w:tcW w:w="6105" w:type="dxa"/>
            <w:tcBorders>
              <w:top w:val="single" w:sz="4" w:space="0" w:color="000000"/>
              <w:left w:val="single" w:sz="4" w:space="0" w:color="000000"/>
              <w:bottom w:val="single" w:sz="4" w:space="0" w:color="000000"/>
            </w:tcBorders>
            <w:shd w:val="clear" w:color="auto" w:fill="auto"/>
            <w:vAlign w:val="center"/>
          </w:tcPr>
          <w:p w:rsidR="008965CB" w:rsidRDefault="008965CB" w:rsidP="001666E0">
            <w:pPr>
              <w:jc w:val="left"/>
            </w:pPr>
            <w:r>
              <w:rPr>
                <w:sz w:val="20"/>
              </w:rPr>
              <w:t>geeignetes Material verwendet, Quelle transparent</w:t>
            </w:r>
          </w:p>
        </w:tc>
      </w:tr>
      <w:tr w:rsidR="008965CB">
        <w:trPr>
          <w:trHeight w:hRule="exact" w:val="454"/>
        </w:trPr>
        <w:tc>
          <w:tcPr>
            <w:tcW w:w="2355" w:type="dxa"/>
            <w:vMerge/>
            <w:tcBorders>
              <w:top w:val="single" w:sz="4" w:space="0" w:color="000000"/>
              <w:bottom w:val="single" w:sz="4" w:space="0" w:color="000000"/>
            </w:tcBorders>
            <w:shd w:val="clear" w:color="auto" w:fill="auto"/>
            <w:vAlign w:val="center"/>
          </w:tcPr>
          <w:p w:rsidR="008965CB" w:rsidRDefault="008965CB" w:rsidP="001666E0">
            <w:pPr>
              <w:snapToGrid w:val="0"/>
              <w:jc w:val="left"/>
              <w:rPr>
                <w:sz w:val="20"/>
              </w:rPr>
            </w:pPr>
          </w:p>
        </w:tc>
        <w:tc>
          <w:tcPr>
            <w:tcW w:w="6105" w:type="dxa"/>
            <w:tcBorders>
              <w:top w:val="single" w:sz="4" w:space="0" w:color="000000"/>
              <w:left w:val="single" w:sz="4" w:space="0" w:color="000000"/>
              <w:bottom w:val="single" w:sz="4" w:space="0" w:color="000000"/>
            </w:tcBorders>
            <w:shd w:val="clear" w:color="auto" w:fill="auto"/>
            <w:vAlign w:val="center"/>
          </w:tcPr>
          <w:p w:rsidR="008965CB" w:rsidRDefault="008965CB" w:rsidP="001666E0">
            <w:pPr>
              <w:jc w:val="left"/>
            </w:pPr>
            <w:r>
              <w:rPr>
                <w:sz w:val="20"/>
                <w:lang w:val="en-US"/>
              </w:rPr>
              <w:t>Notizen / Karteikarten vorbereitet</w:t>
            </w:r>
          </w:p>
        </w:tc>
      </w:tr>
      <w:tr w:rsidR="008965CB">
        <w:trPr>
          <w:trHeight w:hRule="exact" w:val="454"/>
        </w:trPr>
        <w:tc>
          <w:tcPr>
            <w:tcW w:w="2355" w:type="dxa"/>
            <w:vMerge w:val="restart"/>
            <w:tcBorders>
              <w:top w:val="single" w:sz="4" w:space="0" w:color="000000"/>
              <w:bottom w:val="single" w:sz="4" w:space="0" w:color="000000"/>
            </w:tcBorders>
            <w:shd w:val="clear" w:color="auto" w:fill="auto"/>
            <w:vAlign w:val="center"/>
          </w:tcPr>
          <w:p w:rsidR="008965CB" w:rsidRDefault="008965CB" w:rsidP="001666E0">
            <w:pPr>
              <w:jc w:val="left"/>
              <w:rPr>
                <w:sz w:val="20"/>
                <w:lang w:val="en-US"/>
              </w:rPr>
            </w:pPr>
            <w:r>
              <w:rPr>
                <w:sz w:val="20"/>
                <w:lang w:val="en-US"/>
              </w:rPr>
              <w:t>fachliche</w:t>
            </w:r>
          </w:p>
          <w:p w:rsidR="008965CB" w:rsidRDefault="008965CB" w:rsidP="001666E0">
            <w:pPr>
              <w:jc w:val="left"/>
              <w:rPr>
                <w:sz w:val="20"/>
              </w:rPr>
            </w:pPr>
            <w:r>
              <w:rPr>
                <w:sz w:val="20"/>
                <w:lang w:val="en-US"/>
              </w:rPr>
              <w:t>Informationen</w:t>
            </w:r>
          </w:p>
        </w:tc>
        <w:tc>
          <w:tcPr>
            <w:tcW w:w="6105" w:type="dxa"/>
            <w:tcBorders>
              <w:top w:val="single" w:sz="4" w:space="0" w:color="000000"/>
              <w:left w:val="single" w:sz="4" w:space="0" w:color="000000"/>
              <w:bottom w:val="single" w:sz="4" w:space="0" w:color="000000"/>
            </w:tcBorders>
            <w:shd w:val="clear" w:color="auto" w:fill="auto"/>
            <w:vAlign w:val="center"/>
          </w:tcPr>
          <w:p w:rsidR="008965CB" w:rsidRDefault="008965CB" w:rsidP="001666E0">
            <w:pPr>
              <w:jc w:val="left"/>
            </w:pPr>
            <w:r>
              <w:rPr>
                <w:sz w:val="20"/>
              </w:rPr>
              <w:t>Informationen sind korrekt und angemessen umfangreich</w:t>
            </w:r>
          </w:p>
        </w:tc>
      </w:tr>
      <w:tr w:rsidR="008965CB">
        <w:trPr>
          <w:trHeight w:hRule="exact" w:val="454"/>
        </w:trPr>
        <w:tc>
          <w:tcPr>
            <w:tcW w:w="2355" w:type="dxa"/>
            <w:vMerge/>
            <w:tcBorders>
              <w:top w:val="single" w:sz="4" w:space="0" w:color="000000"/>
              <w:bottom w:val="single" w:sz="4" w:space="0" w:color="000000"/>
            </w:tcBorders>
            <w:shd w:val="clear" w:color="auto" w:fill="auto"/>
            <w:vAlign w:val="center"/>
          </w:tcPr>
          <w:p w:rsidR="008965CB" w:rsidRDefault="008965CB" w:rsidP="001666E0">
            <w:pPr>
              <w:snapToGrid w:val="0"/>
              <w:jc w:val="left"/>
              <w:rPr>
                <w:sz w:val="20"/>
              </w:rPr>
            </w:pPr>
          </w:p>
        </w:tc>
        <w:tc>
          <w:tcPr>
            <w:tcW w:w="6105" w:type="dxa"/>
            <w:tcBorders>
              <w:top w:val="single" w:sz="4" w:space="0" w:color="000000"/>
              <w:left w:val="single" w:sz="4" w:space="0" w:color="000000"/>
              <w:bottom w:val="single" w:sz="4" w:space="0" w:color="000000"/>
            </w:tcBorders>
            <w:shd w:val="clear" w:color="auto" w:fill="auto"/>
            <w:vAlign w:val="center"/>
          </w:tcPr>
          <w:p w:rsidR="008965CB" w:rsidRDefault="008965CB" w:rsidP="001666E0">
            <w:pPr>
              <w:jc w:val="left"/>
            </w:pPr>
            <w:r>
              <w:rPr>
                <w:sz w:val="20"/>
              </w:rPr>
              <w:t>Fachbegriffe sind bekannt und werden richtig verwendet</w:t>
            </w:r>
          </w:p>
        </w:tc>
      </w:tr>
      <w:tr w:rsidR="008965CB">
        <w:trPr>
          <w:trHeight w:hRule="exact" w:val="562"/>
        </w:trPr>
        <w:tc>
          <w:tcPr>
            <w:tcW w:w="2355" w:type="dxa"/>
            <w:vMerge/>
            <w:tcBorders>
              <w:top w:val="single" w:sz="4" w:space="0" w:color="000000"/>
              <w:bottom w:val="single" w:sz="4" w:space="0" w:color="000000"/>
            </w:tcBorders>
            <w:shd w:val="clear" w:color="auto" w:fill="auto"/>
            <w:vAlign w:val="center"/>
          </w:tcPr>
          <w:p w:rsidR="008965CB" w:rsidRDefault="008965CB" w:rsidP="001666E0">
            <w:pPr>
              <w:snapToGrid w:val="0"/>
              <w:jc w:val="left"/>
              <w:rPr>
                <w:sz w:val="20"/>
              </w:rPr>
            </w:pPr>
          </w:p>
        </w:tc>
        <w:tc>
          <w:tcPr>
            <w:tcW w:w="6105" w:type="dxa"/>
            <w:tcBorders>
              <w:top w:val="single" w:sz="4" w:space="0" w:color="000000"/>
              <w:left w:val="single" w:sz="4" w:space="0" w:color="000000"/>
              <w:bottom w:val="single" w:sz="4" w:space="0" w:color="000000"/>
            </w:tcBorders>
            <w:shd w:val="clear" w:color="auto" w:fill="auto"/>
            <w:vAlign w:val="center"/>
          </w:tcPr>
          <w:p w:rsidR="008965CB" w:rsidRDefault="008965CB" w:rsidP="001666E0">
            <w:pPr>
              <w:jc w:val="left"/>
            </w:pPr>
            <w:r>
              <w:rPr>
                <w:sz w:val="20"/>
              </w:rPr>
              <w:t>neue Informationen werden schülergerecht und verständlich bzw. mit eigenen Formulierungen vorgetragen</w:t>
            </w:r>
          </w:p>
        </w:tc>
      </w:tr>
      <w:tr w:rsidR="008965CB">
        <w:trPr>
          <w:trHeight w:hRule="exact" w:val="454"/>
        </w:trPr>
        <w:tc>
          <w:tcPr>
            <w:tcW w:w="2355" w:type="dxa"/>
            <w:vMerge/>
            <w:tcBorders>
              <w:top w:val="single" w:sz="4" w:space="0" w:color="000000"/>
              <w:bottom w:val="single" w:sz="4" w:space="0" w:color="000000"/>
            </w:tcBorders>
            <w:shd w:val="clear" w:color="auto" w:fill="auto"/>
            <w:vAlign w:val="center"/>
          </w:tcPr>
          <w:p w:rsidR="008965CB" w:rsidRDefault="008965CB" w:rsidP="001666E0">
            <w:pPr>
              <w:snapToGrid w:val="0"/>
              <w:jc w:val="left"/>
              <w:rPr>
                <w:sz w:val="20"/>
              </w:rPr>
            </w:pPr>
          </w:p>
        </w:tc>
        <w:tc>
          <w:tcPr>
            <w:tcW w:w="6105" w:type="dxa"/>
            <w:tcBorders>
              <w:top w:val="single" w:sz="4" w:space="0" w:color="000000"/>
              <w:left w:val="single" w:sz="4" w:space="0" w:color="000000"/>
              <w:bottom w:val="single" w:sz="4" w:space="0" w:color="000000"/>
            </w:tcBorders>
            <w:shd w:val="clear" w:color="auto" w:fill="auto"/>
            <w:vAlign w:val="center"/>
          </w:tcPr>
          <w:p w:rsidR="008965CB" w:rsidRDefault="008965CB" w:rsidP="001666E0">
            <w:pPr>
              <w:jc w:val="left"/>
            </w:pPr>
            <w:r>
              <w:rPr>
                <w:sz w:val="20"/>
              </w:rPr>
              <w:t>die Informationen werden sinnvoll visualisiert (z.B. Folie, Plakat,…)</w:t>
            </w:r>
          </w:p>
        </w:tc>
      </w:tr>
      <w:tr w:rsidR="008965CB">
        <w:trPr>
          <w:trHeight w:hRule="exact" w:val="454"/>
        </w:trPr>
        <w:tc>
          <w:tcPr>
            <w:tcW w:w="2355" w:type="dxa"/>
            <w:vMerge/>
            <w:tcBorders>
              <w:top w:val="single" w:sz="4" w:space="0" w:color="000000"/>
              <w:bottom w:val="single" w:sz="4" w:space="0" w:color="000000"/>
            </w:tcBorders>
            <w:shd w:val="clear" w:color="auto" w:fill="auto"/>
            <w:vAlign w:val="center"/>
          </w:tcPr>
          <w:p w:rsidR="008965CB" w:rsidRDefault="008965CB" w:rsidP="001666E0">
            <w:pPr>
              <w:snapToGrid w:val="0"/>
              <w:jc w:val="left"/>
              <w:rPr>
                <w:sz w:val="20"/>
              </w:rPr>
            </w:pPr>
          </w:p>
        </w:tc>
        <w:tc>
          <w:tcPr>
            <w:tcW w:w="6105" w:type="dxa"/>
            <w:tcBorders>
              <w:top w:val="single" w:sz="4" w:space="0" w:color="000000"/>
              <w:left w:val="single" w:sz="4" w:space="0" w:color="000000"/>
              <w:bottom w:val="single" w:sz="4" w:space="0" w:color="000000"/>
            </w:tcBorders>
            <w:shd w:val="clear" w:color="auto" w:fill="auto"/>
            <w:vAlign w:val="center"/>
          </w:tcPr>
          <w:p w:rsidR="008965CB" w:rsidRDefault="008965CB" w:rsidP="001666E0">
            <w:pPr>
              <w:jc w:val="left"/>
            </w:pPr>
            <w:r>
              <w:rPr>
                <w:sz w:val="20"/>
              </w:rPr>
              <w:t>Fragen können fachlich richtig und verständlich beantwortet werden</w:t>
            </w:r>
          </w:p>
        </w:tc>
      </w:tr>
      <w:tr w:rsidR="008965CB">
        <w:trPr>
          <w:trHeight w:hRule="exact" w:val="454"/>
        </w:trPr>
        <w:tc>
          <w:tcPr>
            <w:tcW w:w="2355" w:type="dxa"/>
            <w:vMerge w:val="restart"/>
            <w:tcBorders>
              <w:top w:val="single" w:sz="4" w:space="0" w:color="000000"/>
              <w:bottom w:val="single" w:sz="4" w:space="0" w:color="000000"/>
            </w:tcBorders>
            <w:shd w:val="clear" w:color="auto" w:fill="auto"/>
            <w:vAlign w:val="center"/>
          </w:tcPr>
          <w:p w:rsidR="008965CB" w:rsidRDefault="008965CB" w:rsidP="001666E0">
            <w:pPr>
              <w:jc w:val="left"/>
              <w:rPr>
                <w:sz w:val="20"/>
              </w:rPr>
            </w:pPr>
            <w:r>
              <w:rPr>
                <w:sz w:val="20"/>
                <w:lang w:val="en-US"/>
              </w:rPr>
              <w:t>Vortragsweise</w:t>
            </w:r>
          </w:p>
        </w:tc>
        <w:tc>
          <w:tcPr>
            <w:tcW w:w="6105" w:type="dxa"/>
            <w:tcBorders>
              <w:top w:val="single" w:sz="4" w:space="0" w:color="000000"/>
              <w:left w:val="single" w:sz="4" w:space="0" w:color="000000"/>
              <w:bottom w:val="single" w:sz="4" w:space="0" w:color="000000"/>
            </w:tcBorders>
            <w:shd w:val="clear" w:color="auto" w:fill="auto"/>
            <w:vAlign w:val="center"/>
          </w:tcPr>
          <w:p w:rsidR="008965CB" w:rsidRDefault="008965CB" w:rsidP="001666E0">
            <w:pPr>
              <w:jc w:val="left"/>
              <w:rPr>
                <w:sz w:val="20"/>
              </w:rPr>
            </w:pPr>
            <w:r>
              <w:rPr>
                <w:sz w:val="20"/>
              </w:rPr>
              <w:t>Es wird laut, deutlich und in angemessenem Tempo gesprochen.</w:t>
            </w:r>
          </w:p>
          <w:p w:rsidR="008965CB" w:rsidRDefault="008965CB" w:rsidP="001666E0">
            <w:pPr>
              <w:jc w:val="left"/>
              <w:rPr>
                <w:sz w:val="20"/>
              </w:rPr>
            </w:pPr>
          </w:p>
        </w:tc>
      </w:tr>
      <w:tr w:rsidR="008965CB">
        <w:trPr>
          <w:trHeight w:val="680"/>
        </w:trPr>
        <w:tc>
          <w:tcPr>
            <w:tcW w:w="2355" w:type="dxa"/>
            <w:vMerge/>
            <w:tcBorders>
              <w:top w:val="single" w:sz="4" w:space="0" w:color="000000"/>
              <w:bottom w:val="single" w:sz="4" w:space="0" w:color="000000"/>
            </w:tcBorders>
            <w:shd w:val="clear" w:color="auto" w:fill="auto"/>
            <w:vAlign w:val="center"/>
          </w:tcPr>
          <w:p w:rsidR="008965CB" w:rsidRDefault="008965CB" w:rsidP="001666E0">
            <w:pPr>
              <w:snapToGrid w:val="0"/>
              <w:jc w:val="left"/>
              <w:rPr>
                <w:sz w:val="20"/>
              </w:rPr>
            </w:pPr>
          </w:p>
        </w:tc>
        <w:tc>
          <w:tcPr>
            <w:tcW w:w="6105" w:type="dxa"/>
            <w:tcBorders>
              <w:top w:val="single" w:sz="4" w:space="0" w:color="000000"/>
              <w:left w:val="single" w:sz="4" w:space="0" w:color="000000"/>
              <w:bottom w:val="single" w:sz="4" w:space="0" w:color="000000"/>
            </w:tcBorders>
            <w:shd w:val="clear" w:color="auto" w:fill="auto"/>
            <w:vAlign w:val="center"/>
          </w:tcPr>
          <w:p w:rsidR="008965CB" w:rsidRDefault="008965CB" w:rsidP="001666E0">
            <w:pPr>
              <w:jc w:val="left"/>
            </w:pPr>
            <w:r>
              <w:rPr>
                <w:sz w:val="20"/>
              </w:rPr>
              <w:t>Es wird frei gesprochen, d.h. die Stichpunkte auf der Folie werden „frei“ erklärt ohne ganze Sätze abzulesen.</w:t>
            </w:r>
          </w:p>
        </w:tc>
      </w:tr>
      <w:tr w:rsidR="008965CB">
        <w:trPr>
          <w:trHeight w:val="454"/>
        </w:trPr>
        <w:tc>
          <w:tcPr>
            <w:tcW w:w="2355" w:type="dxa"/>
            <w:vMerge w:val="restart"/>
            <w:tcBorders>
              <w:top w:val="single" w:sz="4" w:space="0" w:color="000000"/>
              <w:bottom w:val="single" w:sz="4" w:space="0" w:color="000000"/>
            </w:tcBorders>
            <w:shd w:val="clear" w:color="auto" w:fill="auto"/>
            <w:vAlign w:val="center"/>
          </w:tcPr>
          <w:p w:rsidR="008965CB" w:rsidRDefault="008965CB" w:rsidP="001666E0">
            <w:pPr>
              <w:jc w:val="left"/>
              <w:rPr>
                <w:sz w:val="20"/>
              </w:rPr>
            </w:pPr>
            <w:r>
              <w:rPr>
                <w:sz w:val="20"/>
                <w:lang w:val="en-US"/>
              </w:rPr>
              <w:t>Handout</w:t>
            </w:r>
          </w:p>
        </w:tc>
        <w:tc>
          <w:tcPr>
            <w:tcW w:w="6105" w:type="dxa"/>
            <w:tcBorders>
              <w:top w:val="single" w:sz="4" w:space="0" w:color="000000"/>
              <w:left w:val="single" w:sz="4" w:space="0" w:color="000000"/>
              <w:bottom w:val="single" w:sz="4" w:space="0" w:color="000000"/>
            </w:tcBorders>
            <w:shd w:val="clear" w:color="auto" w:fill="auto"/>
            <w:vAlign w:val="center"/>
          </w:tcPr>
          <w:p w:rsidR="008965CB" w:rsidRDefault="008965CB" w:rsidP="001666E0">
            <w:pPr>
              <w:jc w:val="left"/>
            </w:pPr>
            <w:r>
              <w:rPr>
                <w:sz w:val="20"/>
              </w:rPr>
              <w:t>Das Informationsblatt ist umfangreich und verständlich.</w:t>
            </w:r>
          </w:p>
        </w:tc>
      </w:tr>
      <w:tr w:rsidR="008965CB">
        <w:trPr>
          <w:trHeight w:val="454"/>
        </w:trPr>
        <w:tc>
          <w:tcPr>
            <w:tcW w:w="2355" w:type="dxa"/>
            <w:vMerge/>
            <w:tcBorders>
              <w:top w:val="single" w:sz="4" w:space="0" w:color="000000"/>
            </w:tcBorders>
            <w:shd w:val="clear" w:color="auto" w:fill="auto"/>
            <w:vAlign w:val="center"/>
          </w:tcPr>
          <w:p w:rsidR="008965CB" w:rsidRDefault="008965CB" w:rsidP="001666E0">
            <w:pPr>
              <w:snapToGrid w:val="0"/>
              <w:jc w:val="left"/>
              <w:rPr>
                <w:sz w:val="20"/>
              </w:rPr>
            </w:pPr>
          </w:p>
        </w:tc>
        <w:tc>
          <w:tcPr>
            <w:tcW w:w="6105" w:type="dxa"/>
            <w:tcBorders>
              <w:top w:val="single" w:sz="4" w:space="0" w:color="000000"/>
              <w:left w:val="single" w:sz="4" w:space="0" w:color="000000"/>
            </w:tcBorders>
            <w:shd w:val="clear" w:color="auto" w:fill="auto"/>
            <w:vAlign w:val="center"/>
          </w:tcPr>
          <w:p w:rsidR="008965CB" w:rsidRDefault="008965CB" w:rsidP="001666E0">
            <w:pPr>
              <w:jc w:val="left"/>
            </w:pPr>
            <w:r>
              <w:rPr>
                <w:sz w:val="20"/>
              </w:rPr>
              <w:t>Das Infoblatt ist sachlich korrekt.</w:t>
            </w:r>
          </w:p>
        </w:tc>
      </w:tr>
    </w:tbl>
    <w:p w:rsidR="008965CB" w:rsidRDefault="008965CB" w:rsidP="001666E0">
      <w:pPr>
        <w:ind w:left="1416"/>
        <w:jc w:val="left"/>
      </w:pPr>
    </w:p>
    <w:p w:rsidR="008965CB" w:rsidRDefault="008965CB" w:rsidP="001666E0">
      <w:pPr>
        <w:jc w:val="left"/>
        <w:rPr>
          <w:b/>
          <w:sz w:val="20"/>
        </w:rPr>
      </w:pPr>
    </w:p>
    <w:p w:rsidR="008965CB" w:rsidRDefault="008965CB" w:rsidP="001666E0">
      <w:pPr>
        <w:jc w:val="left"/>
        <w:rPr>
          <w:b/>
          <w:sz w:val="20"/>
        </w:rPr>
      </w:pPr>
    </w:p>
    <w:p w:rsidR="008965CB" w:rsidRDefault="008965CB" w:rsidP="001666E0">
      <w:pPr>
        <w:jc w:val="left"/>
        <w:rPr>
          <w:b/>
          <w:sz w:val="20"/>
        </w:rPr>
      </w:pPr>
    </w:p>
    <w:p w:rsidR="008965CB" w:rsidRDefault="008965CB" w:rsidP="001666E0">
      <w:pPr>
        <w:jc w:val="left"/>
        <w:rPr>
          <w:b/>
        </w:rPr>
      </w:pPr>
      <w:r>
        <w:rPr>
          <w:b/>
        </w:rPr>
        <w:t xml:space="preserve"> </w:t>
      </w:r>
    </w:p>
    <w:p w:rsidR="008965CB" w:rsidRDefault="008965CB" w:rsidP="001666E0">
      <w:pPr>
        <w:jc w:val="left"/>
        <w:rPr>
          <w:b/>
        </w:rPr>
      </w:pPr>
    </w:p>
    <w:p w:rsidR="008965CB" w:rsidRDefault="008965CB" w:rsidP="001666E0">
      <w:pPr>
        <w:jc w:val="left"/>
        <w:rPr>
          <w:szCs w:val="24"/>
        </w:rPr>
      </w:pPr>
      <w:r>
        <w:rPr>
          <w:b/>
        </w:rPr>
        <w:t>Durchführung von Schülergruppenexperimenten</w:t>
      </w:r>
    </w:p>
    <w:p w:rsidR="008965CB" w:rsidRDefault="008965CB" w:rsidP="001666E0">
      <w:pPr>
        <w:jc w:val="left"/>
        <w:rPr>
          <w:szCs w:val="24"/>
        </w:rPr>
      </w:pPr>
    </w:p>
    <w:p w:rsidR="008965CB" w:rsidRDefault="008965CB" w:rsidP="001666E0">
      <w:pPr>
        <w:jc w:val="left"/>
      </w:pPr>
      <w:r>
        <w:rPr>
          <w:szCs w:val="24"/>
        </w:rPr>
        <w:t>Die Bewertung der beim Schülergruppenexperiment beobachteten Leistungen erfolgt nach folgenden Kriterien:</w:t>
      </w:r>
    </w:p>
    <w:p w:rsidR="008965CB" w:rsidRDefault="008965CB" w:rsidP="001666E0">
      <w:pPr>
        <w:jc w:val="left"/>
      </w:pPr>
    </w:p>
    <w:tbl>
      <w:tblPr>
        <w:tblW w:w="0" w:type="auto"/>
        <w:tblInd w:w="108" w:type="dxa"/>
        <w:tblLayout w:type="fixed"/>
        <w:tblLook w:val="0000" w:firstRow="0" w:lastRow="0" w:firstColumn="0" w:lastColumn="0" w:noHBand="0" w:noVBand="0"/>
      </w:tblPr>
      <w:tblGrid>
        <w:gridCol w:w="1431"/>
        <w:gridCol w:w="7179"/>
      </w:tblGrid>
      <w:tr w:rsidR="008965CB">
        <w:trPr>
          <w:trHeight w:hRule="exact" w:val="510"/>
        </w:trPr>
        <w:tc>
          <w:tcPr>
            <w:tcW w:w="1431" w:type="dxa"/>
            <w:tcBorders>
              <w:bottom w:val="single" w:sz="4" w:space="0" w:color="000000"/>
            </w:tcBorders>
            <w:shd w:val="clear" w:color="auto" w:fill="auto"/>
          </w:tcPr>
          <w:p w:rsidR="008965CB" w:rsidRDefault="008965CB" w:rsidP="001666E0">
            <w:pPr>
              <w:jc w:val="left"/>
              <w:rPr>
                <w:b/>
                <w:iCs/>
                <w:spacing w:val="15"/>
                <w:sz w:val="20"/>
              </w:rPr>
            </w:pPr>
            <w:r>
              <w:rPr>
                <w:b/>
                <w:iCs/>
                <w:spacing w:val="15"/>
                <w:sz w:val="20"/>
              </w:rPr>
              <w:t>Kriterien</w:t>
            </w:r>
          </w:p>
        </w:tc>
        <w:tc>
          <w:tcPr>
            <w:tcW w:w="7179" w:type="dxa"/>
            <w:tcBorders>
              <w:left w:val="single" w:sz="4" w:space="0" w:color="000000"/>
              <w:bottom w:val="single" w:sz="4" w:space="0" w:color="000000"/>
            </w:tcBorders>
            <w:shd w:val="clear" w:color="auto" w:fill="auto"/>
          </w:tcPr>
          <w:p w:rsidR="008965CB" w:rsidRDefault="008965CB" w:rsidP="001666E0">
            <w:pPr>
              <w:jc w:val="left"/>
            </w:pPr>
            <w:r>
              <w:rPr>
                <w:b/>
                <w:iCs/>
                <w:spacing w:val="15"/>
                <w:sz w:val="20"/>
              </w:rPr>
              <w:t>Indikatoren</w:t>
            </w:r>
          </w:p>
        </w:tc>
      </w:tr>
      <w:tr w:rsidR="008965CB">
        <w:trPr>
          <w:trHeight w:hRule="exact" w:val="510"/>
        </w:trPr>
        <w:tc>
          <w:tcPr>
            <w:tcW w:w="1431" w:type="dxa"/>
            <w:vMerge w:val="restart"/>
            <w:tcBorders>
              <w:top w:val="single" w:sz="4" w:space="0" w:color="000000"/>
              <w:bottom w:val="single" w:sz="4" w:space="0" w:color="000000"/>
            </w:tcBorders>
            <w:shd w:val="clear" w:color="auto" w:fill="auto"/>
          </w:tcPr>
          <w:p w:rsidR="008965CB" w:rsidRDefault="008965CB" w:rsidP="001666E0">
            <w:pPr>
              <w:ind w:firstLine="34"/>
              <w:jc w:val="left"/>
              <w:rPr>
                <w:sz w:val="20"/>
                <w:lang w:val="en-US"/>
              </w:rPr>
            </w:pPr>
            <w:r>
              <w:rPr>
                <w:sz w:val="20"/>
                <w:lang w:val="en-US"/>
              </w:rPr>
              <w:t>Soziale</w:t>
            </w:r>
          </w:p>
          <w:p w:rsidR="008965CB" w:rsidRDefault="008965CB" w:rsidP="001666E0">
            <w:pPr>
              <w:ind w:firstLine="34"/>
              <w:jc w:val="left"/>
              <w:rPr>
                <w:color w:val="000000"/>
                <w:sz w:val="20"/>
              </w:rPr>
            </w:pPr>
            <w:r>
              <w:rPr>
                <w:sz w:val="20"/>
                <w:lang w:val="en-US"/>
              </w:rPr>
              <w:t>Ebene</w:t>
            </w:r>
          </w:p>
        </w:tc>
        <w:tc>
          <w:tcPr>
            <w:tcW w:w="7179" w:type="dxa"/>
            <w:tcBorders>
              <w:top w:val="single" w:sz="4" w:space="0" w:color="000000"/>
              <w:left w:val="single" w:sz="4" w:space="0" w:color="000000"/>
              <w:bottom w:val="single" w:sz="4" w:space="0" w:color="000000"/>
            </w:tcBorders>
            <w:shd w:val="clear" w:color="auto" w:fill="auto"/>
          </w:tcPr>
          <w:p w:rsidR="008965CB" w:rsidRDefault="008965CB" w:rsidP="001666E0">
            <w:pPr>
              <w:jc w:val="left"/>
            </w:pPr>
            <w:r>
              <w:rPr>
                <w:color w:val="000000"/>
                <w:sz w:val="20"/>
              </w:rPr>
              <w:t>Arbeitet erkennbar an der gestellten Aufgabe mit.</w:t>
            </w:r>
          </w:p>
        </w:tc>
      </w:tr>
      <w:tr w:rsidR="008965CB">
        <w:trPr>
          <w:trHeight w:hRule="exact" w:val="510"/>
        </w:trPr>
        <w:tc>
          <w:tcPr>
            <w:tcW w:w="1431" w:type="dxa"/>
            <w:vMerge/>
            <w:tcBorders>
              <w:top w:val="single" w:sz="4" w:space="0" w:color="000000"/>
              <w:bottom w:val="single" w:sz="4" w:space="0" w:color="000000"/>
            </w:tcBorders>
            <w:shd w:val="clear" w:color="auto" w:fill="auto"/>
          </w:tcPr>
          <w:p w:rsidR="008965CB" w:rsidRDefault="008965CB" w:rsidP="001666E0">
            <w:pPr>
              <w:snapToGrid w:val="0"/>
              <w:jc w:val="left"/>
              <w:rPr>
                <w:color w:val="000000"/>
                <w:sz w:val="18"/>
              </w:rPr>
            </w:pPr>
          </w:p>
        </w:tc>
        <w:tc>
          <w:tcPr>
            <w:tcW w:w="7179" w:type="dxa"/>
            <w:tcBorders>
              <w:top w:val="single" w:sz="4" w:space="0" w:color="000000"/>
              <w:left w:val="single" w:sz="4" w:space="0" w:color="000000"/>
              <w:bottom w:val="single" w:sz="4" w:space="0" w:color="000000"/>
            </w:tcBorders>
            <w:shd w:val="clear" w:color="auto" w:fill="auto"/>
          </w:tcPr>
          <w:p w:rsidR="008965CB" w:rsidRDefault="008965CB" w:rsidP="001666E0">
            <w:pPr>
              <w:jc w:val="left"/>
            </w:pPr>
            <w:r>
              <w:rPr>
                <w:color w:val="000000"/>
                <w:sz w:val="20"/>
              </w:rPr>
              <w:t>Übernimmt auch unbeliebte Aufgaben und erfüllt diese zuverlässig.</w:t>
            </w:r>
          </w:p>
        </w:tc>
      </w:tr>
      <w:tr w:rsidR="008965CB">
        <w:trPr>
          <w:trHeight w:hRule="exact" w:val="510"/>
        </w:trPr>
        <w:tc>
          <w:tcPr>
            <w:tcW w:w="1431" w:type="dxa"/>
            <w:vMerge/>
            <w:tcBorders>
              <w:top w:val="single" w:sz="4" w:space="0" w:color="000000"/>
              <w:bottom w:val="single" w:sz="4" w:space="0" w:color="000000"/>
            </w:tcBorders>
            <w:shd w:val="clear" w:color="auto" w:fill="auto"/>
          </w:tcPr>
          <w:p w:rsidR="008965CB" w:rsidRDefault="008965CB" w:rsidP="001666E0">
            <w:pPr>
              <w:snapToGrid w:val="0"/>
              <w:jc w:val="left"/>
              <w:rPr>
                <w:color w:val="000000"/>
                <w:sz w:val="18"/>
              </w:rPr>
            </w:pPr>
          </w:p>
        </w:tc>
        <w:tc>
          <w:tcPr>
            <w:tcW w:w="7179" w:type="dxa"/>
            <w:tcBorders>
              <w:top w:val="single" w:sz="4" w:space="0" w:color="000000"/>
              <w:left w:val="single" w:sz="4" w:space="0" w:color="000000"/>
              <w:bottom w:val="single" w:sz="4" w:space="0" w:color="000000"/>
            </w:tcBorders>
            <w:shd w:val="clear" w:color="auto" w:fill="auto"/>
          </w:tcPr>
          <w:p w:rsidR="008965CB" w:rsidRDefault="008965CB" w:rsidP="001666E0">
            <w:pPr>
              <w:jc w:val="left"/>
            </w:pPr>
            <w:r>
              <w:rPr>
                <w:color w:val="000000"/>
                <w:sz w:val="20"/>
              </w:rPr>
              <w:t>Lässt anderen Gruppenmitgliedern ausreichend Raum für eigenes Arbeiten, hilft bei Bedarf aber in angemessener Weise.</w:t>
            </w:r>
          </w:p>
        </w:tc>
      </w:tr>
      <w:tr w:rsidR="008965CB">
        <w:trPr>
          <w:trHeight w:hRule="exact" w:val="510"/>
        </w:trPr>
        <w:tc>
          <w:tcPr>
            <w:tcW w:w="1431" w:type="dxa"/>
            <w:vMerge w:val="restart"/>
            <w:tcBorders>
              <w:top w:val="single" w:sz="4" w:space="0" w:color="000000"/>
              <w:bottom w:val="single" w:sz="4" w:space="0" w:color="000000"/>
            </w:tcBorders>
            <w:shd w:val="clear" w:color="auto" w:fill="auto"/>
          </w:tcPr>
          <w:p w:rsidR="008965CB" w:rsidRDefault="008965CB" w:rsidP="001666E0">
            <w:pPr>
              <w:jc w:val="left"/>
              <w:rPr>
                <w:sz w:val="20"/>
                <w:lang w:val="en-US"/>
              </w:rPr>
            </w:pPr>
            <w:r>
              <w:rPr>
                <w:sz w:val="20"/>
                <w:lang w:val="en-US"/>
              </w:rPr>
              <w:t>Praktische</w:t>
            </w:r>
          </w:p>
          <w:p w:rsidR="008965CB" w:rsidRDefault="008965CB" w:rsidP="001666E0">
            <w:pPr>
              <w:jc w:val="left"/>
              <w:rPr>
                <w:color w:val="000000"/>
                <w:sz w:val="20"/>
              </w:rPr>
            </w:pPr>
            <w:r>
              <w:rPr>
                <w:sz w:val="20"/>
                <w:lang w:val="en-US"/>
              </w:rPr>
              <w:t>Ebene</w:t>
            </w:r>
          </w:p>
        </w:tc>
        <w:tc>
          <w:tcPr>
            <w:tcW w:w="7179" w:type="dxa"/>
            <w:tcBorders>
              <w:top w:val="single" w:sz="4" w:space="0" w:color="000000"/>
              <w:left w:val="single" w:sz="4" w:space="0" w:color="000000"/>
              <w:bottom w:val="single" w:sz="4" w:space="0" w:color="000000"/>
            </w:tcBorders>
            <w:shd w:val="clear" w:color="auto" w:fill="auto"/>
          </w:tcPr>
          <w:p w:rsidR="008965CB" w:rsidRDefault="008965CB" w:rsidP="001666E0">
            <w:pPr>
              <w:jc w:val="left"/>
            </w:pPr>
            <w:r>
              <w:rPr>
                <w:color w:val="000000"/>
                <w:sz w:val="20"/>
              </w:rPr>
              <w:t>Führt das Experiment gemäß der bekannten allgemeinen Regeln durch (Sicherheitsvorschriften, Bedienung von Geräten…).</w:t>
            </w:r>
          </w:p>
        </w:tc>
      </w:tr>
      <w:tr w:rsidR="008965CB">
        <w:trPr>
          <w:trHeight w:hRule="exact" w:val="510"/>
        </w:trPr>
        <w:tc>
          <w:tcPr>
            <w:tcW w:w="1431" w:type="dxa"/>
            <w:vMerge/>
            <w:tcBorders>
              <w:top w:val="single" w:sz="4" w:space="0" w:color="000000"/>
              <w:bottom w:val="single" w:sz="4" w:space="0" w:color="000000"/>
            </w:tcBorders>
            <w:shd w:val="clear" w:color="auto" w:fill="auto"/>
          </w:tcPr>
          <w:p w:rsidR="008965CB" w:rsidRDefault="008965CB" w:rsidP="001666E0">
            <w:pPr>
              <w:snapToGrid w:val="0"/>
              <w:jc w:val="left"/>
              <w:rPr>
                <w:color w:val="000000"/>
                <w:sz w:val="20"/>
              </w:rPr>
            </w:pPr>
          </w:p>
        </w:tc>
        <w:tc>
          <w:tcPr>
            <w:tcW w:w="7179" w:type="dxa"/>
            <w:tcBorders>
              <w:top w:val="single" w:sz="4" w:space="0" w:color="000000"/>
              <w:left w:val="single" w:sz="4" w:space="0" w:color="000000"/>
              <w:bottom w:val="single" w:sz="4" w:space="0" w:color="000000"/>
            </w:tcBorders>
            <w:shd w:val="clear" w:color="auto" w:fill="auto"/>
          </w:tcPr>
          <w:p w:rsidR="008965CB" w:rsidRDefault="008965CB" w:rsidP="001666E0">
            <w:pPr>
              <w:jc w:val="left"/>
            </w:pPr>
            <w:r>
              <w:rPr>
                <w:color w:val="000000"/>
                <w:sz w:val="20"/>
              </w:rPr>
              <w:t>Führt das Experiment gemäß der jeweiligen Anleitung durch.</w:t>
            </w:r>
          </w:p>
        </w:tc>
      </w:tr>
      <w:tr w:rsidR="008965CB">
        <w:trPr>
          <w:trHeight w:hRule="exact" w:val="510"/>
        </w:trPr>
        <w:tc>
          <w:tcPr>
            <w:tcW w:w="1431" w:type="dxa"/>
            <w:vMerge/>
            <w:tcBorders>
              <w:top w:val="single" w:sz="4" w:space="0" w:color="000000"/>
              <w:bottom w:val="single" w:sz="4" w:space="0" w:color="000000"/>
            </w:tcBorders>
            <w:shd w:val="clear" w:color="auto" w:fill="auto"/>
          </w:tcPr>
          <w:p w:rsidR="008965CB" w:rsidRDefault="008965CB" w:rsidP="001666E0">
            <w:pPr>
              <w:snapToGrid w:val="0"/>
              <w:jc w:val="left"/>
              <w:rPr>
                <w:color w:val="000000"/>
                <w:sz w:val="20"/>
              </w:rPr>
            </w:pPr>
          </w:p>
        </w:tc>
        <w:tc>
          <w:tcPr>
            <w:tcW w:w="7179" w:type="dxa"/>
            <w:tcBorders>
              <w:top w:val="single" w:sz="4" w:space="0" w:color="000000"/>
              <w:left w:val="single" w:sz="4" w:space="0" w:color="000000"/>
              <w:bottom w:val="single" w:sz="4" w:space="0" w:color="000000"/>
            </w:tcBorders>
            <w:shd w:val="clear" w:color="auto" w:fill="auto"/>
          </w:tcPr>
          <w:p w:rsidR="008965CB" w:rsidRDefault="008965CB" w:rsidP="001666E0">
            <w:pPr>
              <w:jc w:val="left"/>
            </w:pPr>
            <w:r>
              <w:rPr>
                <w:color w:val="000000"/>
                <w:sz w:val="20"/>
              </w:rPr>
              <w:t xml:space="preserve">Verfügt über die notwendigen </w:t>
            </w:r>
            <w:r>
              <w:rPr>
                <w:color w:val="000000"/>
                <w:sz w:val="20"/>
                <w:u w:val="single"/>
              </w:rPr>
              <w:t xml:space="preserve">eigenen </w:t>
            </w:r>
            <w:r>
              <w:rPr>
                <w:color w:val="000000"/>
                <w:sz w:val="20"/>
              </w:rPr>
              <w:t>Aufzeichnungen (Beobachtung, Deutung…)</w:t>
            </w:r>
          </w:p>
        </w:tc>
      </w:tr>
      <w:tr w:rsidR="008965CB">
        <w:trPr>
          <w:trHeight w:hRule="exact" w:val="510"/>
        </w:trPr>
        <w:tc>
          <w:tcPr>
            <w:tcW w:w="1431" w:type="dxa"/>
            <w:vMerge w:val="restart"/>
            <w:tcBorders>
              <w:top w:val="single" w:sz="4" w:space="0" w:color="000000"/>
              <w:bottom w:val="single" w:sz="4" w:space="0" w:color="000000"/>
            </w:tcBorders>
            <w:shd w:val="clear" w:color="auto" w:fill="auto"/>
          </w:tcPr>
          <w:p w:rsidR="008965CB" w:rsidRDefault="008965CB" w:rsidP="001666E0">
            <w:pPr>
              <w:jc w:val="left"/>
              <w:rPr>
                <w:sz w:val="20"/>
                <w:lang w:val="en-US"/>
              </w:rPr>
            </w:pPr>
            <w:r>
              <w:rPr>
                <w:sz w:val="20"/>
                <w:lang w:val="en-US"/>
              </w:rPr>
              <w:t>Theoretische</w:t>
            </w:r>
          </w:p>
          <w:p w:rsidR="008965CB" w:rsidRDefault="008965CB" w:rsidP="001666E0">
            <w:pPr>
              <w:jc w:val="left"/>
              <w:rPr>
                <w:color w:val="000000"/>
                <w:sz w:val="20"/>
              </w:rPr>
            </w:pPr>
            <w:r>
              <w:rPr>
                <w:sz w:val="20"/>
                <w:lang w:val="en-US"/>
              </w:rPr>
              <w:t>Ebene</w:t>
            </w:r>
          </w:p>
        </w:tc>
        <w:tc>
          <w:tcPr>
            <w:tcW w:w="7179" w:type="dxa"/>
            <w:tcBorders>
              <w:top w:val="single" w:sz="4" w:space="0" w:color="000000"/>
              <w:left w:val="single" w:sz="4" w:space="0" w:color="000000"/>
              <w:bottom w:val="single" w:sz="4" w:space="0" w:color="000000"/>
            </w:tcBorders>
            <w:shd w:val="clear" w:color="auto" w:fill="auto"/>
          </w:tcPr>
          <w:p w:rsidR="008965CB" w:rsidRDefault="008965CB" w:rsidP="001666E0">
            <w:pPr>
              <w:jc w:val="left"/>
            </w:pPr>
            <w:r>
              <w:rPr>
                <w:color w:val="000000"/>
                <w:sz w:val="20"/>
              </w:rPr>
              <w:t>Äußert sich auf Nachfrage zum jeweiligen Stand des Experimentes und zu den nächsten geplanten Schritten.</w:t>
            </w:r>
          </w:p>
        </w:tc>
      </w:tr>
      <w:tr w:rsidR="008965CB">
        <w:trPr>
          <w:trHeight w:hRule="exact" w:val="510"/>
        </w:trPr>
        <w:tc>
          <w:tcPr>
            <w:tcW w:w="1431" w:type="dxa"/>
            <w:vMerge/>
            <w:tcBorders>
              <w:top w:val="single" w:sz="4" w:space="0" w:color="000000"/>
              <w:bottom w:val="single" w:sz="4" w:space="0" w:color="000000"/>
            </w:tcBorders>
            <w:shd w:val="clear" w:color="auto" w:fill="auto"/>
          </w:tcPr>
          <w:p w:rsidR="008965CB" w:rsidRDefault="008965CB" w:rsidP="001666E0">
            <w:pPr>
              <w:snapToGrid w:val="0"/>
              <w:jc w:val="left"/>
              <w:rPr>
                <w:color w:val="000000"/>
                <w:sz w:val="18"/>
              </w:rPr>
            </w:pPr>
          </w:p>
        </w:tc>
        <w:tc>
          <w:tcPr>
            <w:tcW w:w="7179" w:type="dxa"/>
            <w:tcBorders>
              <w:top w:val="single" w:sz="4" w:space="0" w:color="000000"/>
              <w:left w:val="single" w:sz="4" w:space="0" w:color="000000"/>
              <w:bottom w:val="single" w:sz="4" w:space="0" w:color="000000"/>
            </w:tcBorders>
            <w:shd w:val="clear" w:color="auto" w:fill="auto"/>
          </w:tcPr>
          <w:p w:rsidR="008965CB" w:rsidRDefault="008965CB" w:rsidP="001666E0">
            <w:pPr>
              <w:jc w:val="left"/>
            </w:pPr>
            <w:r>
              <w:rPr>
                <w:color w:val="000000"/>
                <w:sz w:val="20"/>
              </w:rPr>
              <w:t>Leitet aus Beobachtungen sachlogisch richtige Folgerungen ab und / oder begründet einzelne Handlungsschritte richtig.</w:t>
            </w:r>
          </w:p>
        </w:tc>
      </w:tr>
      <w:tr w:rsidR="008965CB">
        <w:trPr>
          <w:trHeight w:hRule="exact" w:val="510"/>
        </w:trPr>
        <w:tc>
          <w:tcPr>
            <w:tcW w:w="1431" w:type="dxa"/>
            <w:vMerge/>
            <w:tcBorders>
              <w:top w:val="single" w:sz="4" w:space="0" w:color="000000"/>
            </w:tcBorders>
            <w:shd w:val="clear" w:color="auto" w:fill="auto"/>
          </w:tcPr>
          <w:p w:rsidR="008965CB" w:rsidRDefault="008965CB" w:rsidP="001666E0">
            <w:pPr>
              <w:snapToGrid w:val="0"/>
              <w:jc w:val="left"/>
              <w:rPr>
                <w:color w:val="000000"/>
                <w:sz w:val="18"/>
              </w:rPr>
            </w:pPr>
          </w:p>
        </w:tc>
        <w:tc>
          <w:tcPr>
            <w:tcW w:w="7179" w:type="dxa"/>
            <w:tcBorders>
              <w:top w:val="single" w:sz="4" w:space="0" w:color="000000"/>
              <w:left w:val="single" w:sz="4" w:space="0" w:color="000000"/>
            </w:tcBorders>
            <w:shd w:val="clear" w:color="auto" w:fill="auto"/>
          </w:tcPr>
          <w:p w:rsidR="008965CB" w:rsidRDefault="008965CB" w:rsidP="001666E0">
            <w:pPr>
              <w:jc w:val="left"/>
            </w:pPr>
            <w:r>
              <w:rPr>
                <w:color w:val="000000"/>
                <w:sz w:val="20"/>
              </w:rPr>
              <w:t>Verwendet eine sachangemessene Sprache und benutzt Fachbegriffe sachlich richtig.</w:t>
            </w:r>
          </w:p>
        </w:tc>
      </w:tr>
    </w:tbl>
    <w:p w:rsidR="008965CB" w:rsidRDefault="008965CB" w:rsidP="001666E0">
      <w:pPr>
        <w:jc w:val="left"/>
      </w:pPr>
    </w:p>
    <w:p w:rsidR="008965CB" w:rsidRDefault="008965CB" w:rsidP="001666E0">
      <w:pPr>
        <w:jc w:val="left"/>
        <w:rPr>
          <w:b/>
        </w:rPr>
      </w:pPr>
    </w:p>
    <w:p w:rsidR="008965CB" w:rsidRDefault="008965CB" w:rsidP="001666E0">
      <w:pPr>
        <w:jc w:val="left"/>
        <w:rPr>
          <w:b/>
        </w:rPr>
      </w:pPr>
    </w:p>
    <w:p w:rsidR="008965CB" w:rsidRDefault="008965CB" w:rsidP="001666E0">
      <w:pPr>
        <w:jc w:val="left"/>
        <w:rPr>
          <w:b/>
        </w:rPr>
      </w:pPr>
    </w:p>
    <w:p w:rsidR="008965CB" w:rsidRDefault="008965CB" w:rsidP="001666E0">
      <w:pPr>
        <w:jc w:val="left"/>
        <w:rPr>
          <w:b/>
        </w:rPr>
      </w:pPr>
      <w:r>
        <w:rPr>
          <w:b/>
        </w:rPr>
        <w:t>Muster für ein Inhaltsverzeichnis</w:t>
      </w:r>
    </w:p>
    <w:p w:rsidR="008965CB" w:rsidRDefault="008965CB" w:rsidP="001666E0">
      <w:pPr>
        <w:jc w:val="left"/>
        <w:rPr>
          <w:b/>
        </w:rPr>
      </w:pPr>
    </w:p>
    <w:p w:rsidR="008965CB" w:rsidRDefault="008965CB" w:rsidP="001666E0">
      <w:pPr>
        <w:jc w:val="left"/>
      </w:pPr>
      <w:r>
        <w:rPr>
          <w:b/>
        </w:rPr>
        <w:t>Inhaltsverzeichnis</w:t>
      </w:r>
    </w:p>
    <w:p w:rsidR="008965CB" w:rsidRDefault="008965CB" w:rsidP="001666E0">
      <w:pPr>
        <w:jc w:val="left"/>
      </w:pPr>
    </w:p>
    <w:p w:rsidR="008965CB" w:rsidRDefault="008965CB" w:rsidP="001666E0">
      <w:pPr>
        <w:jc w:val="left"/>
      </w:pPr>
      <w:r>
        <w:t>Name:______________________</w:t>
      </w:r>
      <w:r>
        <w:tab/>
        <w:t>Klasse:______</w:t>
      </w:r>
    </w:p>
    <w:p w:rsidR="008965CB" w:rsidRDefault="008965CB" w:rsidP="001666E0">
      <w:pPr>
        <w:pStyle w:val="Titel"/>
        <w:jc w:val="left"/>
        <w:rPr>
          <w:b w:val="0"/>
          <w:bCs w:val="0"/>
          <w:sz w:val="24"/>
        </w:rPr>
      </w:pPr>
    </w:p>
    <w:tbl>
      <w:tblPr>
        <w:tblW w:w="0" w:type="auto"/>
        <w:tblInd w:w="-15" w:type="dxa"/>
        <w:tblLayout w:type="fixed"/>
        <w:tblCellMar>
          <w:left w:w="70" w:type="dxa"/>
          <w:right w:w="70" w:type="dxa"/>
        </w:tblCellMar>
        <w:tblLook w:val="0000" w:firstRow="0" w:lastRow="0" w:firstColumn="0" w:lastColumn="0" w:noHBand="0" w:noVBand="0"/>
      </w:tblPr>
      <w:tblGrid>
        <w:gridCol w:w="1481"/>
        <w:gridCol w:w="4148"/>
        <w:gridCol w:w="984"/>
        <w:gridCol w:w="1491"/>
      </w:tblGrid>
      <w:tr w:rsidR="008965CB">
        <w:tc>
          <w:tcPr>
            <w:tcW w:w="1481" w:type="dxa"/>
            <w:tcBorders>
              <w:top w:val="single" w:sz="4" w:space="0" w:color="000000"/>
              <w:left w:val="single" w:sz="4" w:space="0" w:color="000000"/>
              <w:bottom w:val="single" w:sz="8" w:space="0" w:color="000000"/>
            </w:tcBorders>
            <w:shd w:val="clear" w:color="auto" w:fill="auto"/>
          </w:tcPr>
          <w:p w:rsidR="008965CB" w:rsidRDefault="008965CB" w:rsidP="001666E0">
            <w:pPr>
              <w:pStyle w:val="Titel"/>
              <w:jc w:val="left"/>
              <w:rPr>
                <w:sz w:val="24"/>
              </w:rPr>
            </w:pPr>
            <w:r>
              <w:rPr>
                <w:sz w:val="24"/>
              </w:rPr>
              <w:t>Datum</w:t>
            </w:r>
          </w:p>
          <w:p w:rsidR="008965CB" w:rsidRDefault="008965CB" w:rsidP="001666E0">
            <w:pPr>
              <w:pStyle w:val="Titel"/>
              <w:jc w:val="left"/>
              <w:rPr>
                <w:sz w:val="24"/>
              </w:rPr>
            </w:pPr>
          </w:p>
        </w:tc>
        <w:tc>
          <w:tcPr>
            <w:tcW w:w="4148" w:type="dxa"/>
            <w:tcBorders>
              <w:top w:val="single" w:sz="4" w:space="0" w:color="000000"/>
              <w:left w:val="single" w:sz="4" w:space="0" w:color="000000"/>
              <w:bottom w:val="single" w:sz="8" w:space="0" w:color="000000"/>
            </w:tcBorders>
            <w:shd w:val="clear" w:color="auto" w:fill="auto"/>
          </w:tcPr>
          <w:p w:rsidR="008965CB" w:rsidRDefault="008965CB" w:rsidP="001666E0">
            <w:pPr>
              <w:pStyle w:val="Titel"/>
              <w:jc w:val="left"/>
              <w:rPr>
                <w:sz w:val="24"/>
              </w:rPr>
            </w:pPr>
            <w:r>
              <w:rPr>
                <w:sz w:val="24"/>
              </w:rPr>
              <w:t>Thema/ Arbeitsblatt/ Versuch</w:t>
            </w:r>
          </w:p>
        </w:tc>
        <w:tc>
          <w:tcPr>
            <w:tcW w:w="984" w:type="dxa"/>
            <w:tcBorders>
              <w:top w:val="single" w:sz="4" w:space="0" w:color="000000"/>
              <w:left w:val="single" w:sz="4" w:space="0" w:color="000000"/>
              <w:bottom w:val="single" w:sz="8" w:space="0" w:color="000000"/>
            </w:tcBorders>
            <w:shd w:val="clear" w:color="auto" w:fill="auto"/>
          </w:tcPr>
          <w:p w:rsidR="008965CB" w:rsidRDefault="008965CB" w:rsidP="001666E0">
            <w:pPr>
              <w:pStyle w:val="Titel"/>
              <w:jc w:val="left"/>
              <w:rPr>
                <w:sz w:val="24"/>
              </w:rPr>
            </w:pPr>
            <w:r>
              <w:rPr>
                <w:sz w:val="24"/>
              </w:rPr>
              <w:t>Seite</w:t>
            </w:r>
          </w:p>
        </w:tc>
        <w:tc>
          <w:tcPr>
            <w:tcW w:w="1491" w:type="dxa"/>
            <w:tcBorders>
              <w:top w:val="single" w:sz="4" w:space="0" w:color="000000"/>
              <w:left w:val="single" w:sz="4" w:space="0" w:color="000000"/>
              <w:bottom w:val="single" w:sz="8" w:space="0" w:color="000000"/>
              <w:right w:val="single" w:sz="4" w:space="0" w:color="000000"/>
            </w:tcBorders>
            <w:shd w:val="clear" w:color="auto" w:fill="auto"/>
          </w:tcPr>
          <w:p w:rsidR="008965CB" w:rsidRDefault="008965CB" w:rsidP="001666E0">
            <w:pPr>
              <w:pStyle w:val="Titel"/>
              <w:jc w:val="left"/>
            </w:pPr>
            <w:r>
              <w:rPr>
                <w:sz w:val="24"/>
              </w:rPr>
              <w:t>Bemerkung</w:t>
            </w:r>
          </w:p>
        </w:tc>
      </w:tr>
      <w:tr w:rsidR="008965CB">
        <w:tc>
          <w:tcPr>
            <w:tcW w:w="1481" w:type="dxa"/>
            <w:tcBorders>
              <w:top w:val="single" w:sz="8"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4148" w:type="dxa"/>
            <w:tcBorders>
              <w:top w:val="single" w:sz="8"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984" w:type="dxa"/>
            <w:tcBorders>
              <w:top w:val="single" w:sz="8"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1491" w:type="dxa"/>
            <w:tcBorders>
              <w:top w:val="single" w:sz="8" w:space="0" w:color="000000"/>
              <w:left w:val="single" w:sz="4" w:space="0" w:color="000000"/>
              <w:bottom w:val="single" w:sz="4" w:space="0" w:color="000000"/>
              <w:right w:val="single" w:sz="4" w:space="0" w:color="000000"/>
            </w:tcBorders>
            <w:shd w:val="clear" w:color="auto" w:fill="auto"/>
          </w:tcPr>
          <w:p w:rsidR="008965CB" w:rsidRDefault="008965CB" w:rsidP="001666E0">
            <w:pPr>
              <w:pStyle w:val="Titel"/>
              <w:snapToGrid w:val="0"/>
              <w:jc w:val="left"/>
              <w:rPr>
                <w:b w:val="0"/>
                <w:bCs w:val="0"/>
              </w:rPr>
            </w:pPr>
          </w:p>
        </w:tc>
      </w:tr>
      <w:tr w:rsidR="008965CB">
        <w:tc>
          <w:tcPr>
            <w:tcW w:w="1481"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4148"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984"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pStyle w:val="Titel"/>
              <w:snapToGrid w:val="0"/>
              <w:jc w:val="left"/>
              <w:rPr>
                <w:b w:val="0"/>
                <w:bCs w:val="0"/>
              </w:rPr>
            </w:pPr>
          </w:p>
        </w:tc>
      </w:tr>
      <w:tr w:rsidR="008965CB">
        <w:tc>
          <w:tcPr>
            <w:tcW w:w="1481"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4148"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984"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pStyle w:val="Titel"/>
              <w:snapToGrid w:val="0"/>
              <w:jc w:val="left"/>
              <w:rPr>
                <w:b w:val="0"/>
                <w:bCs w:val="0"/>
              </w:rPr>
            </w:pPr>
          </w:p>
        </w:tc>
      </w:tr>
      <w:tr w:rsidR="008965CB">
        <w:tc>
          <w:tcPr>
            <w:tcW w:w="1481"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4148"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984"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pStyle w:val="Titel"/>
              <w:snapToGrid w:val="0"/>
              <w:jc w:val="left"/>
              <w:rPr>
                <w:b w:val="0"/>
                <w:bCs w:val="0"/>
              </w:rPr>
            </w:pPr>
          </w:p>
        </w:tc>
      </w:tr>
      <w:tr w:rsidR="008965CB">
        <w:tc>
          <w:tcPr>
            <w:tcW w:w="1481"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4148"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984"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pStyle w:val="Titel"/>
              <w:snapToGrid w:val="0"/>
              <w:jc w:val="left"/>
              <w:rPr>
                <w:b w:val="0"/>
                <w:bCs w:val="0"/>
              </w:rPr>
            </w:pPr>
          </w:p>
        </w:tc>
      </w:tr>
      <w:tr w:rsidR="008965CB">
        <w:tc>
          <w:tcPr>
            <w:tcW w:w="1481"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4148"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984"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pStyle w:val="Titel"/>
              <w:snapToGrid w:val="0"/>
              <w:jc w:val="left"/>
              <w:rPr>
                <w:b w:val="0"/>
                <w:bCs w:val="0"/>
              </w:rPr>
            </w:pPr>
          </w:p>
        </w:tc>
      </w:tr>
      <w:tr w:rsidR="008965CB">
        <w:tc>
          <w:tcPr>
            <w:tcW w:w="1481"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4148"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984"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pStyle w:val="Titel"/>
              <w:snapToGrid w:val="0"/>
              <w:jc w:val="left"/>
              <w:rPr>
                <w:b w:val="0"/>
                <w:bCs w:val="0"/>
              </w:rPr>
            </w:pPr>
          </w:p>
        </w:tc>
      </w:tr>
      <w:tr w:rsidR="008965CB">
        <w:tc>
          <w:tcPr>
            <w:tcW w:w="1481"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4148"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984"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pStyle w:val="Titel"/>
              <w:snapToGrid w:val="0"/>
              <w:jc w:val="left"/>
              <w:rPr>
                <w:b w:val="0"/>
                <w:bCs w:val="0"/>
              </w:rPr>
            </w:pPr>
          </w:p>
        </w:tc>
      </w:tr>
      <w:tr w:rsidR="008965CB">
        <w:tc>
          <w:tcPr>
            <w:tcW w:w="1481"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4148"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984"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pStyle w:val="Titel"/>
              <w:snapToGrid w:val="0"/>
              <w:jc w:val="left"/>
              <w:rPr>
                <w:b w:val="0"/>
                <w:bCs w:val="0"/>
              </w:rPr>
            </w:pPr>
          </w:p>
        </w:tc>
      </w:tr>
      <w:tr w:rsidR="008965CB">
        <w:tc>
          <w:tcPr>
            <w:tcW w:w="1481"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4148"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984"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pStyle w:val="Titel"/>
              <w:snapToGrid w:val="0"/>
              <w:jc w:val="left"/>
              <w:rPr>
                <w:b w:val="0"/>
                <w:bCs w:val="0"/>
              </w:rPr>
            </w:pPr>
          </w:p>
        </w:tc>
      </w:tr>
      <w:tr w:rsidR="008965CB">
        <w:tc>
          <w:tcPr>
            <w:tcW w:w="1481"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4148"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984" w:type="dxa"/>
            <w:tcBorders>
              <w:top w:val="single" w:sz="4" w:space="0" w:color="000000"/>
              <w:left w:val="single" w:sz="4" w:space="0" w:color="000000"/>
              <w:bottom w:val="single" w:sz="4" w:space="0" w:color="000000"/>
            </w:tcBorders>
            <w:shd w:val="clear" w:color="auto" w:fill="auto"/>
          </w:tcPr>
          <w:p w:rsidR="008965CB" w:rsidRDefault="008965CB" w:rsidP="001666E0">
            <w:pPr>
              <w:pStyle w:val="Titel"/>
              <w:snapToGrid w:val="0"/>
              <w:jc w:val="left"/>
              <w:rPr>
                <w:b w:val="0"/>
                <w:bCs w:val="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pStyle w:val="Titel"/>
              <w:snapToGrid w:val="0"/>
              <w:jc w:val="left"/>
              <w:rPr>
                <w:b w:val="0"/>
                <w:bCs w:val="0"/>
              </w:rPr>
            </w:pPr>
          </w:p>
        </w:tc>
      </w:tr>
    </w:tbl>
    <w:p w:rsidR="008965CB" w:rsidRDefault="008965CB" w:rsidP="001666E0">
      <w:pPr>
        <w:jc w:val="left"/>
        <w:rPr>
          <w:b/>
        </w:rPr>
      </w:pPr>
    </w:p>
    <w:p w:rsidR="008965CB" w:rsidRDefault="008965CB" w:rsidP="001666E0">
      <w:pPr>
        <w:jc w:val="left"/>
        <w:rPr>
          <w:b/>
        </w:rPr>
      </w:pPr>
    </w:p>
    <w:p w:rsidR="008965CB" w:rsidRDefault="008965CB" w:rsidP="001666E0">
      <w:pPr>
        <w:jc w:val="left"/>
        <w:rPr>
          <w:b/>
        </w:rPr>
      </w:pPr>
    </w:p>
    <w:p w:rsidR="008965CB" w:rsidRDefault="008965CB" w:rsidP="001666E0">
      <w:pPr>
        <w:jc w:val="left"/>
        <w:rPr>
          <w:b/>
        </w:rPr>
      </w:pPr>
    </w:p>
    <w:p w:rsidR="008965CB" w:rsidRDefault="008965CB" w:rsidP="001666E0">
      <w:pPr>
        <w:jc w:val="left"/>
        <w:rPr>
          <w:b/>
        </w:rPr>
      </w:pPr>
    </w:p>
    <w:p w:rsidR="008965CB" w:rsidRDefault="008965CB" w:rsidP="001666E0">
      <w:pPr>
        <w:jc w:val="left"/>
        <w:rPr>
          <w:b/>
        </w:rPr>
      </w:pPr>
    </w:p>
    <w:p w:rsidR="008965CB" w:rsidRDefault="008965CB" w:rsidP="001666E0">
      <w:pPr>
        <w:jc w:val="left"/>
        <w:rPr>
          <w:b/>
        </w:rPr>
      </w:pPr>
      <w:r>
        <w:rPr>
          <w:b/>
        </w:rPr>
        <w:lastRenderedPageBreak/>
        <w:t>Bewertung von Heftern in Klassen 5-7</w:t>
      </w:r>
    </w:p>
    <w:p w:rsidR="008965CB" w:rsidRDefault="008965CB" w:rsidP="001666E0">
      <w:pPr>
        <w:jc w:val="left"/>
        <w:rPr>
          <w:b/>
        </w:rPr>
      </w:pPr>
    </w:p>
    <w:p w:rsidR="008965CB" w:rsidRDefault="008965CB" w:rsidP="001666E0">
      <w:pPr>
        <w:jc w:val="left"/>
      </w:pPr>
      <w:r>
        <w:t>Name:   _____________________              Klasse: ____________</w:t>
      </w:r>
    </w:p>
    <w:p w:rsidR="008965CB" w:rsidRDefault="008965CB" w:rsidP="001666E0">
      <w:pPr>
        <w:jc w:val="left"/>
      </w:pPr>
    </w:p>
    <w:p w:rsidR="008965CB" w:rsidRDefault="008965CB" w:rsidP="001666E0">
      <w:pPr>
        <w:jc w:val="left"/>
        <w:rPr>
          <w:sz w:val="20"/>
        </w:rPr>
      </w:pPr>
      <w:r>
        <w:rPr>
          <w:b/>
        </w:rPr>
        <w:t> Rückmeldung zur Hefter-Führung im Fach Chemie</w:t>
      </w:r>
    </w:p>
    <w:tbl>
      <w:tblPr>
        <w:tblW w:w="0" w:type="auto"/>
        <w:tblInd w:w="-191" w:type="dxa"/>
        <w:tblLayout w:type="fixed"/>
        <w:tblLook w:val="0000" w:firstRow="0" w:lastRow="0" w:firstColumn="0" w:lastColumn="0" w:noHBand="0" w:noVBand="0"/>
      </w:tblPr>
      <w:tblGrid>
        <w:gridCol w:w="5246"/>
        <w:gridCol w:w="869"/>
        <w:gridCol w:w="1025"/>
        <w:gridCol w:w="1963"/>
      </w:tblGrid>
      <w:tr w:rsidR="008965CB">
        <w:tc>
          <w:tcPr>
            <w:tcW w:w="5246" w:type="dxa"/>
            <w:tcBorders>
              <w:top w:val="single" w:sz="4" w:space="0" w:color="000000"/>
              <w:left w:val="single" w:sz="4" w:space="0" w:color="000000"/>
              <w:bottom w:val="single" w:sz="4" w:space="0" w:color="000000"/>
            </w:tcBorders>
            <w:shd w:val="clear" w:color="auto" w:fill="auto"/>
          </w:tcPr>
          <w:p w:rsidR="008965CB" w:rsidRDefault="008965CB" w:rsidP="001666E0">
            <w:pPr>
              <w:jc w:val="left"/>
              <w:rPr>
                <w:rFonts w:ascii="Times New Roman" w:hAnsi="Times New Roman" w:cs="Times New Roman"/>
                <w:szCs w:val="24"/>
              </w:rPr>
            </w:pPr>
            <w:r>
              <w:rPr>
                <w:sz w:val="20"/>
              </w:rPr>
              <w:t xml:space="preserve">  </w:t>
            </w:r>
            <w:r>
              <w:rPr>
                <w:rFonts w:ascii="Times New Roman" w:hAnsi="Times New Roman" w:cs="Times New Roman"/>
                <w:szCs w:val="24"/>
              </w:rPr>
              <w:t>Du hast</w:t>
            </w:r>
          </w:p>
        </w:tc>
        <w:tc>
          <w:tcPr>
            <w:tcW w:w="1894" w:type="dxa"/>
            <w:gridSpan w:val="2"/>
            <w:tcBorders>
              <w:top w:val="single" w:sz="4" w:space="0" w:color="000000"/>
              <w:left w:val="single" w:sz="4" w:space="0" w:color="000000"/>
              <w:bottom w:val="single" w:sz="4" w:space="0" w:color="000000"/>
            </w:tcBorders>
            <w:shd w:val="clear" w:color="auto" w:fill="auto"/>
          </w:tcPr>
          <w:p w:rsidR="008965CB" w:rsidRDefault="008965CB" w:rsidP="001666E0">
            <w:pPr>
              <w:snapToGrid w:val="0"/>
              <w:spacing w:line="360" w:lineRule="auto"/>
              <w:jc w:val="left"/>
              <w:rPr>
                <w:sz w:val="20"/>
              </w:rPr>
            </w:pPr>
            <w:r>
              <w:rPr>
                <w:rFonts w:ascii="Times New Roman" w:hAnsi="Times New Roman" w:cs="Times New Roman"/>
                <w:szCs w:val="24"/>
              </w:rPr>
              <w:t>Bewertung</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5CB" w:rsidRDefault="008965CB" w:rsidP="001666E0">
            <w:pPr>
              <w:jc w:val="left"/>
            </w:pPr>
            <w:r>
              <w:rPr>
                <w:sz w:val="20"/>
              </w:rPr>
              <w:t>Kommentar</w:t>
            </w:r>
          </w:p>
        </w:tc>
      </w:tr>
      <w:tr w:rsidR="008965CB">
        <w:tc>
          <w:tcPr>
            <w:tcW w:w="5246"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80"/>
              <w:jc w:val="left"/>
              <w:rPr>
                <w:sz w:val="20"/>
              </w:rPr>
            </w:pPr>
            <w:r>
              <w:rPr>
                <w:sz w:val="20"/>
              </w:rPr>
              <w:t>... ein vollständiges Inhaltsverzeichnis erstellt.</w:t>
            </w:r>
          </w:p>
          <w:p w:rsidR="008965CB" w:rsidRDefault="008965CB" w:rsidP="001666E0">
            <w:pPr>
              <w:spacing w:before="280"/>
              <w:jc w:val="left"/>
              <w:rPr>
                <w:sz w:val="20"/>
              </w:rPr>
            </w:pPr>
          </w:p>
        </w:tc>
        <w:tc>
          <w:tcPr>
            <w:tcW w:w="869" w:type="dxa"/>
            <w:tcBorders>
              <w:top w:val="single" w:sz="4" w:space="0" w:color="000000"/>
              <w:left w:val="single" w:sz="4" w:space="0" w:color="000000"/>
              <w:bottom w:val="single" w:sz="4" w:space="0" w:color="000000"/>
            </w:tcBorders>
            <w:shd w:val="clear" w:color="auto" w:fill="auto"/>
          </w:tcPr>
          <w:p w:rsidR="008965CB" w:rsidRDefault="00F73E09" w:rsidP="001666E0">
            <w:pPr>
              <w:jc w:val="left"/>
            </w:pPr>
            <w:r>
              <w:rPr>
                <w:noProof/>
                <w:sz w:val="20"/>
                <w:lang w:eastAsia="de-DE"/>
              </w:rPr>
              <w:drawing>
                <wp:inline distT="0" distB="0" distL="0" distR="0">
                  <wp:extent cx="457200" cy="4572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2" cstate="print"/>
                          <a:srcRect/>
                          <a:stretch>
                            <a:fillRect/>
                          </a:stretch>
                        </pic:blipFill>
                        <pic:spPr bwMode="auto">
                          <a:xfrm>
                            <a:off x="0" y="0"/>
                            <a:ext cx="457200" cy="457200"/>
                          </a:xfrm>
                          <a:prstGeom prst="rect">
                            <a:avLst/>
                          </a:prstGeom>
                          <a:solidFill>
                            <a:srgbClr val="FFFFFF"/>
                          </a:solidFill>
                          <a:ln w="9525">
                            <a:noFill/>
                            <a:miter lim="800000"/>
                            <a:headEnd/>
                            <a:tailEnd/>
                          </a:ln>
                        </pic:spPr>
                      </pic:pic>
                    </a:graphicData>
                  </a:graphic>
                </wp:inline>
              </w:drawing>
            </w:r>
          </w:p>
        </w:tc>
        <w:tc>
          <w:tcPr>
            <w:tcW w:w="1025" w:type="dxa"/>
            <w:tcBorders>
              <w:top w:val="single" w:sz="4" w:space="0" w:color="000000"/>
              <w:left w:val="single" w:sz="4" w:space="0" w:color="000000"/>
              <w:bottom w:val="single" w:sz="4" w:space="0" w:color="000000"/>
            </w:tcBorders>
            <w:shd w:val="clear" w:color="auto" w:fill="auto"/>
          </w:tcPr>
          <w:p w:rsidR="008965CB" w:rsidRDefault="00F73E09" w:rsidP="001666E0">
            <w:pPr>
              <w:jc w:val="left"/>
              <w:rPr>
                <w:sz w:val="20"/>
              </w:rPr>
            </w:pPr>
            <w:r>
              <w:rPr>
                <w:noProof/>
                <w:sz w:val="20"/>
                <w:lang w:eastAsia="de-DE"/>
              </w:rPr>
              <w:drawing>
                <wp:inline distT="0" distB="0" distL="0" distR="0">
                  <wp:extent cx="450850" cy="450850"/>
                  <wp:effectExtent l="19050" t="0" r="635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3" cstate="print"/>
                          <a:srcRect/>
                          <a:stretch>
                            <a:fillRect/>
                          </a:stretch>
                        </pic:blipFill>
                        <pic:spPr bwMode="auto">
                          <a:xfrm>
                            <a:off x="0" y="0"/>
                            <a:ext cx="450850" cy="450850"/>
                          </a:xfrm>
                          <a:prstGeom prst="rect">
                            <a:avLst/>
                          </a:prstGeom>
                          <a:solidFill>
                            <a:srgbClr val="FFFFFF"/>
                          </a:solidFill>
                          <a:ln w="9525">
                            <a:noFill/>
                            <a:miter lim="800000"/>
                            <a:headEnd/>
                            <a:tailEnd/>
                          </a:ln>
                        </pic:spPr>
                      </pic:pic>
                    </a:graphicData>
                  </a:graphic>
                </wp:inline>
              </w:drawing>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jc w:val="left"/>
              <w:rPr>
                <w:sz w:val="20"/>
              </w:rPr>
            </w:pPr>
          </w:p>
        </w:tc>
      </w:tr>
      <w:tr w:rsidR="008965CB">
        <w:tc>
          <w:tcPr>
            <w:tcW w:w="5246"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80"/>
              <w:jc w:val="left"/>
              <w:rPr>
                <w:sz w:val="20"/>
              </w:rPr>
            </w:pPr>
            <w:r>
              <w:rPr>
                <w:sz w:val="20"/>
              </w:rPr>
              <w:t>... eine vollständige Mappe abgegeben.</w:t>
            </w:r>
          </w:p>
          <w:p w:rsidR="008965CB" w:rsidRDefault="008965CB" w:rsidP="001666E0">
            <w:pPr>
              <w:spacing w:before="280"/>
              <w:jc w:val="left"/>
              <w:rPr>
                <w:sz w:val="20"/>
              </w:rPr>
            </w:pPr>
          </w:p>
        </w:tc>
        <w:tc>
          <w:tcPr>
            <w:tcW w:w="869" w:type="dxa"/>
            <w:tcBorders>
              <w:top w:val="single" w:sz="4" w:space="0" w:color="000000"/>
              <w:left w:val="single" w:sz="4" w:space="0" w:color="000000"/>
              <w:bottom w:val="single" w:sz="4" w:space="0" w:color="000000"/>
            </w:tcBorders>
            <w:shd w:val="clear" w:color="auto" w:fill="auto"/>
          </w:tcPr>
          <w:p w:rsidR="008965CB" w:rsidRDefault="00F73E09" w:rsidP="001666E0">
            <w:pPr>
              <w:jc w:val="left"/>
            </w:pPr>
            <w:r>
              <w:rPr>
                <w:noProof/>
                <w:sz w:val="20"/>
                <w:lang w:eastAsia="de-DE"/>
              </w:rPr>
              <w:drawing>
                <wp:inline distT="0" distB="0" distL="0" distR="0">
                  <wp:extent cx="457200" cy="457200"/>
                  <wp:effectExtent l="1905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2" cstate="print"/>
                          <a:srcRect/>
                          <a:stretch>
                            <a:fillRect/>
                          </a:stretch>
                        </pic:blipFill>
                        <pic:spPr bwMode="auto">
                          <a:xfrm>
                            <a:off x="0" y="0"/>
                            <a:ext cx="457200" cy="457200"/>
                          </a:xfrm>
                          <a:prstGeom prst="rect">
                            <a:avLst/>
                          </a:prstGeom>
                          <a:solidFill>
                            <a:srgbClr val="FFFFFF"/>
                          </a:solidFill>
                          <a:ln w="9525">
                            <a:noFill/>
                            <a:miter lim="800000"/>
                            <a:headEnd/>
                            <a:tailEnd/>
                          </a:ln>
                        </pic:spPr>
                      </pic:pic>
                    </a:graphicData>
                  </a:graphic>
                </wp:inline>
              </w:drawing>
            </w:r>
          </w:p>
        </w:tc>
        <w:tc>
          <w:tcPr>
            <w:tcW w:w="1025" w:type="dxa"/>
            <w:tcBorders>
              <w:top w:val="single" w:sz="4" w:space="0" w:color="000000"/>
              <w:left w:val="single" w:sz="4" w:space="0" w:color="000000"/>
              <w:bottom w:val="single" w:sz="4" w:space="0" w:color="000000"/>
            </w:tcBorders>
            <w:shd w:val="clear" w:color="auto" w:fill="auto"/>
          </w:tcPr>
          <w:p w:rsidR="008965CB" w:rsidRDefault="00F73E09" w:rsidP="001666E0">
            <w:pPr>
              <w:jc w:val="left"/>
              <w:rPr>
                <w:sz w:val="20"/>
              </w:rPr>
            </w:pPr>
            <w:r>
              <w:rPr>
                <w:noProof/>
                <w:sz w:val="20"/>
                <w:lang w:eastAsia="de-DE"/>
              </w:rPr>
              <w:drawing>
                <wp:inline distT="0" distB="0" distL="0" distR="0">
                  <wp:extent cx="450850" cy="450850"/>
                  <wp:effectExtent l="19050" t="0" r="635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3" cstate="print"/>
                          <a:srcRect/>
                          <a:stretch>
                            <a:fillRect/>
                          </a:stretch>
                        </pic:blipFill>
                        <pic:spPr bwMode="auto">
                          <a:xfrm>
                            <a:off x="0" y="0"/>
                            <a:ext cx="450850" cy="450850"/>
                          </a:xfrm>
                          <a:prstGeom prst="rect">
                            <a:avLst/>
                          </a:prstGeom>
                          <a:solidFill>
                            <a:srgbClr val="FFFFFF"/>
                          </a:solidFill>
                          <a:ln w="9525">
                            <a:noFill/>
                            <a:miter lim="800000"/>
                            <a:headEnd/>
                            <a:tailEnd/>
                          </a:ln>
                        </pic:spPr>
                      </pic:pic>
                    </a:graphicData>
                  </a:graphic>
                </wp:inline>
              </w:drawing>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jc w:val="left"/>
              <w:rPr>
                <w:sz w:val="20"/>
              </w:rPr>
            </w:pPr>
          </w:p>
        </w:tc>
      </w:tr>
      <w:tr w:rsidR="008965CB">
        <w:tc>
          <w:tcPr>
            <w:tcW w:w="5246"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80"/>
              <w:jc w:val="left"/>
              <w:rPr>
                <w:sz w:val="20"/>
              </w:rPr>
            </w:pPr>
            <w:r>
              <w:rPr>
                <w:sz w:val="20"/>
              </w:rPr>
              <w:t>... alle Seiten mit Seitenzahlen versehen.</w:t>
            </w:r>
          </w:p>
          <w:p w:rsidR="008965CB" w:rsidRDefault="008965CB" w:rsidP="001666E0">
            <w:pPr>
              <w:spacing w:before="280"/>
              <w:jc w:val="left"/>
              <w:rPr>
                <w:sz w:val="20"/>
              </w:rPr>
            </w:pPr>
          </w:p>
        </w:tc>
        <w:tc>
          <w:tcPr>
            <w:tcW w:w="869" w:type="dxa"/>
            <w:tcBorders>
              <w:top w:val="single" w:sz="4" w:space="0" w:color="000000"/>
              <w:left w:val="single" w:sz="4" w:space="0" w:color="000000"/>
              <w:bottom w:val="single" w:sz="4" w:space="0" w:color="000000"/>
            </w:tcBorders>
            <w:shd w:val="clear" w:color="auto" w:fill="auto"/>
          </w:tcPr>
          <w:p w:rsidR="008965CB" w:rsidRDefault="00F73E09" w:rsidP="001666E0">
            <w:pPr>
              <w:jc w:val="left"/>
            </w:pPr>
            <w:r>
              <w:rPr>
                <w:noProof/>
                <w:sz w:val="20"/>
                <w:lang w:eastAsia="de-DE"/>
              </w:rPr>
              <w:drawing>
                <wp:inline distT="0" distB="0" distL="0" distR="0">
                  <wp:extent cx="457200" cy="457200"/>
                  <wp:effectExtent l="1905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2" cstate="print"/>
                          <a:srcRect/>
                          <a:stretch>
                            <a:fillRect/>
                          </a:stretch>
                        </pic:blipFill>
                        <pic:spPr bwMode="auto">
                          <a:xfrm>
                            <a:off x="0" y="0"/>
                            <a:ext cx="457200" cy="457200"/>
                          </a:xfrm>
                          <a:prstGeom prst="rect">
                            <a:avLst/>
                          </a:prstGeom>
                          <a:solidFill>
                            <a:srgbClr val="FFFFFF"/>
                          </a:solidFill>
                          <a:ln w="9525">
                            <a:noFill/>
                            <a:miter lim="800000"/>
                            <a:headEnd/>
                            <a:tailEnd/>
                          </a:ln>
                        </pic:spPr>
                      </pic:pic>
                    </a:graphicData>
                  </a:graphic>
                </wp:inline>
              </w:drawing>
            </w:r>
          </w:p>
        </w:tc>
        <w:tc>
          <w:tcPr>
            <w:tcW w:w="1025" w:type="dxa"/>
            <w:tcBorders>
              <w:top w:val="single" w:sz="4" w:space="0" w:color="000000"/>
              <w:left w:val="single" w:sz="4" w:space="0" w:color="000000"/>
              <w:bottom w:val="single" w:sz="4" w:space="0" w:color="000000"/>
            </w:tcBorders>
            <w:shd w:val="clear" w:color="auto" w:fill="auto"/>
          </w:tcPr>
          <w:p w:rsidR="008965CB" w:rsidRDefault="00F73E09" w:rsidP="001666E0">
            <w:pPr>
              <w:jc w:val="left"/>
              <w:rPr>
                <w:sz w:val="20"/>
              </w:rPr>
            </w:pPr>
            <w:r>
              <w:rPr>
                <w:noProof/>
                <w:sz w:val="20"/>
                <w:lang w:eastAsia="de-DE"/>
              </w:rPr>
              <w:drawing>
                <wp:inline distT="0" distB="0" distL="0" distR="0">
                  <wp:extent cx="450850" cy="450850"/>
                  <wp:effectExtent l="19050" t="0" r="635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3" cstate="print"/>
                          <a:srcRect/>
                          <a:stretch>
                            <a:fillRect/>
                          </a:stretch>
                        </pic:blipFill>
                        <pic:spPr bwMode="auto">
                          <a:xfrm>
                            <a:off x="0" y="0"/>
                            <a:ext cx="450850" cy="450850"/>
                          </a:xfrm>
                          <a:prstGeom prst="rect">
                            <a:avLst/>
                          </a:prstGeom>
                          <a:solidFill>
                            <a:srgbClr val="FFFFFF"/>
                          </a:solidFill>
                          <a:ln w="9525">
                            <a:noFill/>
                            <a:miter lim="800000"/>
                            <a:headEnd/>
                            <a:tailEnd/>
                          </a:ln>
                        </pic:spPr>
                      </pic:pic>
                    </a:graphicData>
                  </a:graphic>
                </wp:inline>
              </w:drawing>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jc w:val="left"/>
              <w:rPr>
                <w:sz w:val="20"/>
              </w:rPr>
            </w:pPr>
          </w:p>
        </w:tc>
      </w:tr>
      <w:tr w:rsidR="008965CB">
        <w:tc>
          <w:tcPr>
            <w:tcW w:w="5246"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80"/>
              <w:jc w:val="left"/>
              <w:rPr>
                <w:sz w:val="20"/>
              </w:rPr>
            </w:pPr>
            <w:r>
              <w:rPr>
                <w:sz w:val="20"/>
              </w:rPr>
              <w:t>... immer das Datum notiert.</w:t>
            </w:r>
          </w:p>
          <w:p w:rsidR="008965CB" w:rsidRDefault="008965CB" w:rsidP="001666E0">
            <w:pPr>
              <w:spacing w:before="280"/>
              <w:jc w:val="left"/>
              <w:rPr>
                <w:sz w:val="20"/>
              </w:rPr>
            </w:pPr>
          </w:p>
        </w:tc>
        <w:tc>
          <w:tcPr>
            <w:tcW w:w="869" w:type="dxa"/>
            <w:tcBorders>
              <w:top w:val="single" w:sz="4" w:space="0" w:color="000000"/>
              <w:left w:val="single" w:sz="4" w:space="0" w:color="000000"/>
              <w:bottom w:val="single" w:sz="4" w:space="0" w:color="000000"/>
            </w:tcBorders>
            <w:shd w:val="clear" w:color="auto" w:fill="auto"/>
          </w:tcPr>
          <w:p w:rsidR="008965CB" w:rsidRDefault="00F73E09" w:rsidP="001666E0">
            <w:pPr>
              <w:jc w:val="left"/>
            </w:pPr>
            <w:r>
              <w:rPr>
                <w:noProof/>
                <w:sz w:val="20"/>
                <w:lang w:eastAsia="de-DE"/>
              </w:rPr>
              <w:drawing>
                <wp:inline distT="0" distB="0" distL="0" distR="0">
                  <wp:extent cx="457200" cy="457200"/>
                  <wp:effectExtent l="1905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2" cstate="print"/>
                          <a:srcRect/>
                          <a:stretch>
                            <a:fillRect/>
                          </a:stretch>
                        </pic:blipFill>
                        <pic:spPr bwMode="auto">
                          <a:xfrm>
                            <a:off x="0" y="0"/>
                            <a:ext cx="457200" cy="457200"/>
                          </a:xfrm>
                          <a:prstGeom prst="rect">
                            <a:avLst/>
                          </a:prstGeom>
                          <a:solidFill>
                            <a:srgbClr val="FFFFFF"/>
                          </a:solidFill>
                          <a:ln w="9525">
                            <a:noFill/>
                            <a:miter lim="800000"/>
                            <a:headEnd/>
                            <a:tailEnd/>
                          </a:ln>
                        </pic:spPr>
                      </pic:pic>
                    </a:graphicData>
                  </a:graphic>
                </wp:inline>
              </w:drawing>
            </w:r>
          </w:p>
        </w:tc>
        <w:tc>
          <w:tcPr>
            <w:tcW w:w="1025" w:type="dxa"/>
            <w:tcBorders>
              <w:top w:val="single" w:sz="4" w:space="0" w:color="000000"/>
              <w:left w:val="single" w:sz="4" w:space="0" w:color="000000"/>
              <w:bottom w:val="single" w:sz="4" w:space="0" w:color="000000"/>
            </w:tcBorders>
            <w:shd w:val="clear" w:color="auto" w:fill="auto"/>
          </w:tcPr>
          <w:p w:rsidR="008965CB" w:rsidRDefault="00F73E09" w:rsidP="001666E0">
            <w:pPr>
              <w:jc w:val="left"/>
              <w:rPr>
                <w:sz w:val="20"/>
              </w:rPr>
            </w:pPr>
            <w:r>
              <w:rPr>
                <w:noProof/>
                <w:sz w:val="20"/>
                <w:lang w:eastAsia="de-DE"/>
              </w:rPr>
              <w:drawing>
                <wp:inline distT="0" distB="0" distL="0" distR="0">
                  <wp:extent cx="450850" cy="450850"/>
                  <wp:effectExtent l="19050" t="0" r="635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3" cstate="print"/>
                          <a:srcRect/>
                          <a:stretch>
                            <a:fillRect/>
                          </a:stretch>
                        </pic:blipFill>
                        <pic:spPr bwMode="auto">
                          <a:xfrm>
                            <a:off x="0" y="0"/>
                            <a:ext cx="450850" cy="450850"/>
                          </a:xfrm>
                          <a:prstGeom prst="rect">
                            <a:avLst/>
                          </a:prstGeom>
                          <a:solidFill>
                            <a:srgbClr val="FFFFFF"/>
                          </a:solidFill>
                          <a:ln w="9525">
                            <a:noFill/>
                            <a:miter lim="800000"/>
                            <a:headEnd/>
                            <a:tailEnd/>
                          </a:ln>
                        </pic:spPr>
                      </pic:pic>
                    </a:graphicData>
                  </a:graphic>
                </wp:inline>
              </w:drawing>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jc w:val="left"/>
              <w:rPr>
                <w:sz w:val="20"/>
              </w:rPr>
            </w:pPr>
          </w:p>
        </w:tc>
      </w:tr>
      <w:tr w:rsidR="008965CB">
        <w:tc>
          <w:tcPr>
            <w:tcW w:w="5246"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80"/>
              <w:jc w:val="left"/>
              <w:rPr>
                <w:sz w:val="20"/>
              </w:rPr>
            </w:pPr>
            <w:r>
              <w:rPr>
                <w:sz w:val="20"/>
              </w:rPr>
              <w:t>... ordentlich geschrieben und Fehler verbessert.</w:t>
            </w:r>
          </w:p>
          <w:p w:rsidR="008965CB" w:rsidRDefault="008965CB" w:rsidP="001666E0">
            <w:pPr>
              <w:spacing w:before="280"/>
              <w:jc w:val="left"/>
              <w:rPr>
                <w:sz w:val="20"/>
              </w:rPr>
            </w:pPr>
          </w:p>
        </w:tc>
        <w:tc>
          <w:tcPr>
            <w:tcW w:w="869" w:type="dxa"/>
            <w:tcBorders>
              <w:top w:val="single" w:sz="4" w:space="0" w:color="000000"/>
              <w:left w:val="single" w:sz="4" w:space="0" w:color="000000"/>
              <w:bottom w:val="single" w:sz="4" w:space="0" w:color="000000"/>
            </w:tcBorders>
            <w:shd w:val="clear" w:color="auto" w:fill="auto"/>
          </w:tcPr>
          <w:p w:rsidR="008965CB" w:rsidRDefault="00F73E09" w:rsidP="001666E0">
            <w:pPr>
              <w:jc w:val="left"/>
            </w:pPr>
            <w:r>
              <w:rPr>
                <w:noProof/>
                <w:sz w:val="20"/>
                <w:lang w:eastAsia="de-DE"/>
              </w:rPr>
              <w:drawing>
                <wp:inline distT="0" distB="0" distL="0" distR="0">
                  <wp:extent cx="457200" cy="457200"/>
                  <wp:effectExtent l="1905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2" cstate="print"/>
                          <a:srcRect/>
                          <a:stretch>
                            <a:fillRect/>
                          </a:stretch>
                        </pic:blipFill>
                        <pic:spPr bwMode="auto">
                          <a:xfrm>
                            <a:off x="0" y="0"/>
                            <a:ext cx="457200" cy="457200"/>
                          </a:xfrm>
                          <a:prstGeom prst="rect">
                            <a:avLst/>
                          </a:prstGeom>
                          <a:solidFill>
                            <a:srgbClr val="FFFFFF"/>
                          </a:solidFill>
                          <a:ln w="9525">
                            <a:noFill/>
                            <a:miter lim="800000"/>
                            <a:headEnd/>
                            <a:tailEnd/>
                          </a:ln>
                        </pic:spPr>
                      </pic:pic>
                    </a:graphicData>
                  </a:graphic>
                </wp:inline>
              </w:drawing>
            </w:r>
          </w:p>
        </w:tc>
        <w:tc>
          <w:tcPr>
            <w:tcW w:w="1025" w:type="dxa"/>
            <w:tcBorders>
              <w:top w:val="single" w:sz="4" w:space="0" w:color="000000"/>
              <w:left w:val="single" w:sz="4" w:space="0" w:color="000000"/>
              <w:bottom w:val="single" w:sz="4" w:space="0" w:color="000000"/>
            </w:tcBorders>
            <w:shd w:val="clear" w:color="auto" w:fill="auto"/>
          </w:tcPr>
          <w:p w:rsidR="008965CB" w:rsidRDefault="00F73E09" w:rsidP="001666E0">
            <w:pPr>
              <w:snapToGrid w:val="0"/>
              <w:spacing w:line="360" w:lineRule="auto"/>
              <w:jc w:val="left"/>
              <w:rPr>
                <w:sz w:val="20"/>
              </w:rPr>
            </w:pPr>
            <w:r>
              <w:rPr>
                <w:noProof/>
                <w:sz w:val="20"/>
                <w:lang w:eastAsia="de-DE"/>
              </w:rPr>
              <w:drawing>
                <wp:inline distT="0" distB="0" distL="0" distR="0">
                  <wp:extent cx="450850" cy="450850"/>
                  <wp:effectExtent l="19050" t="0" r="635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3" cstate="print"/>
                          <a:srcRect/>
                          <a:stretch>
                            <a:fillRect/>
                          </a:stretch>
                        </pic:blipFill>
                        <pic:spPr bwMode="auto">
                          <a:xfrm>
                            <a:off x="0" y="0"/>
                            <a:ext cx="450850" cy="450850"/>
                          </a:xfrm>
                          <a:prstGeom prst="rect">
                            <a:avLst/>
                          </a:prstGeom>
                          <a:solidFill>
                            <a:srgbClr val="FFFFFF"/>
                          </a:solidFill>
                          <a:ln w="9525">
                            <a:noFill/>
                            <a:miter lim="800000"/>
                            <a:headEnd/>
                            <a:tailEnd/>
                          </a:ln>
                        </pic:spPr>
                      </pic:pic>
                    </a:graphicData>
                  </a:graphic>
                </wp:inline>
              </w:drawing>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spacing w:line="360" w:lineRule="auto"/>
              <w:jc w:val="left"/>
              <w:rPr>
                <w:sz w:val="20"/>
              </w:rPr>
            </w:pPr>
          </w:p>
        </w:tc>
      </w:tr>
      <w:tr w:rsidR="008965CB">
        <w:tc>
          <w:tcPr>
            <w:tcW w:w="5246"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80"/>
              <w:jc w:val="left"/>
              <w:rPr>
                <w:sz w:val="20"/>
              </w:rPr>
            </w:pPr>
            <w:r>
              <w:rPr>
                <w:sz w:val="20"/>
              </w:rPr>
              <w:t>... alle Zeichnungen mit Bleistift angefertigt.</w:t>
            </w:r>
          </w:p>
          <w:p w:rsidR="008965CB" w:rsidRDefault="008965CB" w:rsidP="001666E0">
            <w:pPr>
              <w:spacing w:before="280"/>
              <w:jc w:val="left"/>
              <w:rPr>
                <w:sz w:val="20"/>
              </w:rPr>
            </w:pPr>
          </w:p>
        </w:tc>
        <w:tc>
          <w:tcPr>
            <w:tcW w:w="869" w:type="dxa"/>
            <w:tcBorders>
              <w:top w:val="single" w:sz="4" w:space="0" w:color="000000"/>
              <w:left w:val="single" w:sz="4" w:space="0" w:color="000000"/>
              <w:bottom w:val="single" w:sz="4" w:space="0" w:color="000000"/>
            </w:tcBorders>
            <w:shd w:val="clear" w:color="auto" w:fill="auto"/>
          </w:tcPr>
          <w:p w:rsidR="008965CB" w:rsidRDefault="00F73E09" w:rsidP="001666E0">
            <w:pPr>
              <w:jc w:val="left"/>
            </w:pPr>
            <w:r>
              <w:rPr>
                <w:noProof/>
                <w:sz w:val="20"/>
                <w:lang w:eastAsia="de-DE"/>
              </w:rPr>
              <w:drawing>
                <wp:inline distT="0" distB="0" distL="0" distR="0">
                  <wp:extent cx="457200" cy="457200"/>
                  <wp:effectExtent l="1905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2" cstate="print"/>
                          <a:srcRect/>
                          <a:stretch>
                            <a:fillRect/>
                          </a:stretch>
                        </pic:blipFill>
                        <pic:spPr bwMode="auto">
                          <a:xfrm>
                            <a:off x="0" y="0"/>
                            <a:ext cx="457200" cy="457200"/>
                          </a:xfrm>
                          <a:prstGeom prst="rect">
                            <a:avLst/>
                          </a:prstGeom>
                          <a:solidFill>
                            <a:srgbClr val="FFFFFF"/>
                          </a:solidFill>
                          <a:ln w="9525">
                            <a:noFill/>
                            <a:miter lim="800000"/>
                            <a:headEnd/>
                            <a:tailEnd/>
                          </a:ln>
                        </pic:spPr>
                      </pic:pic>
                    </a:graphicData>
                  </a:graphic>
                </wp:inline>
              </w:drawing>
            </w:r>
          </w:p>
        </w:tc>
        <w:tc>
          <w:tcPr>
            <w:tcW w:w="1025" w:type="dxa"/>
            <w:tcBorders>
              <w:top w:val="single" w:sz="4" w:space="0" w:color="000000"/>
              <w:left w:val="single" w:sz="4" w:space="0" w:color="000000"/>
              <w:bottom w:val="single" w:sz="4" w:space="0" w:color="000000"/>
            </w:tcBorders>
            <w:shd w:val="clear" w:color="auto" w:fill="auto"/>
          </w:tcPr>
          <w:p w:rsidR="008965CB" w:rsidRDefault="00F73E09" w:rsidP="001666E0">
            <w:pPr>
              <w:jc w:val="left"/>
              <w:rPr>
                <w:sz w:val="20"/>
              </w:rPr>
            </w:pPr>
            <w:r>
              <w:rPr>
                <w:noProof/>
                <w:sz w:val="20"/>
                <w:lang w:eastAsia="de-DE"/>
              </w:rPr>
              <w:drawing>
                <wp:inline distT="0" distB="0" distL="0" distR="0">
                  <wp:extent cx="450850" cy="450850"/>
                  <wp:effectExtent l="19050" t="0" r="635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3" cstate="print"/>
                          <a:srcRect/>
                          <a:stretch>
                            <a:fillRect/>
                          </a:stretch>
                        </pic:blipFill>
                        <pic:spPr bwMode="auto">
                          <a:xfrm>
                            <a:off x="0" y="0"/>
                            <a:ext cx="450850" cy="450850"/>
                          </a:xfrm>
                          <a:prstGeom prst="rect">
                            <a:avLst/>
                          </a:prstGeom>
                          <a:solidFill>
                            <a:srgbClr val="FFFFFF"/>
                          </a:solidFill>
                          <a:ln w="9525">
                            <a:noFill/>
                            <a:miter lim="800000"/>
                            <a:headEnd/>
                            <a:tailEnd/>
                          </a:ln>
                        </pic:spPr>
                      </pic:pic>
                    </a:graphicData>
                  </a:graphic>
                </wp:inline>
              </w:drawing>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jc w:val="left"/>
              <w:rPr>
                <w:sz w:val="20"/>
              </w:rPr>
            </w:pPr>
          </w:p>
        </w:tc>
      </w:tr>
      <w:tr w:rsidR="008965CB">
        <w:tc>
          <w:tcPr>
            <w:tcW w:w="5246"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80"/>
              <w:jc w:val="left"/>
              <w:rPr>
                <w:sz w:val="20"/>
              </w:rPr>
            </w:pPr>
            <w:r>
              <w:rPr>
                <w:sz w:val="20"/>
              </w:rPr>
              <w:t>... zum Unterstreichen und Zeichnen ein Lineal benutzt.</w:t>
            </w:r>
          </w:p>
          <w:p w:rsidR="008965CB" w:rsidRDefault="008965CB" w:rsidP="001666E0">
            <w:pPr>
              <w:spacing w:before="280"/>
              <w:jc w:val="left"/>
              <w:rPr>
                <w:sz w:val="20"/>
              </w:rPr>
            </w:pPr>
          </w:p>
        </w:tc>
        <w:tc>
          <w:tcPr>
            <w:tcW w:w="869" w:type="dxa"/>
            <w:tcBorders>
              <w:top w:val="single" w:sz="4" w:space="0" w:color="000000"/>
              <w:left w:val="single" w:sz="4" w:space="0" w:color="000000"/>
              <w:bottom w:val="single" w:sz="4" w:space="0" w:color="000000"/>
            </w:tcBorders>
            <w:shd w:val="clear" w:color="auto" w:fill="auto"/>
          </w:tcPr>
          <w:p w:rsidR="008965CB" w:rsidRDefault="00F73E09" w:rsidP="001666E0">
            <w:pPr>
              <w:jc w:val="left"/>
            </w:pPr>
            <w:r>
              <w:rPr>
                <w:noProof/>
                <w:sz w:val="20"/>
                <w:lang w:eastAsia="de-DE"/>
              </w:rPr>
              <w:drawing>
                <wp:inline distT="0" distB="0" distL="0" distR="0">
                  <wp:extent cx="457200" cy="457200"/>
                  <wp:effectExtent l="1905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2" cstate="print"/>
                          <a:srcRect/>
                          <a:stretch>
                            <a:fillRect/>
                          </a:stretch>
                        </pic:blipFill>
                        <pic:spPr bwMode="auto">
                          <a:xfrm>
                            <a:off x="0" y="0"/>
                            <a:ext cx="457200" cy="457200"/>
                          </a:xfrm>
                          <a:prstGeom prst="rect">
                            <a:avLst/>
                          </a:prstGeom>
                          <a:solidFill>
                            <a:srgbClr val="FFFFFF"/>
                          </a:solidFill>
                          <a:ln w="9525">
                            <a:noFill/>
                            <a:miter lim="800000"/>
                            <a:headEnd/>
                            <a:tailEnd/>
                          </a:ln>
                        </pic:spPr>
                      </pic:pic>
                    </a:graphicData>
                  </a:graphic>
                </wp:inline>
              </w:drawing>
            </w:r>
          </w:p>
        </w:tc>
        <w:tc>
          <w:tcPr>
            <w:tcW w:w="1025" w:type="dxa"/>
            <w:tcBorders>
              <w:top w:val="single" w:sz="4" w:space="0" w:color="000000"/>
              <w:left w:val="single" w:sz="4" w:space="0" w:color="000000"/>
              <w:bottom w:val="single" w:sz="4" w:space="0" w:color="000000"/>
            </w:tcBorders>
            <w:shd w:val="clear" w:color="auto" w:fill="auto"/>
          </w:tcPr>
          <w:p w:rsidR="008965CB" w:rsidRDefault="00F73E09" w:rsidP="001666E0">
            <w:pPr>
              <w:jc w:val="left"/>
              <w:rPr>
                <w:sz w:val="20"/>
              </w:rPr>
            </w:pPr>
            <w:r>
              <w:rPr>
                <w:noProof/>
                <w:sz w:val="20"/>
                <w:lang w:eastAsia="de-DE"/>
              </w:rPr>
              <w:drawing>
                <wp:inline distT="0" distB="0" distL="0" distR="0">
                  <wp:extent cx="450850" cy="450850"/>
                  <wp:effectExtent l="19050" t="0" r="635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3" cstate="print"/>
                          <a:srcRect/>
                          <a:stretch>
                            <a:fillRect/>
                          </a:stretch>
                        </pic:blipFill>
                        <pic:spPr bwMode="auto">
                          <a:xfrm>
                            <a:off x="0" y="0"/>
                            <a:ext cx="450850" cy="450850"/>
                          </a:xfrm>
                          <a:prstGeom prst="rect">
                            <a:avLst/>
                          </a:prstGeom>
                          <a:solidFill>
                            <a:srgbClr val="FFFFFF"/>
                          </a:solidFill>
                          <a:ln w="9525">
                            <a:noFill/>
                            <a:miter lim="800000"/>
                            <a:headEnd/>
                            <a:tailEnd/>
                          </a:ln>
                        </pic:spPr>
                      </pic:pic>
                    </a:graphicData>
                  </a:graphic>
                </wp:inline>
              </w:drawing>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jc w:val="left"/>
              <w:rPr>
                <w:sz w:val="20"/>
              </w:rPr>
            </w:pPr>
          </w:p>
        </w:tc>
      </w:tr>
      <w:tr w:rsidR="008965CB">
        <w:tc>
          <w:tcPr>
            <w:tcW w:w="5246"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80"/>
              <w:jc w:val="left"/>
              <w:rPr>
                <w:sz w:val="20"/>
              </w:rPr>
            </w:pPr>
            <w:r>
              <w:rPr>
                <w:sz w:val="20"/>
              </w:rPr>
              <w:t>…passende Überschriften verwendet.</w:t>
            </w:r>
          </w:p>
          <w:p w:rsidR="008965CB" w:rsidRDefault="008965CB" w:rsidP="001666E0">
            <w:pPr>
              <w:spacing w:before="280"/>
              <w:jc w:val="left"/>
              <w:rPr>
                <w:sz w:val="20"/>
              </w:rPr>
            </w:pPr>
          </w:p>
        </w:tc>
        <w:tc>
          <w:tcPr>
            <w:tcW w:w="869" w:type="dxa"/>
            <w:tcBorders>
              <w:top w:val="single" w:sz="4" w:space="0" w:color="000000"/>
              <w:left w:val="single" w:sz="4" w:space="0" w:color="000000"/>
              <w:bottom w:val="single" w:sz="4" w:space="0" w:color="000000"/>
            </w:tcBorders>
            <w:shd w:val="clear" w:color="auto" w:fill="auto"/>
          </w:tcPr>
          <w:p w:rsidR="008965CB" w:rsidRDefault="00F73E09" w:rsidP="001666E0">
            <w:pPr>
              <w:jc w:val="left"/>
            </w:pPr>
            <w:r>
              <w:rPr>
                <w:noProof/>
                <w:sz w:val="20"/>
                <w:lang w:eastAsia="de-DE"/>
              </w:rPr>
              <w:drawing>
                <wp:inline distT="0" distB="0" distL="0" distR="0">
                  <wp:extent cx="457200" cy="457200"/>
                  <wp:effectExtent l="1905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2" cstate="print"/>
                          <a:srcRect/>
                          <a:stretch>
                            <a:fillRect/>
                          </a:stretch>
                        </pic:blipFill>
                        <pic:spPr bwMode="auto">
                          <a:xfrm>
                            <a:off x="0" y="0"/>
                            <a:ext cx="457200" cy="457200"/>
                          </a:xfrm>
                          <a:prstGeom prst="rect">
                            <a:avLst/>
                          </a:prstGeom>
                          <a:solidFill>
                            <a:srgbClr val="FFFFFF"/>
                          </a:solidFill>
                          <a:ln w="9525">
                            <a:noFill/>
                            <a:miter lim="800000"/>
                            <a:headEnd/>
                            <a:tailEnd/>
                          </a:ln>
                        </pic:spPr>
                      </pic:pic>
                    </a:graphicData>
                  </a:graphic>
                </wp:inline>
              </w:drawing>
            </w:r>
          </w:p>
        </w:tc>
        <w:tc>
          <w:tcPr>
            <w:tcW w:w="1025" w:type="dxa"/>
            <w:tcBorders>
              <w:top w:val="single" w:sz="4" w:space="0" w:color="000000"/>
              <w:left w:val="single" w:sz="4" w:space="0" w:color="000000"/>
              <w:bottom w:val="single" w:sz="4" w:space="0" w:color="000000"/>
            </w:tcBorders>
            <w:shd w:val="clear" w:color="auto" w:fill="auto"/>
          </w:tcPr>
          <w:p w:rsidR="008965CB" w:rsidRDefault="00F73E09" w:rsidP="001666E0">
            <w:pPr>
              <w:jc w:val="left"/>
              <w:rPr>
                <w:sz w:val="20"/>
              </w:rPr>
            </w:pPr>
            <w:r>
              <w:rPr>
                <w:noProof/>
                <w:sz w:val="20"/>
                <w:lang w:eastAsia="de-DE"/>
              </w:rPr>
              <w:drawing>
                <wp:inline distT="0" distB="0" distL="0" distR="0">
                  <wp:extent cx="450850" cy="450850"/>
                  <wp:effectExtent l="19050" t="0" r="635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3" cstate="print"/>
                          <a:srcRect/>
                          <a:stretch>
                            <a:fillRect/>
                          </a:stretch>
                        </pic:blipFill>
                        <pic:spPr bwMode="auto">
                          <a:xfrm>
                            <a:off x="0" y="0"/>
                            <a:ext cx="450850" cy="450850"/>
                          </a:xfrm>
                          <a:prstGeom prst="rect">
                            <a:avLst/>
                          </a:prstGeom>
                          <a:solidFill>
                            <a:srgbClr val="FFFFFF"/>
                          </a:solidFill>
                          <a:ln w="9525">
                            <a:noFill/>
                            <a:miter lim="800000"/>
                            <a:headEnd/>
                            <a:tailEnd/>
                          </a:ln>
                        </pic:spPr>
                      </pic:pic>
                    </a:graphicData>
                  </a:graphic>
                </wp:inline>
              </w:drawing>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jc w:val="left"/>
              <w:rPr>
                <w:sz w:val="20"/>
              </w:rPr>
            </w:pPr>
          </w:p>
        </w:tc>
      </w:tr>
      <w:tr w:rsidR="008965CB">
        <w:tc>
          <w:tcPr>
            <w:tcW w:w="5246"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80"/>
              <w:jc w:val="left"/>
              <w:rPr>
                <w:sz w:val="20"/>
              </w:rPr>
            </w:pPr>
            <w:r>
              <w:rPr>
                <w:sz w:val="20"/>
              </w:rPr>
              <w:t>… die Arbeitsblätter vollständig bearbeitet.</w:t>
            </w:r>
          </w:p>
          <w:p w:rsidR="008965CB" w:rsidRDefault="008965CB" w:rsidP="001666E0">
            <w:pPr>
              <w:spacing w:before="280"/>
              <w:jc w:val="left"/>
              <w:rPr>
                <w:sz w:val="20"/>
              </w:rPr>
            </w:pPr>
          </w:p>
        </w:tc>
        <w:tc>
          <w:tcPr>
            <w:tcW w:w="869" w:type="dxa"/>
            <w:tcBorders>
              <w:top w:val="single" w:sz="4" w:space="0" w:color="000000"/>
              <w:left w:val="single" w:sz="4" w:space="0" w:color="000000"/>
              <w:bottom w:val="single" w:sz="4" w:space="0" w:color="000000"/>
            </w:tcBorders>
            <w:shd w:val="clear" w:color="auto" w:fill="auto"/>
          </w:tcPr>
          <w:p w:rsidR="008965CB" w:rsidRDefault="00F73E09" w:rsidP="001666E0">
            <w:pPr>
              <w:jc w:val="left"/>
            </w:pPr>
            <w:r>
              <w:rPr>
                <w:noProof/>
                <w:sz w:val="20"/>
                <w:lang w:eastAsia="de-DE"/>
              </w:rPr>
              <w:drawing>
                <wp:inline distT="0" distB="0" distL="0" distR="0">
                  <wp:extent cx="457200" cy="457200"/>
                  <wp:effectExtent l="1905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2" cstate="print"/>
                          <a:srcRect/>
                          <a:stretch>
                            <a:fillRect/>
                          </a:stretch>
                        </pic:blipFill>
                        <pic:spPr bwMode="auto">
                          <a:xfrm>
                            <a:off x="0" y="0"/>
                            <a:ext cx="457200" cy="457200"/>
                          </a:xfrm>
                          <a:prstGeom prst="rect">
                            <a:avLst/>
                          </a:prstGeom>
                          <a:solidFill>
                            <a:srgbClr val="FFFFFF"/>
                          </a:solidFill>
                          <a:ln w="9525">
                            <a:noFill/>
                            <a:miter lim="800000"/>
                            <a:headEnd/>
                            <a:tailEnd/>
                          </a:ln>
                        </pic:spPr>
                      </pic:pic>
                    </a:graphicData>
                  </a:graphic>
                </wp:inline>
              </w:drawing>
            </w:r>
          </w:p>
        </w:tc>
        <w:tc>
          <w:tcPr>
            <w:tcW w:w="1025" w:type="dxa"/>
            <w:tcBorders>
              <w:top w:val="single" w:sz="4" w:space="0" w:color="000000"/>
              <w:left w:val="single" w:sz="4" w:space="0" w:color="000000"/>
              <w:bottom w:val="single" w:sz="4" w:space="0" w:color="000000"/>
            </w:tcBorders>
            <w:shd w:val="clear" w:color="auto" w:fill="auto"/>
          </w:tcPr>
          <w:p w:rsidR="008965CB" w:rsidRDefault="00F73E09" w:rsidP="001666E0">
            <w:pPr>
              <w:jc w:val="left"/>
              <w:rPr>
                <w:sz w:val="20"/>
              </w:rPr>
            </w:pPr>
            <w:r>
              <w:rPr>
                <w:noProof/>
                <w:sz w:val="20"/>
                <w:lang w:eastAsia="de-DE"/>
              </w:rPr>
              <w:drawing>
                <wp:inline distT="0" distB="0" distL="0" distR="0">
                  <wp:extent cx="450850" cy="450850"/>
                  <wp:effectExtent l="19050" t="0" r="635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3" cstate="print"/>
                          <a:srcRect/>
                          <a:stretch>
                            <a:fillRect/>
                          </a:stretch>
                        </pic:blipFill>
                        <pic:spPr bwMode="auto">
                          <a:xfrm>
                            <a:off x="0" y="0"/>
                            <a:ext cx="450850" cy="450850"/>
                          </a:xfrm>
                          <a:prstGeom prst="rect">
                            <a:avLst/>
                          </a:prstGeom>
                          <a:solidFill>
                            <a:srgbClr val="FFFFFF"/>
                          </a:solidFill>
                          <a:ln w="9525">
                            <a:noFill/>
                            <a:miter lim="800000"/>
                            <a:headEnd/>
                            <a:tailEnd/>
                          </a:ln>
                        </pic:spPr>
                      </pic:pic>
                    </a:graphicData>
                  </a:graphic>
                </wp:inline>
              </w:drawing>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jc w:val="left"/>
              <w:rPr>
                <w:sz w:val="20"/>
              </w:rPr>
            </w:pPr>
          </w:p>
        </w:tc>
      </w:tr>
      <w:tr w:rsidR="008965CB">
        <w:tc>
          <w:tcPr>
            <w:tcW w:w="5246" w:type="dxa"/>
            <w:tcBorders>
              <w:top w:val="single" w:sz="4" w:space="0" w:color="000000"/>
              <w:left w:val="single" w:sz="4" w:space="0" w:color="000000"/>
              <w:bottom w:val="single" w:sz="4" w:space="0" w:color="000000"/>
            </w:tcBorders>
            <w:shd w:val="clear" w:color="auto" w:fill="auto"/>
          </w:tcPr>
          <w:p w:rsidR="008965CB" w:rsidRDefault="008965CB" w:rsidP="001666E0">
            <w:pPr>
              <w:spacing w:after="280"/>
              <w:jc w:val="left"/>
              <w:rPr>
                <w:sz w:val="20"/>
              </w:rPr>
            </w:pPr>
            <w:r>
              <w:rPr>
                <w:b/>
                <w:szCs w:val="24"/>
              </w:rPr>
              <w:t>Benotung:</w:t>
            </w:r>
          </w:p>
          <w:p w:rsidR="008965CB" w:rsidRDefault="008965CB" w:rsidP="001666E0">
            <w:pPr>
              <w:spacing w:before="280"/>
              <w:jc w:val="left"/>
              <w:rPr>
                <w:sz w:val="20"/>
              </w:rPr>
            </w:pPr>
          </w:p>
        </w:tc>
        <w:tc>
          <w:tcPr>
            <w:tcW w:w="869" w:type="dxa"/>
            <w:tcBorders>
              <w:top w:val="single" w:sz="4" w:space="0" w:color="000000"/>
              <w:left w:val="single" w:sz="4" w:space="0" w:color="000000"/>
              <w:bottom w:val="single" w:sz="4" w:space="0" w:color="000000"/>
            </w:tcBorders>
            <w:shd w:val="clear" w:color="auto" w:fill="auto"/>
          </w:tcPr>
          <w:p w:rsidR="008965CB" w:rsidRDefault="008965CB" w:rsidP="001666E0">
            <w:pPr>
              <w:snapToGrid w:val="0"/>
              <w:jc w:val="left"/>
              <w:rPr>
                <w:sz w:val="20"/>
              </w:rPr>
            </w:pPr>
          </w:p>
        </w:tc>
        <w:tc>
          <w:tcPr>
            <w:tcW w:w="1025" w:type="dxa"/>
            <w:tcBorders>
              <w:top w:val="single" w:sz="4" w:space="0" w:color="000000"/>
              <w:left w:val="single" w:sz="4" w:space="0" w:color="000000"/>
              <w:bottom w:val="single" w:sz="4" w:space="0" w:color="000000"/>
            </w:tcBorders>
            <w:shd w:val="clear" w:color="auto" w:fill="auto"/>
          </w:tcPr>
          <w:p w:rsidR="008965CB" w:rsidRDefault="008965CB" w:rsidP="001666E0">
            <w:pPr>
              <w:snapToGrid w:val="0"/>
              <w:jc w:val="left"/>
              <w:rPr>
                <w:sz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8965CB" w:rsidRDefault="008965CB" w:rsidP="001666E0">
            <w:pPr>
              <w:snapToGrid w:val="0"/>
              <w:jc w:val="left"/>
              <w:rPr>
                <w:sz w:val="20"/>
              </w:rPr>
            </w:pPr>
          </w:p>
        </w:tc>
      </w:tr>
    </w:tbl>
    <w:p w:rsidR="008965CB" w:rsidRDefault="008965CB" w:rsidP="001666E0">
      <w:pPr>
        <w:ind w:left="1416"/>
        <w:jc w:val="left"/>
      </w:pPr>
    </w:p>
    <w:p w:rsidR="008965CB" w:rsidRDefault="008965CB" w:rsidP="001666E0">
      <w:pPr>
        <w:ind w:left="1416"/>
        <w:jc w:val="left"/>
        <w:rPr>
          <w:b/>
        </w:rPr>
      </w:pPr>
      <w:r>
        <w:t>Datum:____________</w:t>
      </w:r>
      <w:r>
        <w:tab/>
        <w:t>Unterschrift:_________________</w:t>
      </w:r>
    </w:p>
    <w:p w:rsidR="008965CB" w:rsidRDefault="008965CB" w:rsidP="001666E0">
      <w:pPr>
        <w:jc w:val="left"/>
        <w:rPr>
          <w:b/>
        </w:rPr>
      </w:pPr>
      <w:r>
        <w:rPr>
          <w:b/>
        </w:rPr>
        <w:tab/>
      </w:r>
      <w:r>
        <w:rPr>
          <w:b/>
        </w:rPr>
        <w:tab/>
      </w:r>
      <w:r>
        <w:rPr>
          <w:b/>
        </w:rPr>
        <w:tab/>
      </w:r>
      <w:r>
        <w:rPr>
          <w:b/>
        </w:rPr>
        <w:tab/>
      </w:r>
    </w:p>
    <w:p w:rsidR="008965CB" w:rsidRDefault="008965CB" w:rsidP="001666E0">
      <w:pPr>
        <w:jc w:val="left"/>
        <w:rPr>
          <w:b/>
        </w:rPr>
      </w:pPr>
    </w:p>
    <w:p w:rsidR="008965CB" w:rsidRDefault="008965CB" w:rsidP="001666E0">
      <w:pPr>
        <w:pStyle w:val="berschrift2"/>
        <w:ind w:left="0" w:firstLine="0"/>
        <w:jc w:val="left"/>
        <w:rPr>
          <w:b w:val="0"/>
          <w:sz w:val="24"/>
        </w:rPr>
      </w:pPr>
      <w:bookmarkStart w:id="8" w:name="__RefHeading___Toc305748198"/>
    </w:p>
    <w:p w:rsidR="008965CB" w:rsidRDefault="008965CB" w:rsidP="001666E0">
      <w:pPr>
        <w:jc w:val="left"/>
        <w:rPr>
          <w:b/>
        </w:rPr>
      </w:pPr>
    </w:p>
    <w:p w:rsidR="008965CB" w:rsidRDefault="008965CB" w:rsidP="001666E0">
      <w:pPr>
        <w:shd w:val="clear" w:color="auto" w:fill="FFFFFF"/>
        <w:ind w:right="5"/>
        <w:jc w:val="left"/>
        <w:rPr>
          <w:b/>
          <w:bCs/>
          <w:sz w:val="22"/>
          <w:szCs w:val="22"/>
        </w:rPr>
      </w:pPr>
    </w:p>
    <w:p w:rsidR="008965CB" w:rsidRDefault="008965CB" w:rsidP="001666E0">
      <w:pPr>
        <w:widowControl w:val="0"/>
        <w:numPr>
          <w:ilvl w:val="0"/>
          <w:numId w:val="16"/>
        </w:numPr>
        <w:shd w:val="clear" w:color="auto" w:fill="FFFFFF"/>
        <w:tabs>
          <w:tab w:val="left" w:pos="341"/>
        </w:tabs>
        <w:autoSpaceDE w:val="0"/>
        <w:spacing w:line="389" w:lineRule="exact"/>
        <w:ind w:left="360" w:hanging="360"/>
        <w:jc w:val="left"/>
        <w:rPr>
          <w:bCs/>
          <w:sz w:val="26"/>
        </w:rPr>
      </w:pPr>
      <w:r>
        <w:rPr>
          <w:spacing w:val="-4"/>
          <w:sz w:val="20"/>
        </w:rPr>
        <w:t>.</w:t>
      </w:r>
    </w:p>
    <w:p w:rsidR="008965CB" w:rsidRDefault="008965CB" w:rsidP="001666E0">
      <w:pPr>
        <w:pStyle w:val="berschrift2"/>
        <w:ind w:left="0" w:firstLine="0"/>
        <w:jc w:val="left"/>
      </w:pPr>
      <w:r>
        <w:rPr>
          <w:bCs/>
          <w:sz w:val="26"/>
        </w:rPr>
        <w:lastRenderedPageBreak/>
        <w:t>2.4 Lehr- und Lernmittel</w:t>
      </w:r>
      <w:bookmarkEnd w:id="8"/>
    </w:p>
    <w:p w:rsidR="008965CB" w:rsidRDefault="008965CB" w:rsidP="001666E0">
      <w:pPr>
        <w:spacing w:after="240"/>
        <w:jc w:val="left"/>
      </w:pPr>
      <w:r>
        <w:t xml:space="preserve">Bücher verbleiben in den Fachräumen und werden bei Bedarf an die Schüler ausgegeben. Von der Fachschaft erstellte Arbeitsmaterialien zu den unterschiedlichen Unterrichtsvorhaben werden von den Schülern in Mappen eingeheftet, wobei ein Inhaltsverzeichnis zu führen ist. </w:t>
      </w:r>
    </w:p>
    <w:p w:rsidR="008965CB" w:rsidRDefault="008965CB" w:rsidP="001666E0">
      <w:pPr>
        <w:spacing w:after="240"/>
        <w:jc w:val="left"/>
      </w:pPr>
      <w:r>
        <w:t xml:space="preserve">Neben einer minimalen Sammlung an Chemikalien, Materialien und Geräten werden auch Materialien des täglichen Gebrauchs eingesetzt. So wird den Schülern der Bezug des Faches zum Lebensumfeld deutlich. Die minimale Ausstattung ermöglicht begrenzt die Umsetzung individueller Arbeitsformen. </w:t>
      </w:r>
    </w:p>
    <w:p w:rsidR="008965CB" w:rsidRDefault="008965CB" w:rsidP="001666E0">
      <w:pPr>
        <w:spacing w:after="240"/>
        <w:jc w:val="left"/>
      </w:pPr>
      <w:r>
        <w:t xml:space="preserve">Broschüren und Schülermaterialien der Chemischen Industrie, z. B. der Kunststoffindustrie, des Bundesministeriums für Ernährung,  zwei Materialkoffer „Seifen und Waschmittel“, ein Koffer zur Gewässeruntersuchung  sowie Modellbaukästen ergänzen das Angebot an Lehrmitteln. </w:t>
      </w:r>
    </w:p>
    <w:p w:rsidR="008965CB" w:rsidRDefault="008965CB" w:rsidP="001666E0">
      <w:pPr>
        <w:spacing w:after="240"/>
        <w:jc w:val="left"/>
      </w:pPr>
      <w:r>
        <w:t>Der Computerraum sowie ein Laptopwagen können teilweise, je nach Verfügbarkeit genutzt werden.</w:t>
      </w:r>
    </w:p>
    <w:p w:rsidR="00CE7D8C" w:rsidRDefault="00CE7D8C" w:rsidP="001666E0">
      <w:pPr>
        <w:spacing w:after="240"/>
        <w:jc w:val="left"/>
        <w:rPr>
          <w:bCs/>
          <w:sz w:val="28"/>
        </w:rPr>
      </w:pPr>
      <w:r>
        <w:t>Ein Beamerwagen, sowie ein TV-Wagen mit Video, DVD und Blue-Ray-Player stehen zu Verfügung</w:t>
      </w:r>
    </w:p>
    <w:p w:rsidR="008965CB" w:rsidRDefault="008965CB" w:rsidP="001666E0">
      <w:pPr>
        <w:pStyle w:val="berschrift1"/>
        <w:pageBreakBefore/>
        <w:jc w:val="left"/>
      </w:pPr>
      <w:bookmarkStart w:id="9" w:name="__RefHeading___Toc305748199"/>
      <w:r>
        <w:rPr>
          <w:bCs/>
          <w:sz w:val="28"/>
        </w:rPr>
        <w:lastRenderedPageBreak/>
        <w:t>3</w:t>
      </w:r>
      <w:r>
        <w:rPr>
          <w:bCs/>
          <w:sz w:val="28"/>
        </w:rPr>
        <w:tab/>
        <w:t>Entscheidungen zu fach- und unterrichtsübergreifenden Fragen</w:t>
      </w:r>
      <w:bookmarkEnd w:id="9"/>
      <w:r>
        <w:rPr>
          <w:bCs/>
          <w:sz w:val="28"/>
        </w:rPr>
        <w:t xml:space="preserve"> </w:t>
      </w:r>
    </w:p>
    <w:p w:rsidR="008965CB" w:rsidRDefault="008965CB" w:rsidP="001666E0">
      <w:pPr>
        <w:jc w:val="left"/>
      </w:pPr>
      <w:r>
        <w:t>Im Chemieunterricht wird auf den Erwerb und die Weiterentwicklung der Lesekompetenz geachtet.</w:t>
      </w:r>
    </w:p>
    <w:p w:rsidR="008965CB" w:rsidRDefault="008965CB" w:rsidP="001666E0">
      <w:pPr>
        <w:jc w:val="left"/>
      </w:pPr>
      <w:r>
        <w:t xml:space="preserve">Darstellungstechniken wie Berichte, Gegenstands- und Vorgangsbeschreibungen werden altersgemäß eingeführt und trainiert. </w:t>
      </w:r>
    </w:p>
    <w:p w:rsidR="008965CB" w:rsidRDefault="008965CB" w:rsidP="001666E0">
      <w:pPr>
        <w:jc w:val="left"/>
      </w:pPr>
    </w:p>
    <w:p w:rsidR="008965CB" w:rsidRDefault="008965CB" w:rsidP="001666E0">
      <w:pPr>
        <w:jc w:val="left"/>
      </w:pPr>
      <w:r>
        <w:t xml:space="preserve">Absprachen über die Zusammenarbeit bei gemeinsamen Projekten werden bei Bedarf getroffen. </w:t>
      </w:r>
    </w:p>
    <w:p w:rsidR="008965CB" w:rsidRDefault="008965CB" w:rsidP="001666E0">
      <w:pPr>
        <w:jc w:val="left"/>
      </w:pPr>
      <w:r>
        <w:t>Gleiche Verhaltensregeln gelten in allen naturwissenschaftlichen Räumen.</w:t>
      </w:r>
    </w:p>
    <w:p w:rsidR="008965CB" w:rsidRDefault="008965CB" w:rsidP="001666E0">
      <w:pPr>
        <w:jc w:val="left"/>
      </w:pPr>
    </w:p>
    <w:p w:rsidR="008965CB" w:rsidRDefault="008965CB" w:rsidP="001666E0">
      <w:pPr>
        <w:spacing w:after="240"/>
        <w:jc w:val="left"/>
      </w:pPr>
      <w:r>
        <w:t xml:space="preserve">In den beschriebenen Unterrichtsvorhaben werden vielfältige Möglichkeiten Fächer verbindenden Arbeitens aufgezeigt. Dazu sind Absprachen mit den Fachkollegen, die zeitliche und inhaltliche Koordination der Curricula und  gemeinsame Unterrichtsprojekte erforderlich.   </w:t>
      </w:r>
    </w:p>
    <w:p w:rsidR="008965CB" w:rsidRDefault="008965CB" w:rsidP="001666E0">
      <w:pPr>
        <w:spacing w:after="240"/>
        <w:jc w:val="left"/>
      </w:pPr>
      <w:r>
        <w:t>In jeder Doppeljahrgangsstufe soll ein Fächer verbindendes Projekt eingeplant werden. Solche Projekte haben einen besonderen Wert im Hinblick auf „Lebensplanung und Berufsorientierung“.</w:t>
      </w:r>
    </w:p>
    <w:p w:rsidR="008965CB" w:rsidRDefault="008965CB" w:rsidP="001666E0">
      <w:pPr>
        <w:jc w:val="left"/>
      </w:pPr>
    </w:p>
    <w:p w:rsidR="008965CB" w:rsidRDefault="008965CB" w:rsidP="001666E0">
      <w:pPr>
        <w:pStyle w:val="berschrift1"/>
        <w:pageBreakBefore/>
        <w:jc w:val="left"/>
      </w:pPr>
      <w:bookmarkStart w:id="10" w:name="__RefHeading___Toc305748200"/>
      <w:r>
        <w:rPr>
          <w:bCs/>
          <w:sz w:val="28"/>
        </w:rPr>
        <w:lastRenderedPageBreak/>
        <w:t>4</w:t>
      </w:r>
      <w:r>
        <w:rPr>
          <w:bCs/>
          <w:sz w:val="28"/>
        </w:rPr>
        <w:tab/>
        <w:t>Evaluation und Qualitätssicherung</w:t>
      </w:r>
      <w:bookmarkEnd w:id="10"/>
      <w:r>
        <w:rPr>
          <w:bCs/>
          <w:sz w:val="28"/>
        </w:rPr>
        <w:t xml:space="preserve"> </w:t>
      </w:r>
    </w:p>
    <w:p w:rsidR="008965CB" w:rsidRDefault="008965CB" w:rsidP="001666E0">
      <w:pPr>
        <w:jc w:val="left"/>
      </w:pPr>
    </w:p>
    <w:p w:rsidR="008965CB" w:rsidRDefault="008965CB" w:rsidP="001666E0">
      <w:pPr>
        <w:spacing w:after="240"/>
        <w:jc w:val="left"/>
      </w:pPr>
      <w:r>
        <w:t>Zur Sicherung der Unterrichtsqualität wird in jedem Jahrgang ein Vergleichstest geschrieben. Selbsteinschätzungen durch die Schüler und Beliebtheitseinschätzung des Faches, Bewertung des Unterrichts durch die Schüler, Erwartungshaltung der Schüler vor einer Unterrichtseinheit und Rückmeldung nach einer Einheit werden regelmäßig durchgeführt. Maßnahmen der fachlichen Qualitätskontrolle bei den Schülern sind  Nachweise für grundlegende Fertigkeiten wie den fachgerechten  Umgang mit  Brennen, den Laborgeräten,  die sachlich richtige Wiedergabe von Inhalten sowie der angemessene Umgang mit der Fachsprache.</w:t>
      </w:r>
    </w:p>
    <w:p w:rsidR="008965CB" w:rsidRDefault="008965CB" w:rsidP="001666E0">
      <w:pPr>
        <w:spacing w:after="240"/>
        <w:jc w:val="left"/>
      </w:pPr>
      <w:r>
        <w:t>Auf der Grundlage der Rückmeldungen werden Stärken und Defizite des Unterrichts erkannt. Die Einforderung von Fortbildungsmaßnahmen sollte die Folge sein.</w:t>
      </w:r>
    </w:p>
    <w:p w:rsidR="008965CB" w:rsidRDefault="008965CB" w:rsidP="001666E0">
      <w:pPr>
        <w:spacing w:after="240"/>
        <w:jc w:val="left"/>
      </w:pPr>
      <w:r>
        <w:t xml:space="preserve">Sämtliche Beschlüsse der Fachkonferenz werden im schulinternen Lehrplan festgehalten, regelmäßig überprüft und evaluiert, die Schülerrückmeldungen werden berücksichtigt. </w:t>
      </w:r>
    </w:p>
    <w:p w:rsidR="008965CB" w:rsidRDefault="008965CB" w:rsidP="001666E0">
      <w:pPr>
        <w:spacing w:after="240"/>
        <w:jc w:val="left"/>
      </w:pPr>
    </w:p>
    <w:sectPr w:rsidR="008965CB">
      <w:headerReference w:type="even" r:id="rId124"/>
      <w:headerReference w:type="default" r:id="rId125"/>
      <w:footerReference w:type="even" r:id="rId126"/>
      <w:footerReference w:type="default" r:id="rId127"/>
      <w:headerReference w:type="first" r:id="rId128"/>
      <w:footerReference w:type="first" r:id="rId129"/>
      <w:pgSz w:w="11906" w:h="16838"/>
      <w:pgMar w:top="1701" w:right="1701" w:bottom="2041" w:left="1701" w:header="720" w:footer="1985"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DE8" w:rsidRDefault="00432DE8" w:rsidP="008965CB">
      <w:r>
        <w:separator/>
      </w:r>
    </w:p>
  </w:endnote>
  <w:endnote w:type="continuationSeparator" w:id="0">
    <w:p w:rsidR="00432DE8" w:rsidRDefault="00432DE8" w:rsidP="0089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Lib Win95BT">
    <w:altName w:val="Courier New"/>
    <w:charset w:val="00"/>
    <w:family w:val="decorative"/>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A91ECD">
    <w:pPr>
      <w:pStyle w:val="Fuzeile"/>
      <w:ind w:right="360" w:firstLine="360"/>
    </w:pPr>
    <w:r>
      <w:pict>
        <v:shapetype id="_x0000_t202" coordsize="21600,21600" o:spt="202" path="m,l,21600r21600,l21600,xe">
          <v:stroke joinstyle="miter"/>
          <v:path gradientshapeok="t" o:connecttype="rect"/>
        </v:shapetype>
        <v:shape id="_x0000_s1025" type="#_x0000_t202" style="position:absolute;left:0;text-align:left;margin-left:-48pt;margin-top:.05pt;width:21.6pt;height:13.65pt;z-index:251656704;mso-wrap-distance-left:0;mso-wrap-distance-right:0;mso-position-horizontal:outside;mso-position-horizontal-relative:margin" stroked="f">
          <v:fill opacity="0" color2="black"/>
          <v:textbox inset="0,0,0,0">
            <w:txbxContent>
              <w:p w:rsidR="008965CB" w:rsidRDefault="008965CB">
                <w:pPr>
                  <w:pStyle w:val="Fuzeile"/>
                </w:pPr>
                <w:r>
                  <w:rPr>
                    <w:rStyle w:val="Seitenzahl"/>
                  </w:rPr>
                  <w:fldChar w:fldCharType="begin"/>
                </w:r>
                <w:r>
                  <w:rPr>
                    <w:rStyle w:val="Seitenzahl"/>
                  </w:rPr>
                  <w:instrText xml:space="preserve"> PAGE </w:instrText>
                </w:r>
                <w:r>
                  <w:rPr>
                    <w:rStyle w:val="Seitenzahl"/>
                  </w:rPr>
                  <w:fldChar w:fldCharType="separate"/>
                </w:r>
                <w:r w:rsidR="00A91ECD">
                  <w:rPr>
                    <w:rStyle w:val="Seitenzahl"/>
                    <w:noProof/>
                  </w:rPr>
                  <w:t>2</w:t>
                </w:r>
                <w:r>
                  <w:rPr>
                    <w:rStyle w:val="Seitenzahl"/>
                  </w:rPr>
                  <w:fldChar w:fldCharType="end"/>
                </w:r>
              </w:p>
            </w:txbxContent>
          </v:textbox>
          <w10:wrap type="square" side="largest" anchorx="margin"/>
        </v:shape>
      </w:pict>
    </w:r>
    <w:r w:rsidR="008965CB">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A91ECD">
    <w:pPr>
      <w:pStyle w:val="Fuzeile"/>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34.7pt;margin-top:.05pt;width:28.25pt;height:13.65pt;z-index:251657728;mso-wrap-distance-left:0;mso-wrap-distance-right:0;mso-position-horizontal:outside;mso-position-horizontal-relative:margin" stroked="f">
          <v:fill opacity="0" color2="black"/>
          <v:textbox inset="0,0,0,0">
            <w:txbxContent>
              <w:p w:rsidR="008965CB" w:rsidRDefault="008965CB">
                <w:pPr>
                  <w:pStyle w:val="Fuzeile"/>
                </w:pPr>
                <w:r>
                  <w:rPr>
                    <w:rStyle w:val="Seitenzahl"/>
                  </w:rPr>
                  <w:fldChar w:fldCharType="begin"/>
                </w:r>
                <w:r>
                  <w:rPr>
                    <w:rStyle w:val="Seitenzahl"/>
                  </w:rPr>
                  <w:instrText xml:space="preserve"> PAGE </w:instrText>
                </w:r>
                <w:r>
                  <w:rPr>
                    <w:rStyle w:val="Seitenzahl"/>
                  </w:rPr>
                  <w:fldChar w:fldCharType="separate"/>
                </w:r>
                <w:r w:rsidR="00A91ECD">
                  <w:rPr>
                    <w:rStyle w:val="Seitenzahl"/>
                    <w:noProof/>
                  </w:rPr>
                  <w:t>56</w:t>
                </w:r>
                <w:r>
                  <w:rPr>
                    <w:rStyle w:val="Seitenzahl"/>
                  </w:rPr>
                  <w:fldChar w:fldCharType="end"/>
                </w:r>
              </w:p>
            </w:txbxContent>
          </v:textbox>
          <w10:wrap type="square" side="largest" anchorx="margin"/>
        </v:shape>
      </w:pict>
    </w:r>
    <w:r w:rsidR="008965CB">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pPr>
      <w:pStyle w:val="Fuzeile"/>
      <w:ind w:right="360"/>
      <w:jc w:val="right"/>
    </w:pPr>
    <w:r>
      <w:rPr>
        <w:rStyle w:val="Seitenzahl"/>
      </w:rPr>
      <w:fldChar w:fldCharType="begin"/>
    </w:r>
    <w:r>
      <w:rPr>
        <w:rStyle w:val="Seitenzahl"/>
      </w:rPr>
      <w:instrText xml:space="preserve"> PAGE </w:instrText>
    </w:r>
    <w:r>
      <w:rPr>
        <w:rStyle w:val="Seitenzahl"/>
      </w:rPr>
      <w:fldChar w:fldCharType="separate"/>
    </w:r>
    <w:r w:rsidR="00A91ECD">
      <w:rPr>
        <w:rStyle w:val="Seitenzahl"/>
        <w:noProof/>
      </w:rPr>
      <w:t>55</w:t>
    </w:r>
    <w:r>
      <w:rPr>
        <w:rStyle w:val="Seitenzahl"/>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pPr>
      <w:pStyle w:val="Fuzeile"/>
      <w:ind w:right="360"/>
      <w:jc w:val="right"/>
    </w:pPr>
    <w:r>
      <w:rPr>
        <w:rStyle w:val="Seitenzahl"/>
      </w:rPr>
      <w:fldChar w:fldCharType="begin"/>
    </w:r>
    <w:r>
      <w:rPr>
        <w:rStyle w:val="Seitenzahl"/>
      </w:rPr>
      <w:instrText xml:space="preserve"> PAGE </w:instrText>
    </w:r>
    <w:r>
      <w:rPr>
        <w:rStyle w:val="Seitenzahl"/>
      </w:rPr>
      <w:fldChar w:fldCharType="separate"/>
    </w:r>
    <w:r w:rsidR="00A91ECD">
      <w:rPr>
        <w:rStyle w:val="Seitenzahl"/>
        <w:noProof/>
      </w:rPr>
      <w:t>5</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pPr>
      <w:pStyle w:val="Fuzeile"/>
      <w:ind w:left="-16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A91ECD">
    <w:pPr>
      <w:pStyle w:val="Fuzeile"/>
      <w:ind w:right="360" w:firstLine="360"/>
    </w:pPr>
    <w:r>
      <w:pict>
        <v:shapetype id="_x0000_t202" coordsize="21600,21600" o:spt="202" path="m,l,21600r21600,l21600,xe">
          <v:stroke joinstyle="miter"/>
          <v:path gradientshapeok="t" o:connecttype="rect"/>
        </v:shapetype>
        <v:shape id="_x0000_s1027" type="#_x0000_t202" style="position:absolute;left:0;text-align:left;margin-left:-35.5pt;margin-top:.05pt;width:27.85pt;height:1.5pt;z-index:251658752;mso-wrap-distance-left:0;mso-wrap-distance-right:0;mso-position-horizontal:outside;mso-position-horizontal-relative:margin" stroked="f">
          <v:fill opacity="0" color2="black"/>
          <v:textbox style="mso-next-textbox:#_x0000_s1027" inset="0,0,0,0">
            <w:txbxContent>
              <w:p w:rsidR="008965CB" w:rsidRDefault="008965CB">
                <w:pPr>
                  <w:pStyle w:val="Fuzeile"/>
                </w:pPr>
                <w:r>
                  <w:rPr>
                    <w:rStyle w:val="Seitenzahl"/>
                  </w:rPr>
                  <w:fldChar w:fldCharType="begin"/>
                </w:r>
                <w:r>
                  <w:rPr>
                    <w:rStyle w:val="Seitenzahl"/>
                  </w:rPr>
                  <w:instrText xml:space="preserve"> PAGE </w:instrText>
                </w:r>
                <w:r>
                  <w:rPr>
                    <w:rStyle w:val="Seitenzahl"/>
                  </w:rPr>
                  <w:fldChar w:fldCharType="separate"/>
                </w:r>
                <w:r w:rsidR="00A91ECD">
                  <w:rPr>
                    <w:rStyle w:val="Seitenzahl"/>
                    <w:noProof/>
                  </w:rPr>
                  <w:t>8</w:t>
                </w:r>
                <w:r>
                  <w:rPr>
                    <w:rStyle w:val="Seitenzahl"/>
                  </w:rPr>
                  <w:fldChar w:fldCharType="end"/>
                </w:r>
              </w:p>
            </w:txbxContent>
          </v:textbox>
          <w10:wrap type="square" side="largest" anchorx="margin"/>
        </v:shape>
      </w:pict>
    </w:r>
    <w:r w:rsidR="008965CB">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pPr>
      <w:pStyle w:val="Fuzeile"/>
      <w:ind w:right="360"/>
      <w:jc w:val="right"/>
    </w:pPr>
    <w:r>
      <w:rPr>
        <w:rStyle w:val="Seitenzahl"/>
      </w:rPr>
      <w:fldChar w:fldCharType="begin"/>
    </w:r>
    <w:r>
      <w:rPr>
        <w:rStyle w:val="Seitenzahl"/>
      </w:rPr>
      <w:instrText xml:space="preserve"> PAGE </w:instrText>
    </w:r>
    <w:r>
      <w:rPr>
        <w:rStyle w:val="Seitenzahl"/>
      </w:rPr>
      <w:fldChar w:fldCharType="separate"/>
    </w:r>
    <w:r w:rsidR="00A91ECD">
      <w:rPr>
        <w:rStyle w:val="Seitenzahl"/>
        <w:noProof/>
      </w:rPr>
      <w:t>9</w:t>
    </w:r>
    <w:r>
      <w:rPr>
        <w:rStyle w:val="Seitenzah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pPr>
      <w:pStyle w:val="Fuzeile"/>
      <w:ind w:left="-16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pPr>
      <w:pStyle w:val="Fuzeile"/>
      <w:ind w:left="-16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DE8" w:rsidRDefault="00432DE8" w:rsidP="008965CB">
      <w:r>
        <w:separator/>
      </w:r>
    </w:p>
  </w:footnote>
  <w:footnote w:type="continuationSeparator" w:id="0">
    <w:p w:rsidR="00432DE8" w:rsidRDefault="00432DE8" w:rsidP="00896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ECD" w:rsidRPr="00A91ECD" w:rsidRDefault="00A91ECD" w:rsidP="00A91ECD">
    <w:pPr>
      <w:suppressAutoHyphens/>
      <w:jc w:val="left"/>
      <w:rPr>
        <w:b/>
        <w:bCs/>
        <w:sz w:val="36"/>
        <w:szCs w:val="36"/>
      </w:rPr>
    </w:pPr>
    <w:r w:rsidRPr="00A91ECD">
      <w:rPr>
        <w:rFonts w:ascii="Times New Roman" w:hAnsi="Times New Roman" w:cs="Times New Roman"/>
        <w:b/>
        <w:bCs/>
        <w:noProof/>
        <w:sz w:val="36"/>
        <w:szCs w:val="36"/>
        <w:lang w:eastAsia="de-DE"/>
      </w:rPr>
      <w:drawing>
        <wp:anchor distT="0" distB="0" distL="114300" distR="114300" simplePos="0" relativeHeight="251660800" behindDoc="1" locked="0" layoutInCell="1" allowOverlap="1" wp14:anchorId="65499D77" wp14:editId="542ADB49">
          <wp:simplePos x="0" y="0"/>
          <wp:positionH relativeFrom="column">
            <wp:posOffset>5043805</wp:posOffset>
          </wp:positionH>
          <wp:positionV relativeFrom="paragraph">
            <wp:posOffset>-240030</wp:posOffset>
          </wp:positionV>
          <wp:extent cx="1133475" cy="141441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3475" cy="1414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ECD">
      <w:rPr>
        <w:b/>
        <w:bCs/>
        <w:sz w:val="36"/>
        <w:szCs w:val="36"/>
      </w:rPr>
      <w:t>Johann-Amos-Comenius-Schule</w:t>
    </w:r>
  </w:p>
  <w:p w:rsidR="00A91ECD" w:rsidRPr="00A91ECD" w:rsidRDefault="00A91ECD" w:rsidP="00A91ECD">
    <w:pPr>
      <w:suppressAutoHyphens/>
      <w:jc w:val="left"/>
      <w:rPr>
        <w:szCs w:val="24"/>
      </w:rPr>
    </w:pPr>
    <w:r w:rsidRPr="00A91ECD">
      <w:rPr>
        <w:szCs w:val="24"/>
      </w:rPr>
      <w:t>Städt. Hauptschule im Schulzentrum Zündorf</w:t>
    </w:r>
  </w:p>
  <w:p w:rsidR="00A91ECD" w:rsidRPr="00A91ECD" w:rsidRDefault="00A91ECD" w:rsidP="00A91ECD">
    <w:pPr>
      <w:suppressAutoHyphens/>
      <w:jc w:val="left"/>
      <w:rPr>
        <w:szCs w:val="24"/>
      </w:rPr>
    </w:pPr>
    <w:r w:rsidRPr="00A91ECD">
      <w:rPr>
        <w:szCs w:val="24"/>
      </w:rPr>
      <w:t>Heerstr. 7, 51143 Köln</w:t>
    </w:r>
  </w:p>
  <w:p w:rsidR="00A91ECD" w:rsidRPr="00A91ECD" w:rsidRDefault="00A91ECD" w:rsidP="00A91ECD">
    <w:pPr>
      <w:suppressAutoHyphens/>
      <w:jc w:val="left"/>
      <w:rPr>
        <w:szCs w:val="24"/>
      </w:rPr>
    </w:pPr>
    <w:r w:rsidRPr="00A91ECD">
      <w:rPr>
        <w:szCs w:val="24"/>
      </w:rPr>
      <w:t>Tel.: 02203/9920122, Fax: 02203/9920125</w:t>
    </w:r>
  </w:p>
  <w:p w:rsidR="00A91ECD" w:rsidRPr="00A91ECD" w:rsidRDefault="00A91ECD" w:rsidP="00A91ECD">
    <w:pPr>
      <w:suppressAutoHyphens/>
      <w:jc w:val="left"/>
      <w:rPr>
        <w:szCs w:val="24"/>
      </w:rPr>
    </w:pPr>
    <w:r w:rsidRPr="00A91ECD">
      <w:rPr>
        <w:szCs w:val="24"/>
        <w:lang w:val="it-IT"/>
      </w:rPr>
      <w:t>141860@schule.nrw.de</w:t>
    </w:r>
  </w:p>
  <w:p w:rsidR="00A91ECD" w:rsidRPr="00A91ECD" w:rsidRDefault="00A91ECD" w:rsidP="00A91ECD">
    <w:pPr>
      <w:tabs>
        <w:tab w:val="center" w:pos="4536"/>
        <w:tab w:val="right" w:pos="9072"/>
      </w:tabs>
      <w:jc w:val="left"/>
      <w:rPr>
        <w:rFonts w:ascii="Calibri" w:eastAsia="Calibri" w:hAnsi="Calibri" w:cs="Times New Roman"/>
        <w:sz w:val="22"/>
        <w:szCs w:val="22"/>
        <w:lang w:eastAsia="en-US"/>
      </w:rPr>
    </w:pPr>
  </w:p>
  <w:p w:rsidR="00A91ECD" w:rsidRDefault="00A91ECD">
    <w:pPr>
      <w:pStyle w:val="Kopfzeil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pPr>
      <w:pStyle w:val="Kopfzeil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CB" w:rsidRDefault="008965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Symbol" w:hAnsi="Symbol" w:cs="Symbol" w:hint="default"/>
      </w:r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70"/>
        </w:tabs>
        <w:ind w:left="170" w:hanging="170"/>
      </w:pPr>
      <w:rPr>
        <w:rFonts w:ascii="Symbol" w:hAnsi="Symbol"/>
        <w:szCs w:val="24"/>
      </w:rPr>
    </w:lvl>
  </w:abstractNum>
  <w:abstractNum w:abstractNumId="2" w15:restartNumberingAfterBreak="0">
    <w:nsid w:val="00000003"/>
    <w:multiLevelType w:val="singleLevel"/>
    <w:tmpl w:val="00000003"/>
    <w:name w:val="WW8Num3"/>
    <w:lvl w:ilvl="0">
      <w:start w:val="1"/>
      <w:numFmt w:val="bullet"/>
      <w:pStyle w:val="einzug-1"/>
      <w:lvlText w:val=""/>
      <w:lvlJc w:val="left"/>
      <w:pPr>
        <w:tabs>
          <w:tab w:val="num" w:pos="360"/>
        </w:tabs>
        <w:ind w:left="284" w:hanging="284"/>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170"/>
        </w:tabs>
        <w:ind w:left="170" w:hanging="17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170"/>
        </w:tabs>
        <w:ind w:left="170" w:hanging="17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170"/>
        </w:tabs>
        <w:ind w:left="170" w:hanging="17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170"/>
        </w:tabs>
        <w:ind w:left="170" w:hanging="170"/>
      </w:pPr>
      <w:rPr>
        <w:rFonts w:ascii="Symbol" w:hAnsi="Symbol" w:cs="Symbol" w:hint="default"/>
        <w:sz w:val="20"/>
      </w:rPr>
    </w:lvl>
  </w:abstractNum>
  <w:abstractNum w:abstractNumId="8" w15:restartNumberingAfterBreak="0">
    <w:nsid w:val="00000009"/>
    <w:multiLevelType w:val="singleLevel"/>
    <w:tmpl w:val="00000009"/>
    <w:name w:val="WW8Num9"/>
    <w:lvl w:ilvl="0">
      <w:start w:val="1"/>
      <w:numFmt w:val="bullet"/>
      <w:lvlText w:val=""/>
      <w:lvlJc w:val="left"/>
      <w:pPr>
        <w:tabs>
          <w:tab w:val="num" w:pos="170"/>
        </w:tabs>
        <w:ind w:left="170" w:hanging="170"/>
      </w:pPr>
      <w:rPr>
        <w:rFonts w:ascii="Symbol" w:hAnsi="Symbol" w:cs="Symbol" w:hint="default"/>
        <w:sz w:val="32"/>
      </w:rPr>
    </w:lvl>
  </w:abstractNum>
  <w:abstractNum w:abstractNumId="9" w15:restartNumberingAfterBreak="0">
    <w:nsid w:val="0000000A"/>
    <w:multiLevelType w:val="singleLevel"/>
    <w:tmpl w:val="0000000A"/>
    <w:name w:val="WW8Num10"/>
    <w:lvl w:ilvl="0">
      <w:start w:val="1"/>
      <w:numFmt w:val="bullet"/>
      <w:lvlText w:val=""/>
      <w:lvlJc w:val="left"/>
      <w:pPr>
        <w:tabs>
          <w:tab w:val="num" w:pos="170"/>
        </w:tabs>
        <w:ind w:left="170" w:hanging="170"/>
      </w:pPr>
      <w:rPr>
        <w:rFonts w:ascii="Symbol" w:hAnsi="Symbol" w:cs="Symbol" w:hint="default"/>
      </w:rPr>
    </w:lvl>
  </w:abstractNum>
  <w:abstractNum w:abstractNumId="10" w15:restartNumberingAfterBreak="0">
    <w:nsid w:val="0000000B"/>
    <w:multiLevelType w:val="singleLevel"/>
    <w:tmpl w:val="0000000B"/>
    <w:name w:val="WW8Num11"/>
    <w:lvl w:ilvl="0">
      <w:start w:val="1"/>
      <w:numFmt w:val="bullet"/>
      <w:pStyle w:val="einzug-3"/>
      <w:lvlText w:val=""/>
      <w:lvlJc w:val="left"/>
      <w:pPr>
        <w:tabs>
          <w:tab w:val="num" w:pos="927"/>
        </w:tabs>
        <w:ind w:left="851" w:hanging="284"/>
      </w:pPr>
      <w:rPr>
        <w:rFonts w:ascii="Wingdings" w:hAnsi="Wingdings" w:cs="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170"/>
        </w:tabs>
        <w:ind w:left="170" w:hanging="170"/>
      </w:pPr>
      <w:rPr>
        <w:rFonts w:ascii="Symbol" w:hAnsi="Symbol" w:cs="Symbol" w:hint="default"/>
        <w:sz w:val="20"/>
      </w:rPr>
    </w:lvl>
  </w:abstractNum>
  <w:abstractNum w:abstractNumId="12" w15:restartNumberingAfterBreak="0">
    <w:nsid w:val="0000000D"/>
    <w:multiLevelType w:val="singleLevel"/>
    <w:tmpl w:val="0000000D"/>
    <w:name w:val="WW8Num13"/>
    <w:lvl w:ilvl="0">
      <w:start w:val="1"/>
      <w:numFmt w:val="bullet"/>
      <w:pStyle w:val="einzug-2"/>
      <w:lvlText w:val="–"/>
      <w:lvlJc w:val="left"/>
      <w:pPr>
        <w:tabs>
          <w:tab w:val="num" w:pos="644"/>
        </w:tabs>
        <w:ind w:left="567" w:hanging="283"/>
      </w:pPr>
      <w:rPr>
        <w:rFonts w:ascii="AdLib Win95BT" w:hAnsi="AdLib Win95BT" w:cs="Symbol" w:hint="default"/>
        <w:sz w:val="20"/>
      </w:rPr>
    </w:lvl>
  </w:abstractNum>
  <w:abstractNum w:abstractNumId="13" w15:restartNumberingAfterBreak="0">
    <w:nsid w:val="0000000E"/>
    <w:multiLevelType w:val="singleLevel"/>
    <w:tmpl w:val="0000000E"/>
    <w:name w:val="WW8Num14"/>
    <w:lvl w:ilvl="0">
      <w:start w:val="1"/>
      <w:numFmt w:val="bullet"/>
      <w:lvlText w:val=""/>
      <w:lvlJc w:val="left"/>
      <w:pPr>
        <w:tabs>
          <w:tab w:val="num" w:pos="170"/>
        </w:tabs>
        <w:ind w:left="170" w:hanging="170"/>
      </w:pPr>
      <w:rPr>
        <w:rFonts w:ascii="Symbol" w:hAnsi="Symbol" w:cs="Symbol" w:hint="default"/>
      </w:rPr>
    </w:lvl>
  </w:abstractNum>
  <w:abstractNum w:abstractNumId="14" w15:restartNumberingAfterBreak="0">
    <w:nsid w:val="0000000F"/>
    <w:multiLevelType w:val="singleLevel"/>
    <w:tmpl w:val="0000000F"/>
    <w:name w:val="WW8Num15"/>
    <w:lvl w:ilvl="0">
      <w:start w:val="1"/>
      <w:numFmt w:val="bullet"/>
      <w:pStyle w:val="ZW-Zusatz"/>
      <w:lvlText w:val=""/>
      <w:lvlJc w:val="left"/>
      <w:pPr>
        <w:tabs>
          <w:tab w:val="num" w:pos="360"/>
        </w:tabs>
        <w:ind w:left="283" w:hanging="283"/>
      </w:pPr>
      <w:rPr>
        <w:rFonts w:ascii="Symbol" w:hAnsi="Symbol" w:cs="Symbol" w:hint="default"/>
        <w:szCs w:val="24"/>
      </w:rPr>
    </w:lvl>
  </w:abstractNum>
  <w:abstractNum w:abstractNumId="15" w15:restartNumberingAfterBreak="0">
    <w:nsid w:val="00000010"/>
    <w:multiLevelType w:val="singleLevel"/>
    <w:tmpl w:val="00000010"/>
    <w:name w:val="WW8Num16"/>
    <w:lvl w:ilvl="0">
      <w:numFmt w:val="bullet"/>
      <w:lvlText w:val="•"/>
      <w:lvlJc w:val="left"/>
      <w:pPr>
        <w:tabs>
          <w:tab w:val="num" w:pos="0"/>
        </w:tabs>
        <w:ind w:left="0" w:firstLine="0"/>
      </w:pPr>
      <w:rPr>
        <w:rFonts w:ascii="Arial" w:hAnsi="Aria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hyphenationZone w:val="425"/>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colormenu v:ext="edit" fillcolor="none [4]" strokecolor="none [1]" shadowcolor="none [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9D2311"/>
    <w:rsid w:val="001666E0"/>
    <w:rsid w:val="001719F6"/>
    <w:rsid w:val="001C186E"/>
    <w:rsid w:val="002261CF"/>
    <w:rsid w:val="002F60C9"/>
    <w:rsid w:val="00432DE8"/>
    <w:rsid w:val="004A45B8"/>
    <w:rsid w:val="005A1626"/>
    <w:rsid w:val="008965CB"/>
    <w:rsid w:val="009C5CC5"/>
    <w:rsid w:val="009D2311"/>
    <w:rsid w:val="00A73ACE"/>
    <w:rsid w:val="00A91ECD"/>
    <w:rsid w:val="00AD53DF"/>
    <w:rsid w:val="00B321E9"/>
    <w:rsid w:val="00C66175"/>
    <w:rsid w:val="00C949D7"/>
    <w:rsid w:val="00CE67DD"/>
    <w:rsid w:val="00CE7D8C"/>
    <w:rsid w:val="00ED53D6"/>
    <w:rsid w:val="00F73413"/>
    <w:rsid w:val="00F73E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4]" strokecolor="none [1]" shadowcolor="none [2]"/>
    </o:shapedefaults>
    <o:shapelayout v:ext="edit">
      <o:idmap v:ext="edit" data="2"/>
    </o:shapelayout>
  </w:shapeDefaults>
  <w:doNotEmbedSmartTags/>
  <w:decimalSymbol w:val=","/>
  <w:listSeparator w:val=";"/>
  <w15:docId w15:val="{DC9B7A7B-08D9-47DA-9F22-39CD6494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cs="Arial"/>
      <w:sz w:val="24"/>
      <w:lang w:eastAsia="ar-SA"/>
    </w:rPr>
  </w:style>
  <w:style w:type="paragraph" w:styleId="berschrift1">
    <w:name w:val="heading 1"/>
    <w:basedOn w:val="Standard"/>
    <w:next w:val="Standard"/>
    <w:qFormat/>
    <w:pPr>
      <w:keepNext/>
      <w:widowControl w:val="0"/>
      <w:numPr>
        <w:numId w:val="1"/>
      </w:numPr>
      <w:tabs>
        <w:tab w:val="left" w:pos="794"/>
      </w:tabs>
      <w:spacing w:after="240"/>
      <w:ind w:left="794" w:hanging="794"/>
      <w:outlineLvl w:val="0"/>
    </w:pPr>
    <w:rPr>
      <w:b/>
      <w:sz w:val="30"/>
    </w:rPr>
  </w:style>
  <w:style w:type="paragraph" w:styleId="berschrift2">
    <w:name w:val="heading 2"/>
    <w:basedOn w:val="berschrift1"/>
    <w:next w:val="Standard"/>
    <w:qFormat/>
    <w:pPr>
      <w:numPr>
        <w:ilvl w:val="1"/>
      </w:numPr>
      <w:outlineLvl w:val="1"/>
    </w:pPr>
    <w:rPr>
      <w:sz w:val="28"/>
    </w:rPr>
  </w:style>
  <w:style w:type="paragraph" w:styleId="berschrift3">
    <w:name w:val="heading 3"/>
    <w:basedOn w:val="berschrift2"/>
    <w:next w:val="Standard"/>
    <w:qFormat/>
    <w:pPr>
      <w:numPr>
        <w:ilvl w:val="2"/>
      </w:numPr>
      <w:outlineLvl w:val="2"/>
    </w:pPr>
    <w:rPr>
      <w:sz w:val="26"/>
    </w:rPr>
  </w:style>
  <w:style w:type="paragraph" w:styleId="berschrift4">
    <w:name w:val="heading 4"/>
    <w:basedOn w:val="berschrift3"/>
    <w:next w:val="Standard"/>
    <w:qFormat/>
    <w:pPr>
      <w:numPr>
        <w:ilvl w:val="3"/>
      </w:numPr>
      <w:outlineLvl w:val="3"/>
    </w:pPr>
    <w:rPr>
      <w:sz w:val="24"/>
    </w:rPr>
  </w:style>
  <w:style w:type="paragraph" w:styleId="berschrift5">
    <w:name w:val="heading 5"/>
    <w:basedOn w:val="Standard"/>
    <w:next w:val="Standard"/>
    <w:qFormat/>
    <w:pPr>
      <w:keepNext/>
      <w:numPr>
        <w:ilvl w:val="4"/>
        <w:numId w:val="1"/>
      </w:numPr>
      <w:outlineLvl w:val="4"/>
    </w:pPr>
    <w:rPr>
      <w:i/>
      <w:iCs/>
      <w:sz w:val="22"/>
    </w:rPr>
  </w:style>
  <w:style w:type="paragraph" w:styleId="berschrift6">
    <w:name w:val="heading 6"/>
    <w:basedOn w:val="Standard"/>
    <w:next w:val="Standard"/>
    <w:qFormat/>
    <w:pPr>
      <w:keepNext/>
      <w:numPr>
        <w:ilvl w:val="5"/>
        <w:numId w:val="1"/>
      </w:numPr>
      <w:outlineLvl w:val="5"/>
    </w:pPr>
    <w:rPr>
      <w:i/>
      <w:iCs/>
    </w:rPr>
  </w:style>
  <w:style w:type="paragraph" w:styleId="berschrift7">
    <w:name w:val="heading 7"/>
    <w:basedOn w:val="Standard"/>
    <w:next w:val="Standard"/>
    <w:qFormat/>
    <w:pPr>
      <w:keepNext/>
      <w:numPr>
        <w:ilvl w:val="6"/>
        <w:numId w:val="1"/>
      </w:numPr>
      <w:ind w:left="340" w:hanging="340"/>
      <w:outlineLvl w:val="6"/>
    </w:pPr>
    <w:rPr>
      <w:i/>
      <w:iCs/>
      <w:sz w:val="22"/>
    </w:rPr>
  </w:style>
  <w:style w:type="paragraph" w:styleId="berschrift8">
    <w:name w:val="heading 8"/>
    <w:basedOn w:val="Standard"/>
    <w:next w:val="Standard"/>
    <w:qFormat/>
    <w:pPr>
      <w:keepNext/>
      <w:numPr>
        <w:ilvl w:val="7"/>
        <w:numId w:val="1"/>
      </w:numPr>
      <w:outlineLvl w:val="7"/>
    </w:pPr>
    <w:rPr>
      <w:b/>
      <w:bCs/>
    </w:rPr>
  </w:style>
  <w:style w:type="paragraph" w:styleId="berschrift9">
    <w:name w:val="heading 9"/>
    <w:basedOn w:val="Standard"/>
    <w:next w:val="Standard"/>
    <w:qFormat/>
    <w:pPr>
      <w:keepNext/>
      <w:numPr>
        <w:ilvl w:val="8"/>
        <w:numId w:val="1"/>
      </w:numPr>
      <w:spacing w:before="120" w:after="240"/>
      <w:ind w:left="357" w:firstLine="0"/>
      <w:jc w:val="left"/>
      <w:outlineLvl w:val="8"/>
    </w:pPr>
    <w:rPr>
      <w:i/>
      <w:iCs/>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Cs w:val="24"/>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sz w:val="20"/>
    </w:rPr>
  </w:style>
  <w:style w:type="character" w:customStyle="1" w:styleId="WW8Num9z0">
    <w:name w:val="WW8Num9z0"/>
    <w:rPr>
      <w:rFonts w:ascii="Symbol" w:hAnsi="Symbol" w:cs="Symbol" w:hint="default"/>
      <w:sz w:val="32"/>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3z0">
    <w:name w:val="WW8Num13z0"/>
    <w:rPr>
      <w:rFonts w:ascii="Symbol" w:hAnsi="Symbol" w:cs="Symbol" w:hint="default"/>
      <w:sz w:val="20"/>
    </w:rPr>
  </w:style>
  <w:style w:type="character" w:customStyle="1" w:styleId="WW8Num14z0">
    <w:name w:val="WW8Num14z0"/>
    <w:rPr>
      <w:rFonts w:ascii="Symbol" w:hAnsi="Symbol" w:cs="Symbol" w:hint="default"/>
    </w:rPr>
  </w:style>
  <w:style w:type="character" w:customStyle="1" w:styleId="WW8Num15z0">
    <w:name w:val="WW8Num15z0"/>
    <w:rPr>
      <w:rFonts w:ascii="Symbol" w:hAnsi="Symbol" w:cs="Symbol" w:hint="default"/>
      <w:szCs w:val="24"/>
    </w:rPr>
  </w:style>
  <w:style w:type="character" w:customStyle="1" w:styleId="WW8Num16z0">
    <w:name w:val="WW8Num16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2">
    <w:name w:val="WW8Num12z2"/>
    <w:rPr>
      <w:rFonts w:ascii="Wingdings" w:hAnsi="Wingdings" w:cs="Wingdings" w:hint="default"/>
    </w:rPr>
  </w:style>
  <w:style w:type="character" w:customStyle="1" w:styleId="WW8Num12z4">
    <w:name w:val="WW8Num12z4"/>
    <w:rPr>
      <w:rFonts w:ascii="Courier New" w:hAnsi="Courier New"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rPr>
      <w:rFonts w:ascii="Wingdings" w:hAnsi="Wingdings" w:cs="Wingdings" w:hint="default"/>
    </w:rPr>
  </w:style>
  <w:style w:type="character" w:customStyle="1" w:styleId="WW8Num15z4">
    <w:name w:val="WW8Num15z4"/>
    <w:rPr>
      <w:rFonts w:ascii="Courier New" w:hAnsi="Courier New" w:cs="Courier New"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4">
    <w:name w:val="WW8Num18z4"/>
    <w:rPr>
      <w:rFonts w:ascii="Courier New" w:hAnsi="Courier New" w:cs="Arial" w:hint="default"/>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sz w:val="20"/>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Wingdings" w:hAnsi="Wingdings" w:cs="Wingdings" w:hint="default"/>
      <w:position w:val="0"/>
      <w:sz w:val="20"/>
      <w:vertAlign w:val="baseline"/>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sz w:val="20"/>
    </w:rPr>
  </w:style>
  <w:style w:type="character" w:customStyle="1" w:styleId="WW8Num23z2">
    <w:name w:val="WW8Num23z2"/>
    <w:rPr>
      <w:rFonts w:ascii="Wingdings" w:hAnsi="Wingdings" w:cs="Wingdings" w:hint="default"/>
    </w:rPr>
  </w:style>
  <w:style w:type="character" w:customStyle="1" w:styleId="WW8Num23z4">
    <w:name w:val="WW8Num23z4"/>
    <w:rPr>
      <w:rFonts w:ascii="Courier New" w:hAnsi="Courier New" w:cs="Courier New" w:hint="default"/>
    </w:rPr>
  </w:style>
  <w:style w:type="character" w:customStyle="1" w:styleId="WW8Num24z0">
    <w:name w:val="WW8Num24z0"/>
    <w:rPr>
      <w:rFonts w:ascii="AdLib Win95BT" w:hAnsi="AdLib Win95BT" w:cs="AdLib Win95BT" w:hint="default"/>
      <w:sz w:val="24"/>
    </w:rPr>
  </w:style>
  <w:style w:type="character" w:customStyle="1" w:styleId="WW8Num25z0">
    <w:name w:val="WW8Num25z0"/>
    <w:rPr>
      <w:rFonts w:ascii="Symbol" w:hAnsi="Symbol" w:cs="Symbol" w:hint="default"/>
      <w:sz w:val="20"/>
    </w:rPr>
  </w:style>
  <w:style w:type="character" w:customStyle="1" w:styleId="WW8Num25z1">
    <w:name w:val="WW8Num25z1"/>
    <w:rPr>
      <w:rFonts w:ascii="Arial" w:eastAsia="Times New Roman" w:hAnsi="Arial" w:cs="Arial" w:hint="default"/>
    </w:rPr>
  </w:style>
  <w:style w:type="character" w:customStyle="1" w:styleId="WW8Num25z2">
    <w:name w:val="WW8Num25z2"/>
    <w:rPr>
      <w:rFonts w:ascii="Wingdings" w:hAnsi="Wingdings" w:cs="Wingdings" w:hint="default"/>
    </w:rPr>
  </w:style>
  <w:style w:type="character" w:customStyle="1" w:styleId="WW8Num25z4">
    <w:name w:val="WW8Num25z4"/>
    <w:rPr>
      <w:rFonts w:ascii="Courier New" w:hAnsi="Courier New" w:cs="Courier New"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b/>
      <w:i w:val="0"/>
      <w:sz w:val="28"/>
    </w:rPr>
  </w:style>
  <w:style w:type="character" w:customStyle="1" w:styleId="WW8NumSt28z0">
    <w:name w:val="WW8NumSt28z0"/>
    <w:rPr>
      <w:rFonts w:ascii="Arial" w:hAnsi="Arial" w:cs="Arial" w:hint="default"/>
    </w:rPr>
  </w:style>
  <w:style w:type="character" w:customStyle="1" w:styleId="WW8NumSt29z0">
    <w:name w:val="WW8NumSt29z0"/>
    <w:rPr>
      <w:rFonts w:ascii="Arial" w:hAnsi="Arial" w:cs="Arial" w:hint="default"/>
    </w:rPr>
  </w:style>
  <w:style w:type="character" w:customStyle="1" w:styleId="WW8NumSt30z0">
    <w:name w:val="WW8NumSt30z0"/>
    <w:rPr>
      <w:rFonts w:ascii="Arial" w:hAnsi="Arial" w:cs="Arial" w:hint="default"/>
    </w:rPr>
  </w:style>
  <w:style w:type="character" w:customStyle="1" w:styleId="WW8NumSt31z0">
    <w:name w:val="WW8NumSt31z0"/>
    <w:rPr>
      <w:rFonts w:ascii="Arial" w:hAnsi="Arial" w:cs="Arial" w:hint="default"/>
    </w:rPr>
  </w:style>
  <w:style w:type="character" w:customStyle="1" w:styleId="WW8NumSt32z0">
    <w:name w:val="WW8NumSt32z0"/>
    <w:rPr>
      <w:rFonts w:ascii="Arial" w:hAnsi="Arial" w:cs="Arial" w:hint="default"/>
    </w:rPr>
  </w:style>
  <w:style w:type="character" w:customStyle="1" w:styleId="WW8NumSt33z0">
    <w:name w:val="WW8NumSt33z0"/>
    <w:rPr>
      <w:rFonts w:ascii="Arial" w:hAnsi="Arial" w:cs="Arial" w:hint="default"/>
    </w:rPr>
  </w:style>
  <w:style w:type="character" w:customStyle="1" w:styleId="Absatz-Standardschriftart1">
    <w:name w:val="Absatz-Standardschriftart1"/>
  </w:style>
  <w:style w:type="character" w:styleId="Seitenzahl">
    <w:name w:val="page number"/>
    <w:basedOn w:val="Absatz-Standardschriftart1"/>
  </w:style>
  <w:style w:type="character" w:customStyle="1" w:styleId="Funotenzeichen1">
    <w:name w:val="Fußnotenzeichen1"/>
    <w:basedOn w:val="Absatz-Standardschriftart1"/>
    <w:rPr>
      <w:rFonts w:ascii="Arial" w:hAnsi="Arial" w:cs="Arial"/>
      <w:sz w:val="24"/>
      <w:vertAlign w:val="superscript"/>
    </w:rPr>
  </w:style>
  <w:style w:type="character" w:styleId="Hyperlink">
    <w:name w:val="Hyperlink"/>
    <w:basedOn w:val="Absatz-Standardschriftart1"/>
    <w:rPr>
      <w:color w:val="0000FF"/>
      <w:u w:val="single"/>
    </w:rPr>
  </w:style>
  <w:style w:type="character" w:styleId="BesuchterHyperlink">
    <w:name w:val="FollowedHyperlink"/>
    <w:basedOn w:val="Absatz-Standardschriftart1"/>
    <w:rPr>
      <w:color w:val="800080"/>
      <w:u w:val="single"/>
    </w:rPr>
  </w:style>
  <w:style w:type="character" w:customStyle="1" w:styleId="Endnotenzeichen1">
    <w:name w:val="Endnotenzeichen1"/>
    <w:basedOn w:val="Absatz-Standardschriftart1"/>
    <w:rPr>
      <w:vertAlign w:val="superscript"/>
    </w:rPr>
  </w:style>
  <w:style w:type="character" w:customStyle="1" w:styleId="Kommentarzeichen1">
    <w:name w:val="Kommentarzeichen1"/>
    <w:basedOn w:val="Absatz-Standardschriftart1"/>
    <w:rPr>
      <w:sz w:val="16"/>
      <w:szCs w:val="16"/>
    </w:rPr>
  </w:style>
  <w:style w:type="character" w:customStyle="1" w:styleId="einzug-1Zchn">
    <w:name w:val="einzug-1 Zchn"/>
    <w:basedOn w:val="Absatz-Standardschriftart1"/>
    <w:rPr>
      <w:rFonts w:ascii="Arial" w:hAnsi="Arial" w:cs="Arial"/>
      <w:sz w:val="24"/>
      <w:lang w:val="de-DE" w:eastAsia="ar-SA" w:bidi="ar-SA"/>
    </w:rPr>
  </w:style>
  <w:style w:type="character" w:customStyle="1" w:styleId="berschrift3Zchn">
    <w:name w:val="Überschrift 3 Zchn"/>
    <w:basedOn w:val="Absatz-Standardschriftart1"/>
    <w:rPr>
      <w:rFonts w:ascii="Arial" w:hAnsi="Arial" w:cs="Arial"/>
      <w:b/>
      <w:sz w:val="26"/>
      <w:lang w:val="de-DE" w:eastAsia="ar-SA" w:bidi="ar-SA"/>
    </w:rPr>
  </w:style>
  <w:style w:type="character" w:customStyle="1" w:styleId="ZchnZchn2">
    <w:name w:val="Zchn Zchn2"/>
    <w:basedOn w:val="Absatz-Standardschriftart1"/>
    <w:rPr>
      <w:rFonts w:ascii="Arial" w:hAnsi="Arial" w:cs="Arial"/>
      <w:b/>
      <w:sz w:val="26"/>
      <w:lang w:val="de-DE" w:eastAsia="ar-SA" w:bidi="ar-SA"/>
    </w:rPr>
  </w:style>
  <w:style w:type="character" w:customStyle="1" w:styleId="KommentarthemaZchn">
    <w:name w:val="Kommentarthema Zchn"/>
    <w:basedOn w:val="berschrift3Zchn"/>
    <w:rPr>
      <w:rFonts w:ascii="Arial" w:hAnsi="Arial" w:cs="Arial"/>
      <w:b/>
      <w:bCs/>
      <w:sz w:val="26"/>
      <w:lang w:val="de-DE" w:eastAsia="ar-SA" w:bidi="ar-SA"/>
    </w:rPr>
  </w:style>
  <w:style w:type="character" w:customStyle="1" w:styleId="TextkrperZchn">
    <w:name w:val="Textkörper Zchn"/>
    <w:rPr>
      <w:rFonts w:ascii="Arial" w:hAnsi="Arial" w:cs="Arial"/>
      <w:color w:val="FF0000"/>
      <w:sz w:val="22"/>
      <w:lang w:val="de-DE" w:eastAsia="ar-SA" w:bidi="ar-SA"/>
    </w:rPr>
  </w:style>
  <w:style w:type="paragraph" w:customStyle="1" w:styleId="berschrift">
    <w:name w:val="Überschrift"/>
    <w:basedOn w:val="Standard"/>
    <w:next w:val="Textkrper"/>
    <w:pPr>
      <w:keepNext/>
      <w:spacing w:before="240" w:after="120"/>
    </w:pPr>
    <w:rPr>
      <w:rFonts w:eastAsia="Microsoft YaHei" w:cs="Lucida Sans"/>
      <w:sz w:val="28"/>
      <w:szCs w:val="28"/>
    </w:rPr>
  </w:style>
  <w:style w:type="paragraph" w:styleId="Textkrper">
    <w:name w:val="Body Text"/>
    <w:basedOn w:val="Standard"/>
    <w:pPr>
      <w:spacing w:before="120"/>
      <w:jc w:val="left"/>
    </w:pPr>
    <w:rPr>
      <w:color w:val="FF0000"/>
      <w:sz w:val="22"/>
    </w:rPr>
  </w:style>
  <w:style w:type="paragraph" w:styleId="Liste">
    <w:name w:val="List"/>
    <w:basedOn w:val="Textkrper"/>
    <w:rPr>
      <w:rFonts w:cs="Lucida Sans"/>
    </w:rPr>
  </w:style>
  <w:style w:type="paragraph" w:customStyle="1" w:styleId="Beschriftung1">
    <w:name w:val="Beschriftung1"/>
    <w:basedOn w:val="Standard"/>
    <w:next w:val="Standard"/>
    <w:pPr>
      <w:spacing w:before="120" w:after="120"/>
      <w:jc w:val="left"/>
    </w:pPr>
    <w:rPr>
      <w:rFonts w:ascii="Times New Roman" w:hAnsi="Times New Roman" w:cs="Times New Roman"/>
      <w:b/>
      <w:bCs/>
      <w:sz w:val="20"/>
    </w:rPr>
  </w:style>
  <w:style w:type="paragraph" w:customStyle="1" w:styleId="Verzeichnis">
    <w:name w:val="Verzeichnis"/>
    <w:basedOn w:val="Standard"/>
    <w:pPr>
      <w:suppressLineNumbers/>
    </w:pPr>
    <w:rPr>
      <w:rFonts w:cs="Lucida Sans"/>
    </w:rPr>
  </w:style>
  <w:style w:type="paragraph" w:customStyle="1" w:styleId="einzug-3">
    <w:name w:val="einzug-3"/>
    <w:basedOn w:val="Standard"/>
    <w:next w:val="Standard"/>
    <w:pPr>
      <w:numPr>
        <w:numId w:val="11"/>
      </w:numPr>
      <w:tabs>
        <w:tab w:val="left" w:pos="284"/>
      </w:tabs>
      <w:spacing w:line="288" w:lineRule="exact"/>
    </w:pPr>
  </w:style>
  <w:style w:type="paragraph" w:customStyle="1" w:styleId="ZW-Zusatz">
    <w:name w:val="ZW-Zusatz"/>
    <w:basedOn w:val="Standard"/>
    <w:next w:val="Standard"/>
    <w:pPr>
      <w:keepNext/>
      <w:numPr>
        <w:numId w:val="15"/>
      </w:numPr>
      <w:tabs>
        <w:tab w:val="left" w:pos="284"/>
      </w:tabs>
      <w:spacing w:after="240"/>
      <w:ind w:left="284" w:hanging="284"/>
    </w:pPr>
  </w:style>
  <w:style w:type="paragraph" w:customStyle="1" w:styleId="einzug-1">
    <w:name w:val="einzug-1"/>
    <w:basedOn w:val="Standard"/>
    <w:next w:val="Standard"/>
    <w:pPr>
      <w:numPr>
        <w:numId w:val="3"/>
      </w:numPr>
      <w:tabs>
        <w:tab w:val="left" w:pos="284"/>
      </w:tabs>
      <w:spacing w:line="288" w:lineRule="exact"/>
    </w:pPr>
  </w:style>
  <w:style w:type="paragraph" w:customStyle="1" w:styleId="einzug-2">
    <w:name w:val="einzug-2"/>
    <w:basedOn w:val="Standard"/>
    <w:next w:val="Standard"/>
    <w:pPr>
      <w:numPr>
        <w:numId w:val="13"/>
      </w:numPr>
      <w:tabs>
        <w:tab w:val="left" w:pos="284"/>
      </w:tabs>
      <w:spacing w:line="288" w:lineRule="exact"/>
    </w:pPr>
  </w:style>
  <w:style w:type="paragraph" w:styleId="Verzeichnis2">
    <w:name w:val="toc 2"/>
    <w:basedOn w:val="Standard"/>
    <w:next w:val="Standard"/>
    <w:pPr>
      <w:tabs>
        <w:tab w:val="left" w:pos="798"/>
        <w:tab w:val="right" w:pos="8845"/>
      </w:tabs>
      <w:spacing w:after="120"/>
      <w:ind w:left="360" w:right="14" w:hanging="360"/>
      <w:jc w:val="left"/>
    </w:pPr>
    <w:rPr>
      <w:bCs/>
      <w:szCs w:val="24"/>
    </w:rPr>
  </w:style>
  <w:style w:type="paragraph" w:customStyle="1" w:styleId="ZW-fett">
    <w:name w:val="ZW-fett"/>
    <w:basedOn w:val="Standard"/>
    <w:next w:val="Standard"/>
    <w:pPr>
      <w:keepNext/>
      <w:spacing w:after="240"/>
    </w:pPr>
    <w:rPr>
      <w:b/>
    </w:rPr>
  </w:style>
  <w:style w:type="paragraph" w:customStyle="1" w:styleId="ZW-kursiv">
    <w:name w:val="ZW-kursiv"/>
    <w:basedOn w:val="ZW-fett"/>
    <w:next w:val="Standard"/>
    <w:rPr>
      <w:i/>
    </w:rPr>
  </w:style>
  <w:style w:type="paragraph" w:styleId="Verzeichnis1">
    <w:name w:val="toc 1"/>
    <w:basedOn w:val="Standard"/>
    <w:next w:val="Standard"/>
    <w:pPr>
      <w:tabs>
        <w:tab w:val="left" w:pos="0"/>
        <w:tab w:val="right" w:pos="8845"/>
      </w:tabs>
      <w:spacing w:before="480" w:after="240"/>
      <w:ind w:left="851" w:right="851" w:hanging="851"/>
      <w:jc w:val="left"/>
    </w:pPr>
    <w:rPr>
      <w:b/>
      <w:szCs w:val="30"/>
    </w:rPr>
  </w:style>
  <w:style w:type="paragraph" w:styleId="Verzeichnis3">
    <w:name w:val="toc 3"/>
    <w:basedOn w:val="Standard"/>
    <w:next w:val="Standard"/>
    <w:pPr>
      <w:tabs>
        <w:tab w:val="left" w:pos="0"/>
        <w:tab w:val="left" w:pos="794"/>
        <w:tab w:val="right" w:pos="8845"/>
      </w:tabs>
      <w:spacing w:before="60" w:after="60"/>
      <w:jc w:val="left"/>
    </w:pPr>
    <w:rPr>
      <w:i/>
      <w:sz w:val="22"/>
      <w:szCs w:val="22"/>
    </w:rPr>
  </w:style>
  <w:style w:type="paragraph" w:styleId="Fuzeile">
    <w:name w:val="footer"/>
    <w:basedOn w:val="Standard"/>
    <w:link w:val="FuzeileZchn"/>
    <w:uiPriority w:val="99"/>
    <w:pPr>
      <w:widowControl w:val="0"/>
      <w:tabs>
        <w:tab w:val="right" w:pos="9072"/>
      </w:tabs>
    </w:pPr>
  </w:style>
  <w:style w:type="paragraph" w:styleId="Kopfzeile">
    <w:name w:val="header"/>
    <w:basedOn w:val="Standard"/>
    <w:link w:val="KopfzeileZchn"/>
    <w:uiPriority w:val="99"/>
    <w:pPr>
      <w:widowControl w:val="0"/>
      <w:pBdr>
        <w:bottom w:val="single" w:sz="4" w:space="1" w:color="000000"/>
      </w:pBdr>
    </w:pPr>
    <w:rPr>
      <w:sz w:val="20"/>
    </w:rPr>
  </w:style>
  <w:style w:type="paragraph" w:styleId="Funotentext">
    <w:name w:val="footnote text"/>
    <w:pPr>
      <w:widowControl w:val="0"/>
      <w:tabs>
        <w:tab w:val="left" w:pos="284"/>
      </w:tabs>
      <w:suppressAutoHyphens/>
      <w:ind w:left="284" w:hanging="284"/>
      <w:jc w:val="both"/>
    </w:pPr>
    <w:rPr>
      <w:rFonts w:ascii="Arial" w:hAnsi="Arial" w:cs="Arial"/>
      <w:lang w:eastAsia="ar-SA"/>
    </w:rPr>
  </w:style>
  <w:style w:type="paragraph" w:customStyle="1" w:styleId="Textkrper-Einzug21">
    <w:name w:val="Textkörper-Einzug 21"/>
    <w:basedOn w:val="Standard"/>
    <w:pPr>
      <w:ind w:left="410" w:hanging="410"/>
      <w:jc w:val="left"/>
    </w:pPr>
    <w:rPr>
      <w:rFonts w:ascii="Times New Roman" w:hAnsi="Times New Roman" w:cs="Times New Roman"/>
      <w:szCs w:val="24"/>
    </w:rPr>
  </w:style>
  <w:style w:type="paragraph" w:customStyle="1" w:styleId="Textkrper21">
    <w:name w:val="Textkörper 21"/>
    <w:basedOn w:val="Standard"/>
    <w:pPr>
      <w:spacing w:before="120" w:after="240"/>
      <w:jc w:val="left"/>
    </w:pPr>
    <w:rPr>
      <w:b/>
      <w:sz w:val="22"/>
    </w:rPr>
  </w:style>
  <w:style w:type="paragraph" w:customStyle="1" w:styleId="Textkrper31">
    <w:name w:val="Textkörper 31"/>
    <w:basedOn w:val="Standard"/>
    <w:pPr>
      <w:jc w:val="left"/>
    </w:pPr>
    <w:rPr>
      <w:i/>
      <w:sz w:val="22"/>
    </w:rPr>
  </w:style>
  <w:style w:type="paragraph" w:customStyle="1" w:styleId="Textkrper-Einzug31">
    <w:name w:val="Textkörper-Einzug 31"/>
    <w:basedOn w:val="Standard"/>
    <w:pPr>
      <w:ind w:left="309" w:hanging="309"/>
    </w:pPr>
    <w:rPr>
      <w:rFonts w:eastAsia="Times"/>
      <w:sz w:val="22"/>
    </w:rPr>
  </w:style>
  <w:style w:type="paragraph" w:styleId="Textkrper-Zeileneinzug">
    <w:name w:val="Body Text Indent"/>
    <w:basedOn w:val="Standard"/>
    <w:pPr>
      <w:widowControl w:val="0"/>
      <w:autoSpaceDE w:val="0"/>
      <w:ind w:left="79"/>
      <w:jc w:val="left"/>
    </w:pPr>
    <w:rPr>
      <w:rFonts w:ascii="Times New Roman" w:hAnsi="Times New Roman" w:cs="Times New Roman"/>
      <w:sz w:val="22"/>
      <w:szCs w:val="22"/>
    </w:rPr>
  </w:style>
  <w:style w:type="paragraph" w:customStyle="1" w:styleId="Aufzhlungszeichen1">
    <w:name w:val="Aufzählungszeichen1"/>
    <w:basedOn w:val="Standard"/>
    <w:pPr>
      <w:tabs>
        <w:tab w:val="left" w:pos="284"/>
      </w:tabs>
      <w:spacing w:after="120"/>
      <w:jc w:val="center"/>
    </w:pPr>
    <w:rPr>
      <w:sz w:val="22"/>
    </w:rPr>
  </w:style>
  <w:style w:type="paragraph" w:customStyle="1" w:styleId="Basisformat">
    <w:name w:val="Basis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380" w:lineRule="atLeast"/>
    </w:pPr>
    <w:rPr>
      <w:color w:val="000000"/>
      <w:sz w:val="24"/>
      <w:lang w:eastAsia="ar-SA"/>
    </w:rPr>
  </w:style>
  <w:style w:type="paragraph" w:customStyle="1" w:styleId="Betreff">
    <w:name w:val="Betreff"/>
    <w:basedOn w:val="Standard"/>
    <w:pPr>
      <w:tabs>
        <w:tab w:val="left" w:pos="1010"/>
      </w:tabs>
      <w:spacing w:before="480"/>
      <w:ind w:left="1009" w:hanging="1009"/>
      <w:jc w:val="left"/>
    </w:pPr>
    <w:rPr>
      <w:rFonts w:ascii="Times New Roman" w:hAnsi="Times New Roman" w:cs="Times New Roman"/>
    </w:rPr>
  </w:style>
  <w:style w:type="paragraph" w:customStyle="1" w:styleId="Adressen">
    <w:name w:val="Adressen"/>
    <w:basedOn w:val="Standard"/>
    <w:pPr>
      <w:jc w:val="left"/>
    </w:pPr>
    <w:rPr>
      <w:rFonts w:ascii="Times New Roman" w:hAnsi="Times New Roman" w:cs="Times New Roman"/>
    </w:rPr>
  </w:style>
  <w:style w:type="paragraph" w:customStyle="1" w:styleId="Formatvorlageberschrift1Arial16ptLinks0cmHngend125cm">
    <w:name w:val="Formatvorlage Überschrift 1 + Arial 16 pt Links:  0 cm Hängend:  125 cm"/>
    <w:basedOn w:val="berschrift1"/>
    <w:pPr>
      <w:widowControl/>
      <w:numPr>
        <w:numId w:val="0"/>
      </w:numPr>
      <w:tabs>
        <w:tab w:val="clear" w:pos="794"/>
      </w:tabs>
      <w:spacing w:after="0"/>
      <w:ind w:left="709" w:hanging="709"/>
    </w:pPr>
    <w:rPr>
      <w:bCs/>
      <w:sz w:val="32"/>
    </w:rPr>
  </w:style>
  <w:style w:type="paragraph" w:customStyle="1" w:styleId="FormatvorlageFormatvorlageberschrift1ArialLinks0cmHngend">
    <w:name w:val="Formatvorlage Formatvorlage Überschrift 1 + Arial + Links:  0 cm Hängend: ..."/>
    <w:basedOn w:val="Standard"/>
    <w:pPr>
      <w:keepNext/>
      <w:ind w:left="709" w:hanging="709"/>
    </w:pPr>
    <w:rPr>
      <w:b/>
      <w:bCs/>
      <w:sz w:val="32"/>
    </w:rPr>
  </w:style>
  <w:style w:type="paragraph" w:styleId="Sprechblasentext">
    <w:name w:val="Balloon Text"/>
    <w:basedOn w:val="Standard"/>
    <w:rPr>
      <w:rFonts w:ascii="Tahoma" w:hAnsi="Tahoma" w:cs="Tahoma"/>
      <w:sz w:val="16"/>
      <w:szCs w:val="16"/>
    </w:rPr>
  </w:style>
  <w:style w:type="paragraph" w:customStyle="1" w:styleId="Kommentartext2">
    <w:name w:val="Kommentartext2"/>
    <w:basedOn w:val="Standard"/>
    <w:rPr>
      <w:sz w:val="20"/>
    </w:rPr>
  </w:style>
  <w:style w:type="paragraph" w:styleId="Kommentarthema">
    <w:name w:val="annotation subject"/>
    <w:basedOn w:val="Kommentartext2"/>
    <w:next w:val="Kommentartext2"/>
    <w:rPr>
      <w:b/>
      <w:bCs/>
    </w:rPr>
  </w:style>
  <w:style w:type="paragraph" w:customStyle="1" w:styleId="Kommentartext1">
    <w:name w:val="Kommentartext1"/>
    <w:basedOn w:val="Standard"/>
    <w:rPr>
      <w:sz w:val="20"/>
    </w:rPr>
  </w:style>
  <w:style w:type="paragraph" w:styleId="Listenabsatz">
    <w:name w:val="List Paragraph"/>
    <w:basedOn w:val="Standard"/>
    <w:qFormat/>
    <w:pPr>
      <w:ind w:left="720"/>
    </w:pPr>
  </w:style>
  <w:style w:type="paragraph" w:styleId="Titel">
    <w:name w:val="Title"/>
    <w:basedOn w:val="Standard"/>
    <w:next w:val="Untertitel"/>
    <w:qFormat/>
    <w:pPr>
      <w:jc w:val="center"/>
    </w:pPr>
    <w:rPr>
      <w:b/>
      <w:bCs/>
      <w:sz w:val="40"/>
      <w:szCs w:val="24"/>
    </w:rPr>
  </w:style>
  <w:style w:type="paragraph" w:styleId="Untertitel">
    <w:name w:val="Subtitle"/>
    <w:basedOn w:val="berschrift"/>
    <w:next w:val="Textkrper"/>
    <w:qFormat/>
    <w:pPr>
      <w:jc w:val="center"/>
    </w:pPr>
    <w:rPr>
      <w:i/>
      <w:iCs/>
    </w:rPr>
  </w:style>
  <w:style w:type="paragraph" w:styleId="Verzeichnis4">
    <w:name w:val="toc 4"/>
    <w:basedOn w:val="Verzeichnis"/>
    <w:pPr>
      <w:tabs>
        <w:tab w:val="right" w:leader="dot" w:pos="8789"/>
      </w:tabs>
      <w:ind w:left="849"/>
    </w:pPr>
  </w:style>
  <w:style w:type="paragraph" w:styleId="Verzeichnis5">
    <w:name w:val="toc 5"/>
    <w:basedOn w:val="Verzeichnis"/>
    <w:pPr>
      <w:tabs>
        <w:tab w:val="right" w:leader="dot" w:pos="8506"/>
      </w:tabs>
      <w:ind w:left="1132"/>
    </w:pPr>
  </w:style>
  <w:style w:type="paragraph" w:styleId="Verzeichnis6">
    <w:name w:val="toc 6"/>
    <w:basedOn w:val="Verzeichnis"/>
    <w:pPr>
      <w:tabs>
        <w:tab w:val="right" w:leader="dot" w:pos="8223"/>
      </w:tabs>
      <w:ind w:left="1415"/>
    </w:pPr>
  </w:style>
  <w:style w:type="paragraph" w:styleId="Verzeichnis7">
    <w:name w:val="toc 7"/>
    <w:basedOn w:val="Verzeichnis"/>
    <w:pPr>
      <w:tabs>
        <w:tab w:val="right" w:leader="dot" w:pos="7940"/>
      </w:tabs>
      <w:ind w:left="1698"/>
    </w:pPr>
  </w:style>
  <w:style w:type="paragraph" w:styleId="Verzeichnis8">
    <w:name w:val="toc 8"/>
    <w:basedOn w:val="Verzeichnis"/>
    <w:pPr>
      <w:tabs>
        <w:tab w:val="right" w:leader="dot" w:pos="7657"/>
      </w:tabs>
      <w:ind w:left="1981"/>
    </w:pPr>
  </w:style>
  <w:style w:type="paragraph" w:styleId="Verzeichnis9">
    <w:name w:val="toc 9"/>
    <w:basedOn w:val="Verzeichnis"/>
    <w:pPr>
      <w:tabs>
        <w:tab w:val="right" w:leader="dot" w:pos="7374"/>
      </w:tabs>
      <w:ind w:left="2264"/>
    </w:pPr>
  </w:style>
  <w:style w:type="paragraph" w:customStyle="1" w:styleId="Inhaltsverzeichnis10">
    <w:name w:val="Inhaltsverzeichnis 10"/>
    <w:basedOn w:val="Verzeichnis"/>
    <w:pPr>
      <w:tabs>
        <w:tab w:val="right" w:leader="dot" w:pos="7091"/>
      </w:tabs>
      <w:ind w:left="2547"/>
    </w:pPr>
  </w:style>
  <w:style w:type="paragraph" w:customStyle="1" w:styleId="Rahmeninhalt">
    <w:name w:val="Rahmeninhalt"/>
    <w:basedOn w:val="Textkrpe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character" w:customStyle="1" w:styleId="FuzeileZchn">
    <w:name w:val="Fußzeile Zchn"/>
    <w:basedOn w:val="Absatz-Standardschriftart"/>
    <w:link w:val="Fuzeile"/>
    <w:uiPriority w:val="99"/>
    <w:rsid w:val="001719F6"/>
    <w:rPr>
      <w:rFonts w:ascii="Arial" w:hAnsi="Arial" w:cs="Arial"/>
      <w:sz w:val="24"/>
      <w:lang w:val="de-DE" w:eastAsia="ar-SA"/>
    </w:rPr>
  </w:style>
  <w:style w:type="table" w:styleId="Tabellenraster">
    <w:name w:val="Table Grid"/>
    <w:basedOn w:val="NormaleTabelle"/>
    <w:uiPriority w:val="59"/>
    <w:rsid w:val="001666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A91ECD"/>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wikipedia.org/wiki/Luftverschmutzung" TargetMode="External"/><Relationship Id="rId117" Type="http://schemas.openxmlformats.org/officeDocument/2006/relationships/hyperlink" Target="http://www.nanowelten.de/" TargetMode="External"/><Relationship Id="rId21" Type="http://schemas.openxmlformats.org/officeDocument/2006/relationships/header" Target="header7.xml"/><Relationship Id="rId42" Type="http://schemas.openxmlformats.org/officeDocument/2006/relationships/hyperlink" Target="http://www.wdr.de/tv/quarks/sendungsbeitraege/2009/0922/uebersicht_feuer.jsp" TargetMode="External"/><Relationship Id="rId47" Type="http://schemas.openxmlformats.org/officeDocument/2006/relationships/hyperlink" Target="http://www.feuer-steinzeit.de/programm/feuer.php" TargetMode="External"/><Relationship Id="rId63" Type="http://schemas.openxmlformats.org/officeDocument/2006/relationships/hyperlink" Target="http://www.wendener-huette.de/" TargetMode="External"/><Relationship Id="rId68" Type="http://schemas.openxmlformats.org/officeDocument/2006/relationships/hyperlink" Target="http://de.wikipedia.org/wiki/Salzs&#228;ure" TargetMode="External"/><Relationship Id="rId84" Type="http://schemas.openxmlformats.org/officeDocument/2006/relationships/hyperlink" Target="http://de.wikipedia.org/wiki/Lothar_Meyer" TargetMode="External"/><Relationship Id="rId89" Type="http://schemas.openxmlformats.org/officeDocument/2006/relationships/hyperlink" Target="http://de.wikipedia.org/wiki/Batterie_(Elektrotechnik)" TargetMode="External"/><Relationship Id="rId112" Type="http://schemas.openxmlformats.org/officeDocument/2006/relationships/hyperlink" Target="http://de.wikipedia.org/wiki/Aroma" TargetMode="External"/><Relationship Id="rId16" Type="http://schemas.openxmlformats.org/officeDocument/2006/relationships/footer" Target="footer6.xml"/><Relationship Id="rId107" Type="http://schemas.openxmlformats.org/officeDocument/2006/relationships/hyperlink" Target="http://www.nachwachsenderohstoffe.de/service/bildung-schule/lehrmaterialien/schule" TargetMode="External"/><Relationship Id="rId11" Type="http://schemas.openxmlformats.org/officeDocument/2006/relationships/header" Target="header2.xml"/><Relationship Id="rId32" Type="http://schemas.openxmlformats.org/officeDocument/2006/relationships/hyperlink" Target="http://www.planet-schule.de/sf/php/09_suche.php?suchw=wasser" TargetMode="External"/><Relationship Id="rId37" Type="http://schemas.openxmlformats.org/officeDocument/2006/relationships/hyperlink" Target="http://www.wdr.de/tv/quarks/sendungsbeitraege/2005/0712/01_lebensquell_wasser.jsp" TargetMode="External"/><Relationship Id="rId53" Type="http://schemas.openxmlformats.org/officeDocument/2006/relationships/hyperlink" Target="http://de.wikipedia.org/wiki/Rost" TargetMode="External"/><Relationship Id="rId58" Type="http://schemas.openxmlformats.org/officeDocument/2006/relationships/hyperlink" Target="http://www.aluinfo.de/" TargetMode="External"/><Relationship Id="rId74" Type="http://schemas.openxmlformats.org/officeDocument/2006/relationships/hyperlink" Target="http://de.wikipedia.org/wiki/Mineralsalze" TargetMode="External"/><Relationship Id="rId79" Type="http://schemas.openxmlformats.org/officeDocument/2006/relationships/hyperlink" Target="http://de.wikipedia.org/wiki/Fritz_Haber" TargetMode="External"/><Relationship Id="rId102" Type="http://schemas.openxmlformats.org/officeDocument/2006/relationships/hyperlink" Target="http://de.wikipedia.org/wiki/Erneuerbare_Energie" TargetMode="External"/><Relationship Id="rId123" Type="http://schemas.openxmlformats.org/officeDocument/2006/relationships/image" Target="media/image3.wmf"/><Relationship Id="rId128" Type="http://schemas.openxmlformats.org/officeDocument/2006/relationships/header" Target="header10.xml"/><Relationship Id="rId5" Type="http://schemas.openxmlformats.org/officeDocument/2006/relationships/footnotes" Target="footnotes.xml"/><Relationship Id="rId90" Type="http://schemas.openxmlformats.org/officeDocument/2006/relationships/hyperlink" Target="http://de.wikipedia.org/wiki/Akkumulator" TargetMode="External"/><Relationship Id="rId95" Type="http://schemas.openxmlformats.org/officeDocument/2006/relationships/hyperlink" Target="http://www.brennstoffzellenbus.de/bzelle/bzelle.html" TargetMode="External"/><Relationship Id="rId19" Type="http://schemas.openxmlformats.org/officeDocument/2006/relationships/footer" Target="footer7.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yperlink" Target="http://de.wikipedia.org/wiki/Wasser" TargetMode="External"/><Relationship Id="rId30" Type="http://schemas.openxmlformats.org/officeDocument/2006/relationships/hyperlink" Target="http://www.oekosystem-erde.de/html/wasser.html" TargetMode="External"/><Relationship Id="rId35" Type="http://schemas.openxmlformats.org/officeDocument/2006/relationships/hyperlink" Target="http://www.lanuv.nrw.de/wasser/wasser.htm" TargetMode="External"/><Relationship Id="rId43" Type="http://schemas.openxmlformats.org/officeDocument/2006/relationships/hyperlink" Target="http://www.kindernetz.de/infonetz/thema/elementfeuer" TargetMode="External"/><Relationship Id="rId48" Type="http://schemas.openxmlformats.org/officeDocument/2006/relationships/hyperlink" Target="http://www.chemieunterricht.de/dc2/pyrit/flint_01.htm" TargetMode="External"/><Relationship Id="rId56" Type="http://schemas.openxmlformats.org/officeDocument/2006/relationships/hyperlink" Target="http://de.wikipedia.org/wiki/Menschheitsgeschichte" TargetMode="External"/><Relationship Id="rId64" Type="http://schemas.openxmlformats.org/officeDocument/2006/relationships/hyperlink" Target="http://de.wikipedia.org/wiki/S&#228;uren" TargetMode="External"/><Relationship Id="rId69" Type="http://schemas.openxmlformats.org/officeDocument/2006/relationships/hyperlink" Target="http://www.seilnacht.com/Chemie/ch_saela.htm" TargetMode="External"/><Relationship Id="rId77" Type="http://schemas.openxmlformats.org/officeDocument/2006/relationships/hyperlink" Target="http://www.planet-wissen.de/alltag_gesundheit/essen/salz/index.jsp" TargetMode="External"/><Relationship Id="rId100" Type="http://schemas.openxmlformats.org/officeDocument/2006/relationships/hyperlink" Target="http://de.wikipedia.org/wiki/Erdgas" TargetMode="External"/><Relationship Id="rId105" Type="http://schemas.openxmlformats.org/officeDocument/2006/relationships/hyperlink" Target="http://www.greenpeace.de/themen/energie/fossile_energien/" TargetMode="External"/><Relationship Id="rId113" Type="http://schemas.openxmlformats.org/officeDocument/2006/relationships/hyperlink" Target="http://de.wikipedia.org/wiki/Duftstoff" TargetMode="External"/><Relationship Id="rId118" Type="http://schemas.openxmlformats.org/officeDocument/2006/relationships/hyperlink" Target="http://www.plasticseurope.de/informationszentrum/schule-jugend/fur-lehrer-unterrichtsmaterial.aspx" TargetMode="External"/><Relationship Id="rId126" Type="http://schemas.openxmlformats.org/officeDocument/2006/relationships/footer" Target="footer10.xml"/><Relationship Id="rId8" Type="http://schemas.openxmlformats.org/officeDocument/2006/relationships/footer" Target="footer2.xml"/><Relationship Id="rId51" Type="http://schemas.openxmlformats.org/officeDocument/2006/relationships/hyperlink" Target="http://de.wikipedia.org/wiki/Oxidation" TargetMode="External"/><Relationship Id="rId72" Type="http://schemas.openxmlformats.org/officeDocument/2006/relationships/hyperlink" Target="http://de.wikipedia.org/wiki/Salze" TargetMode="External"/><Relationship Id="rId80" Type="http://schemas.openxmlformats.org/officeDocument/2006/relationships/hyperlink" Target="http://de.wikipedia.org/wiki/Atom" TargetMode="External"/><Relationship Id="rId85" Type="http://schemas.openxmlformats.org/officeDocument/2006/relationships/hyperlink" Target="http://www.seilnacht.com/" TargetMode="External"/><Relationship Id="rId93" Type="http://schemas.openxmlformats.org/officeDocument/2006/relationships/hyperlink" Target="http://de.wikipedia.org/wiki/Brennstoffzelle" TargetMode="External"/><Relationship Id="rId98" Type="http://schemas.openxmlformats.org/officeDocument/2006/relationships/hyperlink" Target="http://de.wikipedia.org/wiki/Personenkraftwagen" TargetMode="External"/><Relationship Id="rId121" Type="http://schemas.openxmlformats.org/officeDocument/2006/relationships/hyperlink" Target="http://de.wikipedia.org/wiki/Gift"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de.wikipedia.org/wiki/Luft" TargetMode="External"/><Relationship Id="rId33" Type="http://schemas.openxmlformats.org/officeDocument/2006/relationships/hyperlink" Target="http://www.planet-schule.de/sf/php/09_suche.php?psSuche%5Bm%5D=ks&amp;suchw=Wasserverschmutzung" TargetMode="External"/><Relationship Id="rId38" Type="http://schemas.openxmlformats.org/officeDocument/2006/relationships/hyperlink" Target="http://www.umweltbundesamt.de/gesundheit/badegewaesser/index.htm" TargetMode="External"/><Relationship Id="rId46" Type="http://schemas.openxmlformats.org/officeDocument/2006/relationships/hyperlink" Target="http://www.evolution-mensch.de/thema/feuer/bedeutung-feuer.php" TargetMode="External"/><Relationship Id="rId59" Type="http://schemas.openxmlformats.org/officeDocument/2006/relationships/hyperlink" Target="http://de.wikipedia.org/wiki/Recycling" TargetMode="External"/><Relationship Id="rId67" Type="http://schemas.openxmlformats.org/officeDocument/2006/relationships/hyperlink" Target="http://de.wikipedia.org/wiki/PH-Wert" TargetMode="External"/><Relationship Id="rId103" Type="http://schemas.openxmlformats.org/officeDocument/2006/relationships/hyperlink" Target="http://de.wikipedia.org/wiki/Alkane" TargetMode="External"/><Relationship Id="rId108" Type="http://schemas.openxmlformats.org/officeDocument/2006/relationships/hyperlink" Target="http://www.agenda21-treffpunkt.de/thema/energie.htm" TargetMode="External"/><Relationship Id="rId116" Type="http://schemas.openxmlformats.org/officeDocument/2006/relationships/hyperlink" Target="http://www.nanoreisen.de/" TargetMode="External"/><Relationship Id="rId124" Type="http://schemas.openxmlformats.org/officeDocument/2006/relationships/header" Target="header8.xml"/><Relationship Id="rId129" Type="http://schemas.openxmlformats.org/officeDocument/2006/relationships/footer" Target="footer12.xml"/><Relationship Id="rId20" Type="http://schemas.openxmlformats.org/officeDocument/2006/relationships/footer" Target="footer8.xml"/><Relationship Id="rId41" Type="http://schemas.openxmlformats.org/officeDocument/2006/relationships/hyperlink" Target="http://de.wikipedia.org/wiki/Kerze" TargetMode="External"/><Relationship Id="rId54" Type="http://schemas.openxmlformats.org/officeDocument/2006/relationships/hyperlink" Target="http://de.wikipedia.org/wiki/Bronzezeit" TargetMode="External"/><Relationship Id="rId62" Type="http://schemas.openxmlformats.org/officeDocument/2006/relationships/hyperlink" Target="http://www.steinzeiterlebnis.de/programme/Schulen/Steinzeitkoffer.html" TargetMode="External"/><Relationship Id="rId70" Type="http://schemas.openxmlformats.org/officeDocument/2006/relationships/hyperlink" Target="http://www.chemieplanet.de/reaktionen/saeure.htm" TargetMode="External"/><Relationship Id="rId75" Type="http://schemas.openxmlformats.org/officeDocument/2006/relationships/hyperlink" Target="http://de.wikipedia.org/wiki/D&#252;nger" TargetMode="External"/><Relationship Id="rId83" Type="http://schemas.openxmlformats.org/officeDocument/2006/relationships/hyperlink" Target="http://www.periodicvideos.com/" TargetMode="External"/><Relationship Id="rId88" Type="http://schemas.openxmlformats.org/officeDocument/2006/relationships/hyperlink" Target="http://de.wikipedia.org/wiki/Phlogiston" TargetMode="External"/><Relationship Id="rId91" Type="http://schemas.openxmlformats.org/officeDocument/2006/relationships/hyperlink" Target="http://de.wikipedia.org/wiki/Batterierecycling" TargetMode="External"/><Relationship Id="rId96" Type="http://schemas.openxmlformats.org/officeDocument/2006/relationships/hyperlink" Target="http://www.newtecs.de/Batterien_Akkus_Info" TargetMode="External"/><Relationship Id="rId111" Type="http://schemas.openxmlformats.org/officeDocument/2006/relationships/hyperlink" Target="http://www.zusatzstoffe-online.de/hom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yperlink" Target="http://de.wikipedia.org/wiki/Stoffeigenschaft" TargetMode="External"/><Relationship Id="rId28" Type="http://schemas.openxmlformats.org/officeDocument/2006/relationships/hyperlink" Target="http://de.wikipedia.org/wiki/Trinkwasser" TargetMode="External"/><Relationship Id="rId36" Type="http://schemas.openxmlformats.org/officeDocument/2006/relationships/hyperlink" Target="http://www.lanuv.nrw.de/luft/immissionen/staub/grenz.htm" TargetMode="External"/><Relationship Id="rId49" Type="http://schemas.openxmlformats.org/officeDocument/2006/relationships/hyperlink" Target="http://de.wikipedia.org/wiki/Metalle" TargetMode="External"/><Relationship Id="rId57" Type="http://schemas.openxmlformats.org/officeDocument/2006/relationships/hyperlink" Target="http://www.kupferinstitut.de/" TargetMode="External"/><Relationship Id="rId106" Type="http://schemas.openxmlformats.org/officeDocument/2006/relationships/hyperlink" Target="http://www.bdbe.de/" TargetMode="External"/><Relationship Id="rId114" Type="http://schemas.openxmlformats.org/officeDocument/2006/relationships/hyperlink" Target="http://de.wikipedia.org/wiki/Ester" TargetMode="External"/><Relationship Id="rId119" Type="http://schemas.openxmlformats.org/officeDocument/2006/relationships/hyperlink" Target="http://de.wikipedia.org/wiki/Kunststoff" TargetMode="External"/><Relationship Id="rId127" Type="http://schemas.openxmlformats.org/officeDocument/2006/relationships/footer" Target="footer11.xml"/><Relationship Id="rId10" Type="http://schemas.openxmlformats.org/officeDocument/2006/relationships/footer" Target="footer3.xml"/><Relationship Id="rId31" Type="http://schemas.openxmlformats.org/officeDocument/2006/relationships/hyperlink" Target="http://www.planet-wissen.de/natur_technik/wasser/index.jsp" TargetMode="External"/><Relationship Id="rId44" Type="http://schemas.openxmlformats.org/officeDocument/2006/relationships/hyperlink" Target="http://www.planet-wissen.de/natur_technik/feuer_und_braende/feuer/index.jsp" TargetMode="External"/><Relationship Id="rId52" Type="http://schemas.openxmlformats.org/officeDocument/2006/relationships/hyperlink" Target="http://de.wikipedia.org/wiki/Redoxreaktion" TargetMode="External"/><Relationship Id="rId60" Type="http://schemas.openxmlformats.org/officeDocument/2006/relationships/hyperlink" Target="http://www.wikipedia.de/Eisenerz" TargetMode="External"/><Relationship Id="rId65" Type="http://schemas.openxmlformats.org/officeDocument/2006/relationships/hyperlink" Target="http://de.wikipedia.org/wiki/Basen_(Chemie)" TargetMode="External"/><Relationship Id="rId73" Type="http://schemas.openxmlformats.org/officeDocument/2006/relationships/hyperlink" Target="http://de.wikipedia.org/wiki/Speisesalz" TargetMode="External"/><Relationship Id="rId78" Type="http://schemas.openxmlformats.org/officeDocument/2006/relationships/hyperlink" Target="http://www.seilnacht.com/Lexikon/Kalk.htm" TargetMode="External"/><Relationship Id="rId81" Type="http://schemas.openxmlformats.org/officeDocument/2006/relationships/hyperlink" Target="http://de.wikipedia.org/wiki/Chemisches_Element" TargetMode="External"/><Relationship Id="rId86" Type="http://schemas.openxmlformats.org/officeDocument/2006/relationships/hyperlink" Target="http://www.weltderphysik.de/" TargetMode="External"/><Relationship Id="rId94" Type="http://schemas.openxmlformats.org/officeDocument/2006/relationships/hyperlink" Target="http://www.diebrennstoffzelle.de/" TargetMode="External"/><Relationship Id="rId99" Type="http://schemas.openxmlformats.org/officeDocument/2006/relationships/hyperlink" Target="http://de.wikipedia.org/wiki/Erd&#246;l" TargetMode="External"/><Relationship Id="rId101" Type="http://schemas.openxmlformats.org/officeDocument/2006/relationships/hyperlink" Target="http://de.wikipedia.org/wiki/Fossile_Energie" TargetMode="External"/><Relationship Id="rId122" Type="http://schemas.openxmlformats.org/officeDocument/2006/relationships/image" Target="media/image2.wmf"/><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9" Type="http://schemas.openxmlformats.org/officeDocument/2006/relationships/hyperlink" Target="http://de.wikipedia.org/wiki/Feuer" TargetMode="External"/><Relationship Id="rId109" Type="http://schemas.openxmlformats.org/officeDocument/2006/relationships/hyperlink" Target="http://www.bmelv.de/DE/Landwirtschaft/Nachwachsende-Rohstoffe/nachwachsende-rohstoffe_node.html" TargetMode="External"/><Relationship Id="rId34" Type="http://schemas.openxmlformats.org/officeDocument/2006/relationships/hyperlink" Target="http://www.uvo.nrw.de/uvo/uvo.html" TargetMode="External"/><Relationship Id="rId50" Type="http://schemas.openxmlformats.org/officeDocument/2006/relationships/hyperlink" Target="http://de.wikipedia.org/wiki/Metallurgie" TargetMode="External"/><Relationship Id="rId55" Type="http://schemas.openxmlformats.org/officeDocument/2006/relationships/hyperlink" Target="http://de.wikipedia.org/wiki/Eisenzeit" TargetMode="External"/><Relationship Id="rId76" Type="http://schemas.openxmlformats.org/officeDocument/2006/relationships/hyperlink" Target="http://www.wdr.de/tv/quarks/sendungsbeitraege/2005/0419/uebersicht_salz.jsp" TargetMode="External"/><Relationship Id="rId97" Type="http://schemas.openxmlformats.org/officeDocument/2006/relationships/hyperlink" Target="http://www.test.de/themen/umwelt-energie/test/Batterien-Energizer-Lithium-haelt-am-laengsten-1833634-1837358" TargetMode="External"/><Relationship Id="rId104" Type="http://schemas.openxmlformats.org/officeDocument/2006/relationships/hyperlink" Target="http://de.wikipedia.org/wiki/Alkohole" TargetMode="External"/><Relationship Id="rId120" Type="http://schemas.openxmlformats.org/officeDocument/2006/relationships/hyperlink" Target="http://de.wikipedia.org/wiki/Klebstoff" TargetMode="External"/><Relationship Id="rId125" Type="http://schemas.openxmlformats.org/officeDocument/2006/relationships/header" Target="header9.xml"/><Relationship Id="rId7" Type="http://schemas.openxmlformats.org/officeDocument/2006/relationships/footer" Target="footer1.xml"/><Relationship Id="rId71" Type="http://schemas.openxmlformats.org/officeDocument/2006/relationships/hyperlink" Target="http://www.seilnacht.tuttlingen.com/Lexikon/Versuche.htm" TargetMode="External"/><Relationship Id="rId92" Type="http://schemas.openxmlformats.org/officeDocument/2006/relationships/hyperlink" Target="http://de.wikipedia.org/wiki/Elektrolyse" TargetMode="External"/><Relationship Id="rId2" Type="http://schemas.openxmlformats.org/officeDocument/2006/relationships/styles" Target="styles.xml"/><Relationship Id="rId29" Type="http://schemas.openxmlformats.org/officeDocument/2006/relationships/hyperlink" Target="http://ping.lernnetz.de/pages/n350_DE.html" TargetMode="External"/><Relationship Id="rId24" Type="http://schemas.openxmlformats.org/officeDocument/2006/relationships/hyperlink" Target="http://www.aid.de/" TargetMode="External"/><Relationship Id="rId40" Type="http://schemas.openxmlformats.org/officeDocument/2006/relationships/hyperlink" Target="http://de.wikipedia.org/wiki/Explosion" TargetMode="External"/><Relationship Id="rId45" Type="http://schemas.openxmlformats.org/officeDocument/2006/relationships/hyperlink" Target="http://www.planet-schule.de/warum_chemie/feuerloeschen/themenseiten/t_index/s1.html" TargetMode="External"/><Relationship Id="rId66" Type="http://schemas.openxmlformats.org/officeDocument/2006/relationships/hyperlink" Target="http://de.wikipedia.org/wiki/Indikator_(Chemie)" TargetMode="External"/><Relationship Id="rId87" Type="http://schemas.openxmlformats.org/officeDocument/2006/relationships/hyperlink" Target="http://www.atom4kids.de/" TargetMode="External"/><Relationship Id="rId110" Type="http://schemas.openxmlformats.org/officeDocument/2006/relationships/hyperlink" Target="http://de.wikipedia.org/wiki/Lebensmittelzusatzstoff" TargetMode="External"/><Relationship Id="rId115" Type="http://schemas.openxmlformats.org/officeDocument/2006/relationships/hyperlink" Target="http://de.wikipedia.org/wiki/Nanotechnologie" TargetMode="External"/><Relationship Id="rId131" Type="http://schemas.openxmlformats.org/officeDocument/2006/relationships/theme" Target="theme/theme1.xml"/><Relationship Id="rId61" Type="http://schemas.openxmlformats.org/officeDocument/2006/relationships/hyperlink" Target="http://www.stahl-online.de/" TargetMode="External"/><Relationship Id="rId82" Type="http://schemas.openxmlformats.org/officeDocument/2006/relationships/hyperlink" Target="http://de.wikipedia.org/wiki/Periodensy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13039</Words>
  <Characters>82149</Characters>
  <Application>Microsoft Office Word</Application>
  <DocSecurity>0</DocSecurity>
  <Lines>684</Lines>
  <Paragraphs>189</Paragraphs>
  <ScaleCrop>false</ScaleCrop>
  <HeadingPairs>
    <vt:vector size="2" baseType="variant">
      <vt:variant>
        <vt:lpstr>Titel</vt:lpstr>
      </vt:variant>
      <vt:variant>
        <vt:i4>1</vt:i4>
      </vt:variant>
    </vt:vector>
  </HeadingPairs>
  <TitlesOfParts>
    <vt:vector size="1" baseType="lpstr">
      <vt:lpstr>aa</vt:lpstr>
    </vt:vector>
  </TitlesOfParts>
  <Company/>
  <LinksUpToDate>false</LinksUpToDate>
  <CharactersWithSpaces>94999</CharactersWithSpaces>
  <SharedDoc>false</SharedDoc>
  <HLinks>
    <vt:vector size="654" baseType="variant">
      <vt:variant>
        <vt:i4>2031703</vt:i4>
      </vt:variant>
      <vt:variant>
        <vt:i4>327</vt:i4>
      </vt:variant>
      <vt:variant>
        <vt:i4>0</vt:i4>
      </vt:variant>
      <vt:variant>
        <vt:i4>5</vt:i4>
      </vt:variant>
      <vt:variant>
        <vt:lpwstr>http://de.wikipedia.org/wiki/Gift</vt:lpwstr>
      </vt:variant>
      <vt:variant>
        <vt:lpwstr/>
      </vt:variant>
      <vt:variant>
        <vt:i4>6946850</vt:i4>
      </vt:variant>
      <vt:variant>
        <vt:i4>324</vt:i4>
      </vt:variant>
      <vt:variant>
        <vt:i4>0</vt:i4>
      </vt:variant>
      <vt:variant>
        <vt:i4>5</vt:i4>
      </vt:variant>
      <vt:variant>
        <vt:lpwstr>http://de.wikipedia.org/wiki/Klebstoff</vt:lpwstr>
      </vt:variant>
      <vt:variant>
        <vt:lpwstr/>
      </vt:variant>
      <vt:variant>
        <vt:i4>8192036</vt:i4>
      </vt:variant>
      <vt:variant>
        <vt:i4>321</vt:i4>
      </vt:variant>
      <vt:variant>
        <vt:i4>0</vt:i4>
      </vt:variant>
      <vt:variant>
        <vt:i4>5</vt:i4>
      </vt:variant>
      <vt:variant>
        <vt:lpwstr>http://de.wikipedia.org/wiki/Kunststoff</vt:lpwstr>
      </vt:variant>
      <vt:variant>
        <vt:lpwstr/>
      </vt:variant>
      <vt:variant>
        <vt:i4>2490429</vt:i4>
      </vt:variant>
      <vt:variant>
        <vt:i4>318</vt:i4>
      </vt:variant>
      <vt:variant>
        <vt:i4>0</vt:i4>
      </vt:variant>
      <vt:variant>
        <vt:i4>5</vt:i4>
      </vt:variant>
      <vt:variant>
        <vt:lpwstr>http://www.plasticseurope.de/informationszentrum/schule-jugend/fur-lehrer-unterrichtsmaterial.aspx</vt:lpwstr>
      </vt:variant>
      <vt:variant>
        <vt:lpwstr/>
      </vt:variant>
      <vt:variant>
        <vt:i4>1966149</vt:i4>
      </vt:variant>
      <vt:variant>
        <vt:i4>315</vt:i4>
      </vt:variant>
      <vt:variant>
        <vt:i4>0</vt:i4>
      </vt:variant>
      <vt:variant>
        <vt:i4>5</vt:i4>
      </vt:variant>
      <vt:variant>
        <vt:lpwstr>http://www.nanowelten.de/</vt:lpwstr>
      </vt:variant>
      <vt:variant>
        <vt:lpwstr/>
      </vt:variant>
      <vt:variant>
        <vt:i4>1966146</vt:i4>
      </vt:variant>
      <vt:variant>
        <vt:i4>312</vt:i4>
      </vt:variant>
      <vt:variant>
        <vt:i4>0</vt:i4>
      </vt:variant>
      <vt:variant>
        <vt:i4>5</vt:i4>
      </vt:variant>
      <vt:variant>
        <vt:lpwstr>http://www.nanoreisen.de/</vt:lpwstr>
      </vt:variant>
      <vt:variant>
        <vt:lpwstr/>
      </vt:variant>
      <vt:variant>
        <vt:i4>589908</vt:i4>
      </vt:variant>
      <vt:variant>
        <vt:i4>309</vt:i4>
      </vt:variant>
      <vt:variant>
        <vt:i4>0</vt:i4>
      </vt:variant>
      <vt:variant>
        <vt:i4>5</vt:i4>
      </vt:variant>
      <vt:variant>
        <vt:lpwstr>http://de.wikipedia.org/wiki/Nanotechnologie</vt:lpwstr>
      </vt:variant>
      <vt:variant>
        <vt:lpwstr/>
      </vt:variant>
      <vt:variant>
        <vt:i4>8192040</vt:i4>
      </vt:variant>
      <vt:variant>
        <vt:i4>306</vt:i4>
      </vt:variant>
      <vt:variant>
        <vt:i4>0</vt:i4>
      </vt:variant>
      <vt:variant>
        <vt:i4>5</vt:i4>
      </vt:variant>
      <vt:variant>
        <vt:lpwstr>http://de.wikipedia.org/wiki/Ester</vt:lpwstr>
      </vt:variant>
      <vt:variant>
        <vt:lpwstr/>
      </vt:variant>
      <vt:variant>
        <vt:i4>6684717</vt:i4>
      </vt:variant>
      <vt:variant>
        <vt:i4>303</vt:i4>
      </vt:variant>
      <vt:variant>
        <vt:i4>0</vt:i4>
      </vt:variant>
      <vt:variant>
        <vt:i4>5</vt:i4>
      </vt:variant>
      <vt:variant>
        <vt:lpwstr>http://de.wikipedia.org/wiki/Duftstoff</vt:lpwstr>
      </vt:variant>
      <vt:variant>
        <vt:lpwstr/>
      </vt:variant>
      <vt:variant>
        <vt:i4>7405601</vt:i4>
      </vt:variant>
      <vt:variant>
        <vt:i4>300</vt:i4>
      </vt:variant>
      <vt:variant>
        <vt:i4>0</vt:i4>
      </vt:variant>
      <vt:variant>
        <vt:i4>5</vt:i4>
      </vt:variant>
      <vt:variant>
        <vt:lpwstr>http://de.wikipedia.org/wiki/Aroma</vt:lpwstr>
      </vt:variant>
      <vt:variant>
        <vt:lpwstr/>
      </vt:variant>
      <vt:variant>
        <vt:i4>2228330</vt:i4>
      </vt:variant>
      <vt:variant>
        <vt:i4>297</vt:i4>
      </vt:variant>
      <vt:variant>
        <vt:i4>0</vt:i4>
      </vt:variant>
      <vt:variant>
        <vt:i4>5</vt:i4>
      </vt:variant>
      <vt:variant>
        <vt:lpwstr>http://www.zusatzstoffe-online.de/home</vt:lpwstr>
      </vt:variant>
      <vt:variant>
        <vt:lpwstr/>
      </vt:variant>
      <vt:variant>
        <vt:i4>327744</vt:i4>
      </vt:variant>
      <vt:variant>
        <vt:i4>294</vt:i4>
      </vt:variant>
      <vt:variant>
        <vt:i4>0</vt:i4>
      </vt:variant>
      <vt:variant>
        <vt:i4>5</vt:i4>
      </vt:variant>
      <vt:variant>
        <vt:lpwstr>http://de.wikipedia.org/wiki/Lebensmittelzusatzstoff</vt:lpwstr>
      </vt:variant>
      <vt:variant>
        <vt:lpwstr/>
      </vt:variant>
      <vt:variant>
        <vt:i4>6160495</vt:i4>
      </vt:variant>
      <vt:variant>
        <vt:i4>291</vt:i4>
      </vt:variant>
      <vt:variant>
        <vt:i4>0</vt:i4>
      </vt:variant>
      <vt:variant>
        <vt:i4>5</vt:i4>
      </vt:variant>
      <vt:variant>
        <vt:lpwstr>http://www.bmelv.de/DE/Landwirtschaft/Nachwachsende-Rohstoffe/nachwachsende-rohstoffe_node.html</vt:lpwstr>
      </vt:variant>
      <vt:variant>
        <vt:lpwstr/>
      </vt:variant>
      <vt:variant>
        <vt:i4>6553649</vt:i4>
      </vt:variant>
      <vt:variant>
        <vt:i4>288</vt:i4>
      </vt:variant>
      <vt:variant>
        <vt:i4>0</vt:i4>
      </vt:variant>
      <vt:variant>
        <vt:i4>5</vt:i4>
      </vt:variant>
      <vt:variant>
        <vt:lpwstr>http://www.agenda21-treffpunkt.de/thema/energie.htm</vt:lpwstr>
      </vt:variant>
      <vt:variant>
        <vt:lpwstr/>
      </vt:variant>
      <vt:variant>
        <vt:i4>7471211</vt:i4>
      </vt:variant>
      <vt:variant>
        <vt:i4>285</vt:i4>
      </vt:variant>
      <vt:variant>
        <vt:i4>0</vt:i4>
      </vt:variant>
      <vt:variant>
        <vt:i4>5</vt:i4>
      </vt:variant>
      <vt:variant>
        <vt:lpwstr>http://www.nachwachsenderohstoffe.de/service/bildung-schule/lehrmaterialien/schule</vt:lpwstr>
      </vt:variant>
      <vt:variant>
        <vt:lpwstr/>
      </vt:variant>
      <vt:variant>
        <vt:i4>6291509</vt:i4>
      </vt:variant>
      <vt:variant>
        <vt:i4>282</vt:i4>
      </vt:variant>
      <vt:variant>
        <vt:i4>0</vt:i4>
      </vt:variant>
      <vt:variant>
        <vt:i4>5</vt:i4>
      </vt:variant>
      <vt:variant>
        <vt:lpwstr>http://www.bdbe.de/</vt:lpwstr>
      </vt:variant>
      <vt:variant>
        <vt:lpwstr/>
      </vt:variant>
      <vt:variant>
        <vt:i4>4128778</vt:i4>
      </vt:variant>
      <vt:variant>
        <vt:i4>279</vt:i4>
      </vt:variant>
      <vt:variant>
        <vt:i4>0</vt:i4>
      </vt:variant>
      <vt:variant>
        <vt:i4>5</vt:i4>
      </vt:variant>
      <vt:variant>
        <vt:lpwstr>http://www.greenpeace.de/themen/energie/fossile_energien/</vt:lpwstr>
      </vt:variant>
      <vt:variant>
        <vt:lpwstr/>
      </vt:variant>
      <vt:variant>
        <vt:i4>1048658</vt:i4>
      </vt:variant>
      <vt:variant>
        <vt:i4>276</vt:i4>
      </vt:variant>
      <vt:variant>
        <vt:i4>0</vt:i4>
      </vt:variant>
      <vt:variant>
        <vt:i4>5</vt:i4>
      </vt:variant>
      <vt:variant>
        <vt:lpwstr>http://de.wikipedia.org/wiki/Alkohole</vt:lpwstr>
      </vt:variant>
      <vt:variant>
        <vt:lpwstr/>
      </vt:variant>
      <vt:variant>
        <vt:i4>7995443</vt:i4>
      </vt:variant>
      <vt:variant>
        <vt:i4>273</vt:i4>
      </vt:variant>
      <vt:variant>
        <vt:i4>0</vt:i4>
      </vt:variant>
      <vt:variant>
        <vt:i4>5</vt:i4>
      </vt:variant>
      <vt:variant>
        <vt:lpwstr>http://de.wikipedia.org/wiki/Alkane</vt:lpwstr>
      </vt:variant>
      <vt:variant>
        <vt:lpwstr/>
      </vt:variant>
      <vt:variant>
        <vt:i4>1310838</vt:i4>
      </vt:variant>
      <vt:variant>
        <vt:i4>270</vt:i4>
      </vt:variant>
      <vt:variant>
        <vt:i4>0</vt:i4>
      </vt:variant>
      <vt:variant>
        <vt:i4>5</vt:i4>
      </vt:variant>
      <vt:variant>
        <vt:lpwstr>http://de.wikipedia.org/wiki/Erneuerbare_Energie</vt:lpwstr>
      </vt:variant>
      <vt:variant>
        <vt:lpwstr/>
      </vt:variant>
      <vt:variant>
        <vt:i4>327780</vt:i4>
      </vt:variant>
      <vt:variant>
        <vt:i4>267</vt:i4>
      </vt:variant>
      <vt:variant>
        <vt:i4>0</vt:i4>
      </vt:variant>
      <vt:variant>
        <vt:i4>5</vt:i4>
      </vt:variant>
      <vt:variant>
        <vt:lpwstr>http://de.wikipedia.org/wiki/Fossile_Energie</vt:lpwstr>
      </vt:variant>
      <vt:variant>
        <vt:lpwstr/>
      </vt:variant>
      <vt:variant>
        <vt:i4>8257579</vt:i4>
      </vt:variant>
      <vt:variant>
        <vt:i4>264</vt:i4>
      </vt:variant>
      <vt:variant>
        <vt:i4>0</vt:i4>
      </vt:variant>
      <vt:variant>
        <vt:i4>5</vt:i4>
      </vt:variant>
      <vt:variant>
        <vt:lpwstr>http://de.wikipedia.org/wiki/Erdgas</vt:lpwstr>
      </vt:variant>
      <vt:variant>
        <vt:lpwstr/>
      </vt:variant>
      <vt:variant>
        <vt:i4>7536826</vt:i4>
      </vt:variant>
      <vt:variant>
        <vt:i4>261</vt:i4>
      </vt:variant>
      <vt:variant>
        <vt:i4>0</vt:i4>
      </vt:variant>
      <vt:variant>
        <vt:i4>5</vt:i4>
      </vt:variant>
      <vt:variant>
        <vt:lpwstr>http://de.wikipedia.org/wiki/Erdöl</vt:lpwstr>
      </vt:variant>
      <vt:variant>
        <vt:lpwstr/>
      </vt:variant>
      <vt:variant>
        <vt:i4>7077932</vt:i4>
      </vt:variant>
      <vt:variant>
        <vt:i4>258</vt:i4>
      </vt:variant>
      <vt:variant>
        <vt:i4>0</vt:i4>
      </vt:variant>
      <vt:variant>
        <vt:i4>5</vt:i4>
      </vt:variant>
      <vt:variant>
        <vt:lpwstr>http://de.wikipedia.org/wiki/Personenkraftwagen</vt:lpwstr>
      </vt:variant>
      <vt:variant>
        <vt:lpwstr/>
      </vt:variant>
      <vt:variant>
        <vt:i4>1114176</vt:i4>
      </vt:variant>
      <vt:variant>
        <vt:i4>255</vt:i4>
      </vt:variant>
      <vt:variant>
        <vt:i4>0</vt:i4>
      </vt:variant>
      <vt:variant>
        <vt:i4>5</vt:i4>
      </vt:variant>
      <vt:variant>
        <vt:lpwstr>http://www.test.de/themen/umwelt-energie/test/Batterien-Energizer-Lithium-haelt-am-laengsten-1833634-1837358</vt:lpwstr>
      </vt:variant>
      <vt:variant>
        <vt:lpwstr/>
      </vt:variant>
      <vt:variant>
        <vt:i4>7471211</vt:i4>
      </vt:variant>
      <vt:variant>
        <vt:i4>252</vt:i4>
      </vt:variant>
      <vt:variant>
        <vt:i4>0</vt:i4>
      </vt:variant>
      <vt:variant>
        <vt:i4>5</vt:i4>
      </vt:variant>
      <vt:variant>
        <vt:lpwstr>http://www.newtecs.de/Batterien_Akkus_Info</vt:lpwstr>
      </vt:variant>
      <vt:variant>
        <vt:lpwstr/>
      </vt:variant>
      <vt:variant>
        <vt:i4>5701725</vt:i4>
      </vt:variant>
      <vt:variant>
        <vt:i4>249</vt:i4>
      </vt:variant>
      <vt:variant>
        <vt:i4>0</vt:i4>
      </vt:variant>
      <vt:variant>
        <vt:i4>5</vt:i4>
      </vt:variant>
      <vt:variant>
        <vt:lpwstr>http://www.brennstoffzellenbus.de/bzelle/bzelle.html</vt:lpwstr>
      </vt:variant>
      <vt:variant>
        <vt:lpwstr/>
      </vt:variant>
      <vt:variant>
        <vt:i4>917589</vt:i4>
      </vt:variant>
      <vt:variant>
        <vt:i4>246</vt:i4>
      </vt:variant>
      <vt:variant>
        <vt:i4>0</vt:i4>
      </vt:variant>
      <vt:variant>
        <vt:i4>5</vt:i4>
      </vt:variant>
      <vt:variant>
        <vt:lpwstr>http://www.diebrennstoffzelle.de/</vt:lpwstr>
      </vt:variant>
      <vt:variant>
        <vt:lpwstr/>
      </vt:variant>
      <vt:variant>
        <vt:i4>1441873</vt:i4>
      </vt:variant>
      <vt:variant>
        <vt:i4>243</vt:i4>
      </vt:variant>
      <vt:variant>
        <vt:i4>0</vt:i4>
      </vt:variant>
      <vt:variant>
        <vt:i4>5</vt:i4>
      </vt:variant>
      <vt:variant>
        <vt:lpwstr>http://de.wikipedia.org/wiki/Brennstoffzelle</vt:lpwstr>
      </vt:variant>
      <vt:variant>
        <vt:lpwstr/>
      </vt:variant>
      <vt:variant>
        <vt:i4>1638484</vt:i4>
      </vt:variant>
      <vt:variant>
        <vt:i4>240</vt:i4>
      </vt:variant>
      <vt:variant>
        <vt:i4>0</vt:i4>
      </vt:variant>
      <vt:variant>
        <vt:i4>5</vt:i4>
      </vt:variant>
      <vt:variant>
        <vt:lpwstr>http://de.wikipedia.org/wiki/Elektrolyse</vt:lpwstr>
      </vt:variant>
      <vt:variant>
        <vt:lpwstr/>
      </vt:variant>
      <vt:variant>
        <vt:i4>7864354</vt:i4>
      </vt:variant>
      <vt:variant>
        <vt:i4>237</vt:i4>
      </vt:variant>
      <vt:variant>
        <vt:i4>0</vt:i4>
      </vt:variant>
      <vt:variant>
        <vt:i4>5</vt:i4>
      </vt:variant>
      <vt:variant>
        <vt:lpwstr>http://de.wikipedia.org/wiki/Batterierecycling</vt:lpwstr>
      </vt:variant>
      <vt:variant>
        <vt:lpwstr/>
      </vt:variant>
      <vt:variant>
        <vt:i4>1245275</vt:i4>
      </vt:variant>
      <vt:variant>
        <vt:i4>234</vt:i4>
      </vt:variant>
      <vt:variant>
        <vt:i4>0</vt:i4>
      </vt:variant>
      <vt:variant>
        <vt:i4>5</vt:i4>
      </vt:variant>
      <vt:variant>
        <vt:lpwstr>http://de.wikipedia.org/wiki/Akkumulator</vt:lpwstr>
      </vt:variant>
      <vt:variant>
        <vt:lpwstr/>
      </vt:variant>
      <vt:variant>
        <vt:i4>852083</vt:i4>
      </vt:variant>
      <vt:variant>
        <vt:i4>231</vt:i4>
      </vt:variant>
      <vt:variant>
        <vt:i4>0</vt:i4>
      </vt:variant>
      <vt:variant>
        <vt:i4>5</vt:i4>
      </vt:variant>
      <vt:variant>
        <vt:lpwstr>http://de.wikipedia.org/wiki/Batterie_(Elektrotechnik)</vt:lpwstr>
      </vt:variant>
      <vt:variant>
        <vt:lpwstr/>
      </vt:variant>
      <vt:variant>
        <vt:i4>7929892</vt:i4>
      </vt:variant>
      <vt:variant>
        <vt:i4>228</vt:i4>
      </vt:variant>
      <vt:variant>
        <vt:i4>0</vt:i4>
      </vt:variant>
      <vt:variant>
        <vt:i4>5</vt:i4>
      </vt:variant>
      <vt:variant>
        <vt:lpwstr>http://de.wikipedia.org/wiki/Phlogiston</vt:lpwstr>
      </vt:variant>
      <vt:variant>
        <vt:lpwstr/>
      </vt:variant>
      <vt:variant>
        <vt:i4>4194317</vt:i4>
      </vt:variant>
      <vt:variant>
        <vt:i4>225</vt:i4>
      </vt:variant>
      <vt:variant>
        <vt:i4>0</vt:i4>
      </vt:variant>
      <vt:variant>
        <vt:i4>5</vt:i4>
      </vt:variant>
      <vt:variant>
        <vt:lpwstr>http://www.atom4kids.de/</vt:lpwstr>
      </vt:variant>
      <vt:variant>
        <vt:lpwstr/>
      </vt:variant>
      <vt:variant>
        <vt:i4>1900559</vt:i4>
      </vt:variant>
      <vt:variant>
        <vt:i4>222</vt:i4>
      </vt:variant>
      <vt:variant>
        <vt:i4>0</vt:i4>
      </vt:variant>
      <vt:variant>
        <vt:i4>5</vt:i4>
      </vt:variant>
      <vt:variant>
        <vt:lpwstr>http://www.weltderphysik.de/</vt:lpwstr>
      </vt:variant>
      <vt:variant>
        <vt:lpwstr/>
      </vt:variant>
      <vt:variant>
        <vt:i4>4587537</vt:i4>
      </vt:variant>
      <vt:variant>
        <vt:i4>219</vt:i4>
      </vt:variant>
      <vt:variant>
        <vt:i4>0</vt:i4>
      </vt:variant>
      <vt:variant>
        <vt:i4>5</vt:i4>
      </vt:variant>
      <vt:variant>
        <vt:lpwstr>http://www.seilnacht.com/</vt:lpwstr>
      </vt:variant>
      <vt:variant>
        <vt:lpwstr/>
      </vt:variant>
      <vt:variant>
        <vt:i4>3670111</vt:i4>
      </vt:variant>
      <vt:variant>
        <vt:i4>216</vt:i4>
      </vt:variant>
      <vt:variant>
        <vt:i4>0</vt:i4>
      </vt:variant>
      <vt:variant>
        <vt:i4>5</vt:i4>
      </vt:variant>
      <vt:variant>
        <vt:lpwstr>http://de.wikipedia.org/wiki/Lothar_Meyer</vt:lpwstr>
      </vt:variant>
      <vt:variant>
        <vt:lpwstr/>
      </vt:variant>
      <vt:variant>
        <vt:i4>3932202</vt:i4>
      </vt:variant>
      <vt:variant>
        <vt:i4>213</vt:i4>
      </vt:variant>
      <vt:variant>
        <vt:i4>0</vt:i4>
      </vt:variant>
      <vt:variant>
        <vt:i4>5</vt:i4>
      </vt:variant>
      <vt:variant>
        <vt:lpwstr>http://www.periodicvideos.com/</vt:lpwstr>
      </vt:variant>
      <vt:variant>
        <vt:lpwstr/>
      </vt:variant>
      <vt:variant>
        <vt:i4>7536693</vt:i4>
      </vt:variant>
      <vt:variant>
        <vt:i4>210</vt:i4>
      </vt:variant>
      <vt:variant>
        <vt:i4>0</vt:i4>
      </vt:variant>
      <vt:variant>
        <vt:i4>5</vt:i4>
      </vt:variant>
      <vt:variant>
        <vt:lpwstr>http://de.wikipedia.org/wiki/Periodensystem</vt:lpwstr>
      </vt:variant>
      <vt:variant>
        <vt:lpwstr/>
      </vt:variant>
      <vt:variant>
        <vt:i4>4653110</vt:i4>
      </vt:variant>
      <vt:variant>
        <vt:i4>207</vt:i4>
      </vt:variant>
      <vt:variant>
        <vt:i4>0</vt:i4>
      </vt:variant>
      <vt:variant>
        <vt:i4>5</vt:i4>
      </vt:variant>
      <vt:variant>
        <vt:lpwstr>http://de.wikipedia.org/wiki/Chemisches_Element</vt:lpwstr>
      </vt:variant>
      <vt:variant>
        <vt:lpwstr/>
      </vt:variant>
      <vt:variant>
        <vt:i4>1048650</vt:i4>
      </vt:variant>
      <vt:variant>
        <vt:i4>204</vt:i4>
      </vt:variant>
      <vt:variant>
        <vt:i4>0</vt:i4>
      </vt:variant>
      <vt:variant>
        <vt:i4>5</vt:i4>
      </vt:variant>
      <vt:variant>
        <vt:lpwstr>http://de.wikipedia.org/wiki/Atom</vt:lpwstr>
      </vt:variant>
      <vt:variant>
        <vt:lpwstr/>
      </vt:variant>
      <vt:variant>
        <vt:i4>1245283</vt:i4>
      </vt:variant>
      <vt:variant>
        <vt:i4>201</vt:i4>
      </vt:variant>
      <vt:variant>
        <vt:i4>0</vt:i4>
      </vt:variant>
      <vt:variant>
        <vt:i4>5</vt:i4>
      </vt:variant>
      <vt:variant>
        <vt:lpwstr>http://de.wikipedia.org/wiki/Fritz_Haber</vt:lpwstr>
      </vt:variant>
      <vt:variant>
        <vt:lpwstr/>
      </vt:variant>
      <vt:variant>
        <vt:i4>655376</vt:i4>
      </vt:variant>
      <vt:variant>
        <vt:i4>198</vt:i4>
      </vt:variant>
      <vt:variant>
        <vt:i4>0</vt:i4>
      </vt:variant>
      <vt:variant>
        <vt:i4>5</vt:i4>
      </vt:variant>
      <vt:variant>
        <vt:lpwstr>http://www.seilnacht.com/Lexikon/Kalk.htm</vt:lpwstr>
      </vt:variant>
      <vt:variant>
        <vt:lpwstr/>
      </vt:variant>
      <vt:variant>
        <vt:i4>2818116</vt:i4>
      </vt:variant>
      <vt:variant>
        <vt:i4>195</vt:i4>
      </vt:variant>
      <vt:variant>
        <vt:i4>0</vt:i4>
      </vt:variant>
      <vt:variant>
        <vt:i4>5</vt:i4>
      </vt:variant>
      <vt:variant>
        <vt:lpwstr>http://www.planet-wissen.de/alltag_gesundheit/essen/salz/index.jsp</vt:lpwstr>
      </vt:variant>
      <vt:variant>
        <vt:lpwstr/>
      </vt:variant>
      <vt:variant>
        <vt:i4>7209036</vt:i4>
      </vt:variant>
      <vt:variant>
        <vt:i4>192</vt:i4>
      </vt:variant>
      <vt:variant>
        <vt:i4>0</vt:i4>
      </vt:variant>
      <vt:variant>
        <vt:i4>5</vt:i4>
      </vt:variant>
      <vt:variant>
        <vt:lpwstr>http://www.wdr.de/tv/quarks/sendungsbeitraege/2005/0419/uebersicht_salz.jsp</vt:lpwstr>
      </vt:variant>
      <vt:variant>
        <vt:lpwstr/>
      </vt:variant>
      <vt:variant>
        <vt:i4>7405733</vt:i4>
      </vt:variant>
      <vt:variant>
        <vt:i4>189</vt:i4>
      </vt:variant>
      <vt:variant>
        <vt:i4>0</vt:i4>
      </vt:variant>
      <vt:variant>
        <vt:i4>5</vt:i4>
      </vt:variant>
      <vt:variant>
        <vt:lpwstr>http://de.wikipedia.org/wiki/Dünger</vt:lpwstr>
      </vt:variant>
      <vt:variant>
        <vt:lpwstr/>
      </vt:variant>
      <vt:variant>
        <vt:i4>1572940</vt:i4>
      </vt:variant>
      <vt:variant>
        <vt:i4>186</vt:i4>
      </vt:variant>
      <vt:variant>
        <vt:i4>0</vt:i4>
      </vt:variant>
      <vt:variant>
        <vt:i4>5</vt:i4>
      </vt:variant>
      <vt:variant>
        <vt:lpwstr>http://de.wikipedia.org/wiki/Mineralsalze</vt:lpwstr>
      </vt:variant>
      <vt:variant>
        <vt:lpwstr/>
      </vt:variant>
      <vt:variant>
        <vt:i4>6553635</vt:i4>
      </vt:variant>
      <vt:variant>
        <vt:i4>183</vt:i4>
      </vt:variant>
      <vt:variant>
        <vt:i4>0</vt:i4>
      </vt:variant>
      <vt:variant>
        <vt:i4>5</vt:i4>
      </vt:variant>
      <vt:variant>
        <vt:lpwstr>http://de.wikipedia.org/wiki/Speisesalz</vt:lpwstr>
      </vt:variant>
      <vt:variant>
        <vt:lpwstr/>
      </vt:variant>
      <vt:variant>
        <vt:i4>6553637</vt:i4>
      </vt:variant>
      <vt:variant>
        <vt:i4>180</vt:i4>
      </vt:variant>
      <vt:variant>
        <vt:i4>0</vt:i4>
      </vt:variant>
      <vt:variant>
        <vt:i4>5</vt:i4>
      </vt:variant>
      <vt:variant>
        <vt:lpwstr>http://de.wikipedia.org/wiki/Salze</vt:lpwstr>
      </vt:variant>
      <vt:variant>
        <vt:lpwstr/>
      </vt:variant>
      <vt:variant>
        <vt:i4>1572931</vt:i4>
      </vt:variant>
      <vt:variant>
        <vt:i4>177</vt:i4>
      </vt:variant>
      <vt:variant>
        <vt:i4>0</vt:i4>
      </vt:variant>
      <vt:variant>
        <vt:i4>5</vt:i4>
      </vt:variant>
      <vt:variant>
        <vt:lpwstr>http://www.seilnacht.tuttlingen.com/Lexikon/Versuche.htm</vt:lpwstr>
      </vt:variant>
      <vt:variant>
        <vt:lpwstr/>
      </vt:variant>
      <vt:variant>
        <vt:i4>4063295</vt:i4>
      </vt:variant>
      <vt:variant>
        <vt:i4>174</vt:i4>
      </vt:variant>
      <vt:variant>
        <vt:i4>0</vt:i4>
      </vt:variant>
      <vt:variant>
        <vt:i4>5</vt:i4>
      </vt:variant>
      <vt:variant>
        <vt:lpwstr>http://www.chemieplanet.de/reaktionen/saeure.htm</vt:lpwstr>
      </vt:variant>
      <vt:variant>
        <vt:lpwstr>KSB</vt:lpwstr>
      </vt:variant>
      <vt:variant>
        <vt:i4>1835061</vt:i4>
      </vt:variant>
      <vt:variant>
        <vt:i4>171</vt:i4>
      </vt:variant>
      <vt:variant>
        <vt:i4>0</vt:i4>
      </vt:variant>
      <vt:variant>
        <vt:i4>5</vt:i4>
      </vt:variant>
      <vt:variant>
        <vt:lpwstr>http://www.seilnacht.com/Chemie/ch_saela.htm</vt:lpwstr>
      </vt:variant>
      <vt:variant>
        <vt:lpwstr/>
      </vt:variant>
      <vt:variant>
        <vt:i4>6422707</vt:i4>
      </vt:variant>
      <vt:variant>
        <vt:i4>168</vt:i4>
      </vt:variant>
      <vt:variant>
        <vt:i4>0</vt:i4>
      </vt:variant>
      <vt:variant>
        <vt:i4>5</vt:i4>
      </vt:variant>
      <vt:variant>
        <vt:lpwstr>http://de.wikipedia.org/wiki/Salzsäure</vt:lpwstr>
      </vt:variant>
      <vt:variant>
        <vt:lpwstr/>
      </vt:variant>
      <vt:variant>
        <vt:i4>5374035</vt:i4>
      </vt:variant>
      <vt:variant>
        <vt:i4>165</vt:i4>
      </vt:variant>
      <vt:variant>
        <vt:i4>0</vt:i4>
      </vt:variant>
      <vt:variant>
        <vt:i4>5</vt:i4>
      </vt:variant>
      <vt:variant>
        <vt:lpwstr>http://de.wikipedia.org/wiki/PH-Wert</vt:lpwstr>
      </vt:variant>
      <vt:variant>
        <vt:lpwstr/>
      </vt:variant>
      <vt:variant>
        <vt:i4>3538951</vt:i4>
      </vt:variant>
      <vt:variant>
        <vt:i4>162</vt:i4>
      </vt:variant>
      <vt:variant>
        <vt:i4>0</vt:i4>
      </vt:variant>
      <vt:variant>
        <vt:i4>5</vt:i4>
      </vt:variant>
      <vt:variant>
        <vt:lpwstr>http://de.wikipedia.org/wiki/Indikator_(Chemie)</vt:lpwstr>
      </vt:variant>
      <vt:variant>
        <vt:lpwstr/>
      </vt:variant>
      <vt:variant>
        <vt:i4>2686986</vt:i4>
      </vt:variant>
      <vt:variant>
        <vt:i4>159</vt:i4>
      </vt:variant>
      <vt:variant>
        <vt:i4>0</vt:i4>
      </vt:variant>
      <vt:variant>
        <vt:i4>5</vt:i4>
      </vt:variant>
      <vt:variant>
        <vt:lpwstr>http://de.wikipedia.org/wiki/Basen_(Chemie)</vt:lpwstr>
      </vt:variant>
      <vt:variant>
        <vt:lpwstr/>
      </vt:variant>
      <vt:variant>
        <vt:i4>8192168</vt:i4>
      </vt:variant>
      <vt:variant>
        <vt:i4>156</vt:i4>
      </vt:variant>
      <vt:variant>
        <vt:i4>0</vt:i4>
      </vt:variant>
      <vt:variant>
        <vt:i4>5</vt:i4>
      </vt:variant>
      <vt:variant>
        <vt:lpwstr>http://de.wikipedia.org/wiki/Säuren</vt:lpwstr>
      </vt:variant>
      <vt:variant>
        <vt:lpwstr/>
      </vt:variant>
      <vt:variant>
        <vt:i4>3145855</vt:i4>
      </vt:variant>
      <vt:variant>
        <vt:i4>153</vt:i4>
      </vt:variant>
      <vt:variant>
        <vt:i4>0</vt:i4>
      </vt:variant>
      <vt:variant>
        <vt:i4>5</vt:i4>
      </vt:variant>
      <vt:variant>
        <vt:lpwstr>http://www.wendener-huette.de/</vt:lpwstr>
      </vt:variant>
      <vt:variant>
        <vt:lpwstr/>
      </vt:variant>
      <vt:variant>
        <vt:i4>3735676</vt:i4>
      </vt:variant>
      <vt:variant>
        <vt:i4>150</vt:i4>
      </vt:variant>
      <vt:variant>
        <vt:i4>0</vt:i4>
      </vt:variant>
      <vt:variant>
        <vt:i4>5</vt:i4>
      </vt:variant>
      <vt:variant>
        <vt:lpwstr>http://www.steinzeiterlebnis.de/programme/Schulen/Steinzeitkoffer.html</vt:lpwstr>
      </vt:variant>
      <vt:variant>
        <vt:lpwstr/>
      </vt:variant>
      <vt:variant>
        <vt:i4>7536743</vt:i4>
      </vt:variant>
      <vt:variant>
        <vt:i4>147</vt:i4>
      </vt:variant>
      <vt:variant>
        <vt:i4>0</vt:i4>
      </vt:variant>
      <vt:variant>
        <vt:i4>5</vt:i4>
      </vt:variant>
      <vt:variant>
        <vt:lpwstr>http://www.stahl-online.de/</vt:lpwstr>
      </vt:variant>
      <vt:variant>
        <vt:lpwstr/>
      </vt:variant>
      <vt:variant>
        <vt:i4>1703965</vt:i4>
      </vt:variant>
      <vt:variant>
        <vt:i4>144</vt:i4>
      </vt:variant>
      <vt:variant>
        <vt:i4>0</vt:i4>
      </vt:variant>
      <vt:variant>
        <vt:i4>5</vt:i4>
      </vt:variant>
      <vt:variant>
        <vt:lpwstr>http://www.wikipedia.de/Eisenerz</vt:lpwstr>
      </vt:variant>
      <vt:variant>
        <vt:lpwstr/>
      </vt:variant>
      <vt:variant>
        <vt:i4>6422560</vt:i4>
      </vt:variant>
      <vt:variant>
        <vt:i4>141</vt:i4>
      </vt:variant>
      <vt:variant>
        <vt:i4>0</vt:i4>
      </vt:variant>
      <vt:variant>
        <vt:i4>5</vt:i4>
      </vt:variant>
      <vt:variant>
        <vt:lpwstr>http://de.wikipedia.org/wiki/Recycling</vt:lpwstr>
      </vt:variant>
      <vt:variant>
        <vt:lpwstr/>
      </vt:variant>
      <vt:variant>
        <vt:i4>7667832</vt:i4>
      </vt:variant>
      <vt:variant>
        <vt:i4>138</vt:i4>
      </vt:variant>
      <vt:variant>
        <vt:i4>0</vt:i4>
      </vt:variant>
      <vt:variant>
        <vt:i4>5</vt:i4>
      </vt:variant>
      <vt:variant>
        <vt:lpwstr>http://www.aluinfo.de/</vt:lpwstr>
      </vt:variant>
      <vt:variant>
        <vt:lpwstr/>
      </vt:variant>
      <vt:variant>
        <vt:i4>1572943</vt:i4>
      </vt:variant>
      <vt:variant>
        <vt:i4>135</vt:i4>
      </vt:variant>
      <vt:variant>
        <vt:i4>0</vt:i4>
      </vt:variant>
      <vt:variant>
        <vt:i4>5</vt:i4>
      </vt:variant>
      <vt:variant>
        <vt:lpwstr>http://www.kupferinstitut.de/</vt:lpwstr>
      </vt:variant>
      <vt:variant>
        <vt:lpwstr/>
      </vt:variant>
      <vt:variant>
        <vt:i4>7209018</vt:i4>
      </vt:variant>
      <vt:variant>
        <vt:i4>132</vt:i4>
      </vt:variant>
      <vt:variant>
        <vt:i4>0</vt:i4>
      </vt:variant>
      <vt:variant>
        <vt:i4>5</vt:i4>
      </vt:variant>
      <vt:variant>
        <vt:lpwstr>http://de.wikipedia.org/wiki/Menschheitsgeschichte</vt:lpwstr>
      </vt:variant>
      <vt:variant>
        <vt:lpwstr/>
      </vt:variant>
      <vt:variant>
        <vt:i4>7798817</vt:i4>
      </vt:variant>
      <vt:variant>
        <vt:i4>129</vt:i4>
      </vt:variant>
      <vt:variant>
        <vt:i4>0</vt:i4>
      </vt:variant>
      <vt:variant>
        <vt:i4>5</vt:i4>
      </vt:variant>
      <vt:variant>
        <vt:lpwstr>http://de.wikipedia.org/wiki/Eisenzeit</vt:lpwstr>
      </vt:variant>
      <vt:variant>
        <vt:lpwstr/>
      </vt:variant>
      <vt:variant>
        <vt:i4>7995426</vt:i4>
      </vt:variant>
      <vt:variant>
        <vt:i4>126</vt:i4>
      </vt:variant>
      <vt:variant>
        <vt:i4>0</vt:i4>
      </vt:variant>
      <vt:variant>
        <vt:i4>5</vt:i4>
      </vt:variant>
      <vt:variant>
        <vt:lpwstr>http://de.wikipedia.org/wiki/Bronzezeit</vt:lpwstr>
      </vt:variant>
      <vt:variant>
        <vt:lpwstr/>
      </vt:variant>
      <vt:variant>
        <vt:i4>2031697</vt:i4>
      </vt:variant>
      <vt:variant>
        <vt:i4>123</vt:i4>
      </vt:variant>
      <vt:variant>
        <vt:i4>0</vt:i4>
      </vt:variant>
      <vt:variant>
        <vt:i4>5</vt:i4>
      </vt:variant>
      <vt:variant>
        <vt:lpwstr>http://de.wikipedia.org/wiki/Rost</vt:lpwstr>
      </vt:variant>
      <vt:variant>
        <vt:lpwstr/>
      </vt:variant>
      <vt:variant>
        <vt:i4>7929916</vt:i4>
      </vt:variant>
      <vt:variant>
        <vt:i4>120</vt:i4>
      </vt:variant>
      <vt:variant>
        <vt:i4>0</vt:i4>
      </vt:variant>
      <vt:variant>
        <vt:i4>5</vt:i4>
      </vt:variant>
      <vt:variant>
        <vt:lpwstr>http://de.wikipedia.org/wiki/Redoxreaktion</vt:lpwstr>
      </vt:variant>
      <vt:variant>
        <vt:lpwstr/>
      </vt:variant>
      <vt:variant>
        <vt:i4>8257593</vt:i4>
      </vt:variant>
      <vt:variant>
        <vt:i4>117</vt:i4>
      </vt:variant>
      <vt:variant>
        <vt:i4>0</vt:i4>
      </vt:variant>
      <vt:variant>
        <vt:i4>5</vt:i4>
      </vt:variant>
      <vt:variant>
        <vt:lpwstr>http://de.wikipedia.org/wiki/Oxidation</vt:lpwstr>
      </vt:variant>
      <vt:variant>
        <vt:lpwstr/>
      </vt:variant>
      <vt:variant>
        <vt:i4>1835085</vt:i4>
      </vt:variant>
      <vt:variant>
        <vt:i4>114</vt:i4>
      </vt:variant>
      <vt:variant>
        <vt:i4>0</vt:i4>
      </vt:variant>
      <vt:variant>
        <vt:i4>5</vt:i4>
      </vt:variant>
      <vt:variant>
        <vt:lpwstr>http://de.wikipedia.org/wiki/Metallurgie</vt:lpwstr>
      </vt:variant>
      <vt:variant>
        <vt:lpwstr/>
      </vt:variant>
      <vt:variant>
        <vt:i4>917590</vt:i4>
      </vt:variant>
      <vt:variant>
        <vt:i4>111</vt:i4>
      </vt:variant>
      <vt:variant>
        <vt:i4>0</vt:i4>
      </vt:variant>
      <vt:variant>
        <vt:i4>5</vt:i4>
      </vt:variant>
      <vt:variant>
        <vt:lpwstr>http://de.wikipedia.org/wiki/Metalle</vt:lpwstr>
      </vt:variant>
      <vt:variant>
        <vt:lpwstr/>
      </vt:variant>
      <vt:variant>
        <vt:i4>4980834</vt:i4>
      </vt:variant>
      <vt:variant>
        <vt:i4>108</vt:i4>
      </vt:variant>
      <vt:variant>
        <vt:i4>0</vt:i4>
      </vt:variant>
      <vt:variant>
        <vt:i4>5</vt:i4>
      </vt:variant>
      <vt:variant>
        <vt:lpwstr>http://www.chemieunterricht.de/dc2/pyrit/flint_01.htm</vt:lpwstr>
      </vt:variant>
      <vt:variant>
        <vt:lpwstr/>
      </vt:variant>
      <vt:variant>
        <vt:i4>1048657</vt:i4>
      </vt:variant>
      <vt:variant>
        <vt:i4>105</vt:i4>
      </vt:variant>
      <vt:variant>
        <vt:i4>0</vt:i4>
      </vt:variant>
      <vt:variant>
        <vt:i4>5</vt:i4>
      </vt:variant>
      <vt:variant>
        <vt:lpwstr>http://www.feuer-steinzeit.de/programm/feuer.php</vt:lpwstr>
      </vt:variant>
      <vt:variant>
        <vt:lpwstr/>
      </vt:variant>
      <vt:variant>
        <vt:i4>6881341</vt:i4>
      </vt:variant>
      <vt:variant>
        <vt:i4>102</vt:i4>
      </vt:variant>
      <vt:variant>
        <vt:i4>0</vt:i4>
      </vt:variant>
      <vt:variant>
        <vt:i4>5</vt:i4>
      </vt:variant>
      <vt:variant>
        <vt:lpwstr>http://www.evolution-mensch.de/thema/feuer/bedeutung-feuer.php</vt:lpwstr>
      </vt:variant>
      <vt:variant>
        <vt:lpwstr/>
      </vt:variant>
      <vt:variant>
        <vt:i4>7405614</vt:i4>
      </vt:variant>
      <vt:variant>
        <vt:i4>99</vt:i4>
      </vt:variant>
      <vt:variant>
        <vt:i4>0</vt:i4>
      </vt:variant>
      <vt:variant>
        <vt:i4>5</vt:i4>
      </vt:variant>
      <vt:variant>
        <vt:lpwstr>http://www.planet-schule.de/warum_chemie/feuerloeschen/themenseiten/t_index/s1.html</vt:lpwstr>
      </vt:variant>
      <vt:variant>
        <vt:lpwstr/>
      </vt:variant>
      <vt:variant>
        <vt:i4>393328</vt:i4>
      </vt:variant>
      <vt:variant>
        <vt:i4>96</vt:i4>
      </vt:variant>
      <vt:variant>
        <vt:i4>0</vt:i4>
      </vt:variant>
      <vt:variant>
        <vt:i4>5</vt:i4>
      </vt:variant>
      <vt:variant>
        <vt:lpwstr>http://www.planet-wissen.de/natur_technik/feuer_und_braende/feuer/index.jsp</vt:lpwstr>
      </vt:variant>
      <vt:variant>
        <vt:lpwstr/>
      </vt:variant>
      <vt:variant>
        <vt:i4>262148</vt:i4>
      </vt:variant>
      <vt:variant>
        <vt:i4>93</vt:i4>
      </vt:variant>
      <vt:variant>
        <vt:i4>0</vt:i4>
      </vt:variant>
      <vt:variant>
        <vt:i4>5</vt:i4>
      </vt:variant>
      <vt:variant>
        <vt:lpwstr>http://www.kindernetz.de/infonetz/thema/elementfeuer</vt:lpwstr>
      </vt:variant>
      <vt:variant>
        <vt:lpwstr/>
      </vt:variant>
      <vt:variant>
        <vt:i4>5767270</vt:i4>
      </vt:variant>
      <vt:variant>
        <vt:i4>90</vt:i4>
      </vt:variant>
      <vt:variant>
        <vt:i4>0</vt:i4>
      </vt:variant>
      <vt:variant>
        <vt:i4>5</vt:i4>
      </vt:variant>
      <vt:variant>
        <vt:lpwstr>http://www.wdr.de/tv/quarks/sendungsbeitraege/2009/0922/uebersicht_feuer.jsp</vt:lpwstr>
      </vt:variant>
      <vt:variant>
        <vt:lpwstr/>
      </vt:variant>
      <vt:variant>
        <vt:i4>6422561</vt:i4>
      </vt:variant>
      <vt:variant>
        <vt:i4>87</vt:i4>
      </vt:variant>
      <vt:variant>
        <vt:i4>0</vt:i4>
      </vt:variant>
      <vt:variant>
        <vt:i4>5</vt:i4>
      </vt:variant>
      <vt:variant>
        <vt:lpwstr>http://de.wikipedia.org/wiki/Kerze</vt:lpwstr>
      </vt:variant>
      <vt:variant>
        <vt:lpwstr/>
      </vt:variant>
      <vt:variant>
        <vt:i4>6488118</vt:i4>
      </vt:variant>
      <vt:variant>
        <vt:i4>84</vt:i4>
      </vt:variant>
      <vt:variant>
        <vt:i4>0</vt:i4>
      </vt:variant>
      <vt:variant>
        <vt:i4>5</vt:i4>
      </vt:variant>
      <vt:variant>
        <vt:lpwstr>http://de.wikipedia.org/wiki/Explosion</vt:lpwstr>
      </vt:variant>
      <vt:variant>
        <vt:lpwstr/>
      </vt:variant>
      <vt:variant>
        <vt:i4>8323134</vt:i4>
      </vt:variant>
      <vt:variant>
        <vt:i4>81</vt:i4>
      </vt:variant>
      <vt:variant>
        <vt:i4>0</vt:i4>
      </vt:variant>
      <vt:variant>
        <vt:i4>5</vt:i4>
      </vt:variant>
      <vt:variant>
        <vt:lpwstr>http://de.wikipedia.org/wiki/Feuer</vt:lpwstr>
      </vt:variant>
      <vt:variant>
        <vt:lpwstr/>
      </vt:variant>
      <vt:variant>
        <vt:i4>1376340</vt:i4>
      </vt:variant>
      <vt:variant>
        <vt:i4>78</vt:i4>
      </vt:variant>
      <vt:variant>
        <vt:i4>0</vt:i4>
      </vt:variant>
      <vt:variant>
        <vt:i4>5</vt:i4>
      </vt:variant>
      <vt:variant>
        <vt:lpwstr>http://www.umweltbundesamt.de/gesundheit/badegewaesser/index.htm</vt:lpwstr>
      </vt:variant>
      <vt:variant>
        <vt:lpwstr/>
      </vt:variant>
      <vt:variant>
        <vt:i4>6094942</vt:i4>
      </vt:variant>
      <vt:variant>
        <vt:i4>75</vt:i4>
      </vt:variant>
      <vt:variant>
        <vt:i4>0</vt:i4>
      </vt:variant>
      <vt:variant>
        <vt:i4>5</vt:i4>
      </vt:variant>
      <vt:variant>
        <vt:lpwstr>http://www.wdr.de/tv/quarks/sendungsbeitraege/2005/0712/01_lebensquell_wasser.jsp</vt:lpwstr>
      </vt:variant>
      <vt:variant>
        <vt:lpwstr/>
      </vt:variant>
      <vt:variant>
        <vt:i4>2031692</vt:i4>
      </vt:variant>
      <vt:variant>
        <vt:i4>72</vt:i4>
      </vt:variant>
      <vt:variant>
        <vt:i4>0</vt:i4>
      </vt:variant>
      <vt:variant>
        <vt:i4>5</vt:i4>
      </vt:variant>
      <vt:variant>
        <vt:lpwstr>http://www.lanuv.nrw.de/luft/immissionen/staub/grenz.htm</vt:lpwstr>
      </vt:variant>
      <vt:variant>
        <vt:lpwstr/>
      </vt:variant>
      <vt:variant>
        <vt:i4>5636117</vt:i4>
      </vt:variant>
      <vt:variant>
        <vt:i4>69</vt:i4>
      </vt:variant>
      <vt:variant>
        <vt:i4>0</vt:i4>
      </vt:variant>
      <vt:variant>
        <vt:i4>5</vt:i4>
      </vt:variant>
      <vt:variant>
        <vt:lpwstr>http://www.lanuv.nrw.de/wasser/wasser.htm</vt:lpwstr>
      </vt:variant>
      <vt:variant>
        <vt:lpwstr/>
      </vt:variant>
      <vt:variant>
        <vt:i4>7995444</vt:i4>
      </vt:variant>
      <vt:variant>
        <vt:i4>66</vt:i4>
      </vt:variant>
      <vt:variant>
        <vt:i4>0</vt:i4>
      </vt:variant>
      <vt:variant>
        <vt:i4>5</vt:i4>
      </vt:variant>
      <vt:variant>
        <vt:lpwstr>http://www.uvo.nrw.de/uvo/uvo.html</vt:lpwstr>
      </vt:variant>
      <vt:variant>
        <vt:lpwstr/>
      </vt:variant>
      <vt:variant>
        <vt:i4>6094950</vt:i4>
      </vt:variant>
      <vt:variant>
        <vt:i4>63</vt:i4>
      </vt:variant>
      <vt:variant>
        <vt:i4>0</vt:i4>
      </vt:variant>
      <vt:variant>
        <vt:i4>5</vt:i4>
      </vt:variant>
      <vt:variant>
        <vt:lpwstr>http://www.planet-schule.de/sf/php/09_suche.php?psSuche%5Bm%5D=ks&amp;suchw=Wasserverschmutzung</vt:lpwstr>
      </vt:variant>
      <vt:variant>
        <vt:lpwstr/>
      </vt:variant>
      <vt:variant>
        <vt:i4>6750283</vt:i4>
      </vt:variant>
      <vt:variant>
        <vt:i4>60</vt:i4>
      </vt:variant>
      <vt:variant>
        <vt:i4>0</vt:i4>
      </vt:variant>
      <vt:variant>
        <vt:i4>5</vt:i4>
      </vt:variant>
      <vt:variant>
        <vt:lpwstr>http://www.planet-schule.de/sf/php/09_suche.php?suchw=wasser</vt:lpwstr>
      </vt:variant>
      <vt:variant>
        <vt:lpwstr/>
      </vt:variant>
      <vt:variant>
        <vt:i4>4325486</vt:i4>
      </vt:variant>
      <vt:variant>
        <vt:i4>57</vt:i4>
      </vt:variant>
      <vt:variant>
        <vt:i4>0</vt:i4>
      </vt:variant>
      <vt:variant>
        <vt:i4>5</vt:i4>
      </vt:variant>
      <vt:variant>
        <vt:lpwstr>http://www.planet-wissen.de/natur_technik/wasser/index.jsp</vt:lpwstr>
      </vt:variant>
      <vt:variant>
        <vt:lpwstr/>
      </vt:variant>
      <vt:variant>
        <vt:i4>7602239</vt:i4>
      </vt:variant>
      <vt:variant>
        <vt:i4>54</vt:i4>
      </vt:variant>
      <vt:variant>
        <vt:i4>0</vt:i4>
      </vt:variant>
      <vt:variant>
        <vt:i4>5</vt:i4>
      </vt:variant>
      <vt:variant>
        <vt:lpwstr>http://www.oekosystem-erde.de/html/wasser.html</vt:lpwstr>
      </vt:variant>
      <vt:variant>
        <vt:lpwstr/>
      </vt:variant>
      <vt:variant>
        <vt:i4>4063304</vt:i4>
      </vt:variant>
      <vt:variant>
        <vt:i4>51</vt:i4>
      </vt:variant>
      <vt:variant>
        <vt:i4>0</vt:i4>
      </vt:variant>
      <vt:variant>
        <vt:i4>5</vt:i4>
      </vt:variant>
      <vt:variant>
        <vt:lpwstr>http://ping.lernnetz.de/pages/n350_DE.html</vt:lpwstr>
      </vt:variant>
      <vt:variant>
        <vt:lpwstr/>
      </vt:variant>
      <vt:variant>
        <vt:i4>524355</vt:i4>
      </vt:variant>
      <vt:variant>
        <vt:i4>48</vt:i4>
      </vt:variant>
      <vt:variant>
        <vt:i4>0</vt:i4>
      </vt:variant>
      <vt:variant>
        <vt:i4>5</vt:i4>
      </vt:variant>
      <vt:variant>
        <vt:lpwstr>http://de.wikipedia.org/wiki/Trinkwasser</vt:lpwstr>
      </vt:variant>
      <vt:variant>
        <vt:lpwstr/>
      </vt:variant>
      <vt:variant>
        <vt:i4>8323116</vt:i4>
      </vt:variant>
      <vt:variant>
        <vt:i4>45</vt:i4>
      </vt:variant>
      <vt:variant>
        <vt:i4>0</vt:i4>
      </vt:variant>
      <vt:variant>
        <vt:i4>5</vt:i4>
      </vt:variant>
      <vt:variant>
        <vt:lpwstr>http://de.wikipedia.org/wiki/Wasser</vt:lpwstr>
      </vt:variant>
      <vt:variant>
        <vt:lpwstr/>
      </vt:variant>
      <vt:variant>
        <vt:i4>7864352</vt:i4>
      </vt:variant>
      <vt:variant>
        <vt:i4>42</vt:i4>
      </vt:variant>
      <vt:variant>
        <vt:i4>0</vt:i4>
      </vt:variant>
      <vt:variant>
        <vt:i4>5</vt:i4>
      </vt:variant>
      <vt:variant>
        <vt:lpwstr>http://de.wikipedia.org/wiki/Luftverschmutzung</vt:lpwstr>
      </vt:variant>
      <vt:variant>
        <vt:lpwstr/>
      </vt:variant>
      <vt:variant>
        <vt:i4>1310795</vt:i4>
      </vt:variant>
      <vt:variant>
        <vt:i4>39</vt:i4>
      </vt:variant>
      <vt:variant>
        <vt:i4>0</vt:i4>
      </vt:variant>
      <vt:variant>
        <vt:i4>5</vt:i4>
      </vt:variant>
      <vt:variant>
        <vt:lpwstr>http://de.wikipedia.org/wiki/Luft</vt:lpwstr>
      </vt:variant>
      <vt:variant>
        <vt:lpwstr/>
      </vt:variant>
      <vt:variant>
        <vt:i4>6619250</vt:i4>
      </vt:variant>
      <vt:variant>
        <vt:i4>36</vt:i4>
      </vt:variant>
      <vt:variant>
        <vt:i4>0</vt:i4>
      </vt:variant>
      <vt:variant>
        <vt:i4>5</vt:i4>
      </vt:variant>
      <vt:variant>
        <vt:lpwstr>http://www.aid.de/</vt:lpwstr>
      </vt:variant>
      <vt:variant>
        <vt:lpwstr/>
      </vt:variant>
      <vt:variant>
        <vt:i4>1376322</vt:i4>
      </vt:variant>
      <vt:variant>
        <vt:i4>33</vt:i4>
      </vt:variant>
      <vt:variant>
        <vt:i4>0</vt:i4>
      </vt:variant>
      <vt:variant>
        <vt:i4>5</vt:i4>
      </vt:variant>
      <vt:variant>
        <vt:lpwstr>http://de.wikipedia.org/wiki/Stoffeigenschaft</vt:lpwstr>
      </vt:variant>
      <vt:variant>
        <vt:lpwstr/>
      </vt:variant>
      <vt:variant>
        <vt:i4>7995467</vt:i4>
      </vt:variant>
      <vt:variant>
        <vt:i4>29</vt:i4>
      </vt:variant>
      <vt:variant>
        <vt:i4>0</vt:i4>
      </vt:variant>
      <vt:variant>
        <vt:i4>5</vt:i4>
      </vt:variant>
      <vt:variant>
        <vt:lpwstr/>
      </vt:variant>
      <vt:variant>
        <vt:lpwstr>__RefHeading___Toc305748200</vt:lpwstr>
      </vt:variant>
      <vt:variant>
        <vt:i4>7536712</vt:i4>
      </vt:variant>
      <vt:variant>
        <vt:i4>26</vt:i4>
      </vt:variant>
      <vt:variant>
        <vt:i4>0</vt:i4>
      </vt:variant>
      <vt:variant>
        <vt:i4>5</vt:i4>
      </vt:variant>
      <vt:variant>
        <vt:lpwstr/>
      </vt:variant>
      <vt:variant>
        <vt:lpwstr>__RefHeading___Toc305748199</vt:lpwstr>
      </vt:variant>
      <vt:variant>
        <vt:i4>7536712</vt:i4>
      </vt:variant>
      <vt:variant>
        <vt:i4>23</vt:i4>
      </vt:variant>
      <vt:variant>
        <vt:i4>0</vt:i4>
      </vt:variant>
      <vt:variant>
        <vt:i4>5</vt:i4>
      </vt:variant>
      <vt:variant>
        <vt:lpwstr/>
      </vt:variant>
      <vt:variant>
        <vt:lpwstr>__RefHeading___Toc305748198</vt:lpwstr>
      </vt:variant>
      <vt:variant>
        <vt:i4>7536712</vt:i4>
      </vt:variant>
      <vt:variant>
        <vt:i4>20</vt:i4>
      </vt:variant>
      <vt:variant>
        <vt:i4>0</vt:i4>
      </vt:variant>
      <vt:variant>
        <vt:i4>5</vt:i4>
      </vt:variant>
      <vt:variant>
        <vt:lpwstr/>
      </vt:variant>
      <vt:variant>
        <vt:lpwstr>__RefHeading___Toc305748197</vt:lpwstr>
      </vt:variant>
      <vt:variant>
        <vt:i4>7536712</vt:i4>
      </vt:variant>
      <vt:variant>
        <vt:i4>17</vt:i4>
      </vt:variant>
      <vt:variant>
        <vt:i4>0</vt:i4>
      </vt:variant>
      <vt:variant>
        <vt:i4>5</vt:i4>
      </vt:variant>
      <vt:variant>
        <vt:lpwstr/>
      </vt:variant>
      <vt:variant>
        <vt:lpwstr>__RefHeading___Toc305748196</vt:lpwstr>
      </vt:variant>
      <vt:variant>
        <vt:i4>7536712</vt:i4>
      </vt:variant>
      <vt:variant>
        <vt:i4>14</vt:i4>
      </vt:variant>
      <vt:variant>
        <vt:i4>0</vt:i4>
      </vt:variant>
      <vt:variant>
        <vt:i4>5</vt:i4>
      </vt:variant>
      <vt:variant>
        <vt:lpwstr/>
      </vt:variant>
      <vt:variant>
        <vt:lpwstr>__RefHeading___Toc305748195</vt:lpwstr>
      </vt:variant>
      <vt:variant>
        <vt:i4>7536712</vt:i4>
      </vt:variant>
      <vt:variant>
        <vt:i4>11</vt:i4>
      </vt:variant>
      <vt:variant>
        <vt:i4>0</vt:i4>
      </vt:variant>
      <vt:variant>
        <vt:i4>5</vt:i4>
      </vt:variant>
      <vt:variant>
        <vt:lpwstr/>
      </vt:variant>
      <vt:variant>
        <vt:lpwstr>__RefHeading___Toc305748194</vt:lpwstr>
      </vt:variant>
      <vt:variant>
        <vt:i4>7536712</vt:i4>
      </vt:variant>
      <vt:variant>
        <vt:i4>8</vt:i4>
      </vt:variant>
      <vt:variant>
        <vt:i4>0</vt:i4>
      </vt:variant>
      <vt:variant>
        <vt:i4>5</vt:i4>
      </vt:variant>
      <vt:variant>
        <vt:lpwstr/>
      </vt:variant>
      <vt:variant>
        <vt:lpwstr>__RefHeading___Toc305748193</vt:lpwstr>
      </vt:variant>
      <vt:variant>
        <vt:i4>7536712</vt:i4>
      </vt:variant>
      <vt:variant>
        <vt:i4>5</vt:i4>
      </vt:variant>
      <vt:variant>
        <vt:i4>0</vt:i4>
      </vt:variant>
      <vt:variant>
        <vt:i4>5</vt:i4>
      </vt:variant>
      <vt:variant>
        <vt:lpwstr/>
      </vt:variant>
      <vt:variant>
        <vt:lpwstr>__RefHeading___Toc305748192</vt:lpwstr>
      </vt:variant>
      <vt:variant>
        <vt:i4>7536712</vt:i4>
      </vt:variant>
      <vt:variant>
        <vt:i4>2</vt:i4>
      </vt:variant>
      <vt:variant>
        <vt:i4>0</vt:i4>
      </vt:variant>
      <vt:variant>
        <vt:i4>5</vt:i4>
      </vt:variant>
      <vt:variant>
        <vt:lpwstr/>
      </vt:variant>
      <vt:variant>
        <vt:lpwstr>__RefHeading___Toc305748191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c:title>
  <dc:creator>schul1</dc:creator>
  <cp:lastModifiedBy>sistermann</cp:lastModifiedBy>
  <cp:revision>3</cp:revision>
  <cp:lastPrinted>2009-02-11T12:32:00Z</cp:lastPrinted>
  <dcterms:created xsi:type="dcterms:W3CDTF">2019-11-19T14:00:00Z</dcterms:created>
  <dcterms:modified xsi:type="dcterms:W3CDTF">2020-04-27T10:35:00Z</dcterms:modified>
</cp:coreProperties>
</file>