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746" w:rsidRPr="000D7746" w:rsidRDefault="000D7746" w:rsidP="000D7746">
      <w:pPr>
        <w:jc w:val="center"/>
        <w:rPr>
          <w:rFonts w:ascii="Arial" w:hAnsi="Arial" w:cs="Arial"/>
          <w:b/>
          <w:sz w:val="28"/>
          <w:szCs w:val="28"/>
        </w:rPr>
      </w:pPr>
      <w:r w:rsidRPr="000D7746">
        <w:rPr>
          <w:rFonts w:ascii="Arial" w:hAnsi="Arial" w:cs="Arial"/>
          <w:b/>
          <w:sz w:val="28"/>
          <w:szCs w:val="28"/>
        </w:rPr>
        <w:t>Informationen zum freiwilligen Testangebot der Stadt Köln</w:t>
      </w:r>
    </w:p>
    <w:p w:rsidR="000D7746" w:rsidRDefault="000D7746" w:rsidP="000D7746">
      <w:pPr>
        <w:jc w:val="center"/>
        <w:rPr>
          <w:rFonts w:ascii="Arial" w:hAnsi="Arial" w:cs="Arial"/>
          <w:b/>
        </w:rPr>
      </w:pPr>
    </w:p>
    <w:p w:rsidR="00E54E17" w:rsidRPr="000D7746" w:rsidRDefault="001352A5" w:rsidP="000D7746">
      <w:pPr>
        <w:rPr>
          <w:rFonts w:ascii="Arial" w:hAnsi="Arial" w:cs="Arial"/>
          <w:b/>
        </w:rPr>
      </w:pPr>
      <w:r>
        <w:rPr>
          <w:rFonts w:ascii="Arial" w:hAnsi="Arial" w:cs="Arial"/>
          <w:b/>
        </w:rPr>
        <w:t>Wie oft wird das städtische Angebot angeboten?</w:t>
      </w:r>
    </w:p>
    <w:p w:rsidR="00E54E17" w:rsidRPr="00E54E17" w:rsidRDefault="00E54E17" w:rsidP="00E54E17">
      <w:pPr>
        <w:rPr>
          <w:rFonts w:ascii="Arial" w:hAnsi="Arial" w:cs="Arial"/>
        </w:rPr>
      </w:pPr>
      <w:bookmarkStart w:id="0" w:name="_GoBack"/>
      <w:bookmarkEnd w:id="0"/>
      <w:r w:rsidRPr="00E54E17">
        <w:rPr>
          <w:rFonts w:ascii="Arial" w:hAnsi="Arial" w:cs="Arial"/>
        </w:rPr>
        <w:t>D</w:t>
      </w:r>
      <w:r w:rsidR="000D7746">
        <w:rPr>
          <w:rFonts w:ascii="Arial" w:hAnsi="Arial" w:cs="Arial"/>
        </w:rPr>
        <w:t>as</w:t>
      </w:r>
      <w:r w:rsidRPr="00E54E17">
        <w:rPr>
          <w:rFonts w:ascii="Arial" w:hAnsi="Arial" w:cs="Arial"/>
        </w:rPr>
        <w:t xml:space="preserve"> Angebot</w:t>
      </w:r>
      <w:r w:rsidR="000D7746">
        <w:rPr>
          <w:rFonts w:ascii="Arial" w:hAnsi="Arial" w:cs="Arial"/>
        </w:rPr>
        <w:t xml:space="preserve"> der Stadt Köln</w:t>
      </w:r>
      <w:r w:rsidRPr="00E54E17">
        <w:rPr>
          <w:rFonts w:ascii="Arial" w:hAnsi="Arial" w:cs="Arial"/>
        </w:rPr>
        <w:t xml:space="preserve"> ergänzt die durch das Land Nordrhein-Westfalen zur Verfügung gestellten Selbsttest</w:t>
      </w:r>
      <w:r w:rsidRPr="00E54E17">
        <w:rPr>
          <w:rFonts w:ascii="Arial" w:hAnsi="Arial" w:cs="Arial"/>
          <w:color w:val="1F497D"/>
        </w:rPr>
        <w:t>s</w:t>
      </w:r>
      <w:r w:rsidRPr="00E54E17">
        <w:rPr>
          <w:rFonts w:ascii="Arial" w:hAnsi="Arial" w:cs="Arial"/>
        </w:rPr>
        <w:t xml:space="preserve">. </w:t>
      </w:r>
      <w:r w:rsidR="001352A5" w:rsidRPr="001352A5">
        <w:rPr>
          <w:rFonts w:ascii="Arial" w:hAnsi="Arial" w:cs="Arial"/>
        </w:rPr>
        <w:t>Das Testangebot wird zweimal wöchentlich gemacht, um sicherzustellen, dass im Rahmen des Wechselunterrichts jede*r Schüler*in einmal wöchentlich teilnehmen kann.</w:t>
      </w:r>
    </w:p>
    <w:p w:rsidR="00E54E17" w:rsidRDefault="00E54E17" w:rsidP="00E54E17">
      <w:pPr>
        <w:rPr>
          <w:rFonts w:ascii="Arial" w:hAnsi="Arial" w:cs="Arial"/>
        </w:rPr>
      </w:pPr>
      <w:r w:rsidRPr="00E54E17">
        <w:rPr>
          <w:rFonts w:ascii="Arial" w:hAnsi="Arial" w:cs="Arial"/>
        </w:rPr>
        <w:t xml:space="preserve">Das Testangebot der Stadt Köln ist ein freiwilliges PCR-Pool-Verfahren nach der Lolli-Methode. </w:t>
      </w:r>
    </w:p>
    <w:p w:rsidR="00E54E17" w:rsidRDefault="00E54E17" w:rsidP="00E54E17">
      <w:pPr>
        <w:rPr>
          <w:rFonts w:ascii="Arial" w:hAnsi="Arial" w:cs="Arial"/>
          <w:b/>
        </w:rPr>
      </w:pPr>
    </w:p>
    <w:p w:rsidR="00E54E17" w:rsidRDefault="00E54E17" w:rsidP="00E54E17">
      <w:pPr>
        <w:rPr>
          <w:rFonts w:ascii="Arial" w:hAnsi="Arial" w:cs="Arial"/>
        </w:rPr>
      </w:pPr>
      <w:r w:rsidRPr="00E54E17">
        <w:rPr>
          <w:rFonts w:ascii="Arial" w:hAnsi="Arial" w:cs="Arial"/>
          <w:b/>
        </w:rPr>
        <w:t>Wie funktioniert das T</w:t>
      </w:r>
      <w:r w:rsidR="00571DE6">
        <w:rPr>
          <w:rFonts w:ascii="Arial" w:hAnsi="Arial" w:cs="Arial"/>
          <w:b/>
        </w:rPr>
        <w:t>esten</w:t>
      </w:r>
      <w:r w:rsidRPr="00E54E17">
        <w:rPr>
          <w:rFonts w:ascii="Arial" w:hAnsi="Arial" w:cs="Arial"/>
          <w:b/>
        </w:rPr>
        <w:t>?</w:t>
      </w:r>
      <w:r w:rsidRPr="00E54E17">
        <w:rPr>
          <w:rFonts w:ascii="Arial" w:hAnsi="Arial" w:cs="Arial"/>
        </w:rPr>
        <w:t xml:space="preserve"> </w:t>
      </w:r>
    </w:p>
    <w:p w:rsidR="005B4C42" w:rsidRDefault="00E54E17" w:rsidP="00E54E17">
      <w:pPr>
        <w:rPr>
          <w:rFonts w:ascii="Arial" w:hAnsi="Arial" w:cs="Arial"/>
        </w:rPr>
      </w:pPr>
      <w:r w:rsidRPr="00E54E17">
        <w:rPr>
          <w:rFonts w:ascii="Arial" w:hAnsi="Arial" w:cs="Arial"/>
        </w:rPr>
        <w:t>Die Entnahme der Proben erfolgt durch die Schüler/innen s</w:t>
      </w:r>
      <w:r w:rsidR="005B4C42">
        <w:rPr>
          <w:rFonts w:ascii="Arial" w:hAnsi="Arial" w:cs="Arial"/>
        </w:rPr>
        <w:t>elbst zu Beginn des Unterrichts. Die Schüler*innen lutschen</w:t>
      </w:r>
      <w:r w:rsidRPr="00E54E17">
        <w:rPr>
          <w:rFonts w:ascii="Arial" w:hAnsi="Arial" w:cs="Arial"/>
        </w:rPr>
        <w:t xml:space="preserve"> ei</w:t>
      </w:r>
      <w:r w:rsidR="005B4C42">
        <w:rPr>
          <w:rFonts w:ascii="Arial" w:hAnsi="Arial" w:cs="Arial"/>
        </w:rPr>
        <w:t>n</w:t>
      </w:r>
      <w:r w:rsidRPr="00E54E17">
        <w:rPr>
          <w:rFonts w:ascii="Arial" w:hAnsi="Arial" w:cs="Arial"/>
        </w:rPr>
        <w:t>mal für ungefähr 30 Sekunden auf</w:t>
      </w:r>
      <w:r w:rsidR="00B65EA5">
        <w:rPr>
          <w:rFonts w:ascii="Arial" w:hAnsi="Arial" w:cs="Arial"/>
        </w:rPr>
        <w:t xml:space="preserve"> jeweils</w:t>
      </w:r>
      <w:r w:rsidRPr="00E54E17">
        <w:rPr>
          <w:rFonts w:ascii="Arial" w:hAnsi="Arial" w:cs="Arial"/>
        </w:rPr>
        <w:t xml:space="preserve"> </w:t>
      </w:r>
      <w:r w:rsidR="00B65EA5">
        <w:rPr>
          <w:rFonts w:ascii="Arial" w:hAnsi="Arial" w:cs="Arial"/>
        </w:rPr>
        <w:t xml:space="preserve">einem </w:t>
      </w:r>
      <w:r w:rsidRPr="00E54E17">
        <w:rPr>
          <w:rFonts w:ascii="Arial" w:hAnsi="Arial" w:cs="Arial"/>
        </w:rPr>
        <w:t>Abstrichtupf</w:t>
      </w:r>
      <w:r w:rsidR="00B65EA5">
        <w:rPr>
          <w:rFonts w:ascii="Arial" w:hAnsi="Arial" w:cs="Arial"/>
        </w:rPr>
        <w:t>er</w:t>
      </w:r>
      <w:r w:rsidRPr="00E54E17">
        <w:rPr>
          <w:rFonts w:ascii="Arial" w:hAnsi="Arial" w:cs="Arial"/>
        </w:rPr>
        <w:t xml:space="preserve"> („Lolli-Methode“). </w:t>
      </w:r>
      <w:r w:rsidR="005B4C42">
        <w:rPr>
          <w:rFonts w:ascii="Arial" w:hAnsi="Arial" w:cs="Arial"/>
        </w:rPr>
        <w:t xml:space="preserve">Dieses </w:t>
      </w:r>
      <w:r w:rsidR="00B65EA5">
        <w:rPr>
          <w:rFonts w:ascii="Arial" w:hAnsi="Arial" w:cs="Arial"/>
        </w:rPr>
        <w:t xml:space="preserve">Stäbchen wird in ein Röhrchen </w:t>
      </w:r>
      <w:r w:rsidRPr="00E54E17">
        <w:rPr>
          <w:rFonts w:ascii="Arial" w:hAnsi="Arial" w:cs="Arial"/>
        </w:rPr>
        <w:t>geworfen, in dem auch weitere Tupfer anderer Schüler/innen gesammelt werden (diese Sammelprobe nennen wir „Pool“). Die Lehrkraf</w:t>
      </w:r>
      <w:r w:rsidR="005B4C42">
        <w:rPr>
          <w:rFonts w:ascii="Arial" w:hAnsi="Arial" w:cs="Arial"/>
        </w:rPr>
        <w:t>t verschließt dann das Röhrchen</w:t>
      </w:r>
      <w:r w:rsidRPr="00E54E17">
        <w:rPr>
          <w:rFonts w:ascii="Arial" w:hAnsi="Arial" w:cs="Arial"/>
        </w:rPr>
        <w:t xml:space="preserve">. Anschließend kann der Unterricht beginnen. Getestet werden Schüler/innen, die am Präsenzunterricht </w:t>
      </w:r>
      <w:r w:rsidR="005B4C42">
        <w:rPr>
          <w:rFonts w:ascii="Arial" w:hAnsi="Arial" w:cs="Arial"/>
        </w:rPr>
        <w:t>teilnehmen.</w:t>
      </w:r>
    </w:p>
    <w:p w:rsidR="005B4C42" w:rsidRDefault="005B4C42" w:rsidP="00E54E17">
      <w:pPr>
        <w:rPr>
          <w:rFonts w:ascii="Arial" w:hAnsi="Arial" w:cs="Arial"/>
        </w:rPr>
      </w:pPr>
    </w:p>
    <w:p w:rsidR="005B4C42" w:rsidRDefault="005B4C42" w:rsidP="00E54E17">
      <w:pPr>
        <w:rPr>
          <w:rFonts w:ascii="Arial" w:hAnsi="Arial" w:cs="Arial"/>
        </w:rPr>
      </w:pPr>
      <w:r>
        <w:rPr>
          <w:rFonts w:ascii="Arial" w:hAnsi="Arial" w:cs="Arial"/>
        </w:rPr>
        <w:t xml:space="preserve">Für die Grundschulen werden die Testkits vom Labor </w:t>
      </w:r>
      <w:r w:rsidR="00B65EA5">
        <w:rPr>
          <w:rFonts w:ascii="Arial" w:hAnsi="Arial" w:cs="Arial"/>
        </w:rPr>
        <w:t xml:space="preserve">Dr. </w:t>
      </w:r>
      <w:r>
        <w:rPr>
          <w:rFonts w:ascii="Arial" w:hAnsi="Arial" w:cs="Arial"/>
        </w:rPr>
        <w:t xml:space="preserve">Quade untersucht. Für alle weiteren Schulformen werden die Testkits vom Labor </w:t>
      </w:r>
      <w:r w:rsidR="00B65EA5">
        <w:rPr>
          <w:rFonts w:ascii="Arial" w:hAnsi="Arial" w:cs="Arial"/>
        </w:rPr>
        <w:t xml:space="preserve">Dr. </w:t>
      </w:r>
      <w:r>
        <w:rPr>
          <w:rFonts w:ascii="Arial" w:hAnsi="Arial" w:cs="Arial"/>
        </w:rPr>
        <w:t xml:space="preserve">Wisplinghoff untersucht. </w:t>
      </w:r>
    </w:p>
    <w:p w:rsidR="005B4C42" w:rsidRDefault="005B4C42" w:rsidP="00E54E17">
      <w:pPr>
        <w:rPr>
          <w:rFonts w:ascii="Arial" w:hAnsi="Arial" w:cs="Arial"/>
        </w:rPr>
      </w:pPr>
    </w:p>
    <w:p w:rsidR="005B4C42" w:rsidRDefault="00E54E17" w:rsidP="00E54E17">
      <w:pPr>
        <w:rPr>
          <w:rFonts w:ascii="Arial" w:hAnsi="Arial" w:cs="Arial"/>
        </w:rPr>
      </w:pPr>
      <w:r w:rsidRPr="005B4C42">
        <w:rPr>
          <w:rFonts w:ascii="Arial" w:hAnsi="Arial" w:cs="Arial"/>
          <w:b/>
        </w:rPr>
        <w:t>Gibt es Risiken oder Gefahren bei der Testung?</w:t>
      </w:r>
      <w:r w:rsidRPr="00E54E17">
        <w:rPr>
          <w:rFonts w:ascii="Arial" w:hAnsi="Arial" w:cs="Arial"/>
        </w:rPr>
        <w:t xml:space="preserve"> </w:t>
      </w:r>
    </w:p>
    <w:p w:rsidR="005B4C42" w:rsidRDefault="00E54E17" w:rsidP="00E54E17">
      <w:pPr>
        <w:rPr>
          <w:rFonts w:ascii="Arial" w:hAnsi="Arial" w:cs="Arial"/>
        </w:rPr>
      </w:pPr>
      <w:r w:rsidRPr="00E54E17">
        <w:rPr>
          <w:rFonts w:ascii="Arial" w:hAnsi="Arial" w:cs="Arial"/>
        </w:rPr>
        <w:t>Die Lolli-Methode wurde bereits in einer Studie (B-FAST)</w:t>
      </w:r>
      <w:r w:rsidR="00B77F57">
        <w:rPr>
          <w:rFonts w:ascii="Arial" w:hAnsi="Arial" w:cs="Arial"/>
        </w:rPr>
        <w:t xml:space="preserve"> und in einem Pilotprojekt </w:t>
      </w:r>
      <w:r w:rsidR="00B65EA5">
        <w:rPr>
          <w:rFonts w:ascii="Arial" w:hAnsi="Arial" w:cs="Arial"/>
        </w:rPr>
        <w:t>(</w:t>
      </w:r>
      <w:r w:rsidR="00B77F57">
        <w:rPr>
          <w:rFonts w:ascii="Arial" w:hAnsi="Arial" w:cs="Arial"/>
        </w:rPr>
        <w:t>Schoco</w:t>
      </w:r>
      <w:r w:rsidR="00B65EA5">
        <w:rPr>
          <w:rFonts w:ascii="Arial" w:hAnsi="Arial" w:cs="Arial"/>
        </w:rPr>
        <w:t>)</w:t>
      </w:r>
      <w:r w:rsidRPr="00E54E17">
        <w:rPr>
          <w:rFonts w:ascii="Arial" w:hAnsi="Arial" w:cs="Arial"/>
        </w:rPr>
        <w:t xml:space="preserve"> an mehr als 3000 Schüler/innen erprobt, ohne dass es zu Komplikationen gekommen ist. Die Testung ist für die Kinder und Jugendlichen nicht unangenehm. Das Material der Tupfer hat einen gewissen Eigengeschmack, den man beim Lutschen natürlich wahrnehmen kann. Dieser verfliegt aber nach dem Test rasch.</w:t>
      </w:r>
    </w:p>
    <w:p w:rsidR="00B65EA5" w:rsidRDefault="00B65EA5" w:rsidP="00E54E17">
      <w:pPr>
        <w:rPr>
          <w:rFonts w:ascii="Arial" w:hAnsi="Arial" w:cs="Arial"/>
        </w:rPr>
      </w:pPr>
    </w:p>
    <w:p w:rsidR="000D7746" w:rsidRPr="000D7746" w:rsidRDefault="000D7746" w:rsidP="00E54E17">
      <w:pPr>
        <w:rPr>
          <w:rFonts w:ascii="Arial" w:hAnsi="Arial" w:cs="Arial"/>
          <w:b/>
        </w:rPr>
      </w:pPr>
      <w:r w:rsidRPr="000D7746">
        <w:rPr>
          <w:rFonts w:ascii="Arial" w:hAnsi="Arial" w:cs="Arial"/>
          <w:b/>
        </w:rPr>
        <w:t>Was ist vorbereitend für mich zu tun?</w:t>
      </w:r>
    </w:p>
    <w:p w:rsidR="00B65EA5" w:rsidRDefault="00B65EA5" w:rsidP="00E54E17">
      <w:pPr>
        <w:rPr>
          <w:rFonts w:ascii="Arial" w:hAnsi="Arial" w:cs="Arial"/>
          <w:b/>
          <w:u w:val="single"/>
        </w:rPr>
      </w:pPr>
      <w:r w:rsidRPr="00B65EA5">
        <w:rPr>
          <w:rFonts w:ascii="Arial" w:hAnsi="Arial" w:cs="Arial"/>
          <w:b/>
          <w:u w:val="single"/>
        </w:rPr>
        <w:t>[Bitte den richtigen Satz auswählen]</w:t>
      </w:r>
    </w:p>
    <w:p w:rsidR="00E54E17" w:rsidRPr="005B4C42" w:rsidRDefault="00E54E17" w:rsidP="00E54E17">
      <w:pPr>
        <w:rPr>
          <w:rFonts w:ascii="Arial" w:hAnsi="Arial" w:cs="Arial"/>
          <w:b/>
          <w:i/>
        </w:rPr>
      </w:pPr>
      <w:r w:rsidRPr="005B4C42">
        <w:rPr>
          <w:rFonts w:ascii="Arial" w:hAnsi="Arial" w:cs="Arial"/>
          <w:b/>
          <w:i/>
        </w:rPr>
        <w:t>Wenn Sie möchten, dass Ihr Kind</w:t>
      </w:r>
      <w:r w:rsidR="000D7746">
        <w:rPr>
          <w:rFonts w:ascii="Arial" w:hAnsi="Arial" w:cs="Arial"/>
          <w:b/>
          <w:i/>
        </w:rPr>
        <w:t xml:space="preserve"> an dem freiwilligen Testverfahren</w:t>
      </w:r>
      <w:r w:rsidRPr="005B4C42">
        <w:rPr>
          <w:rFonts w:ascii="Arial" w:hAnsi="Arial" w:cs="Arial"/>
          <w:b/>
          <w:i/>
        </w:rPr>
        <w:t xml:space="preserve"> teilnimmt, dann füllen Sie bitte </w:t>
      </w:r>
      <w:r w:rsidR="005B4C42" w:rsidRPr="005B4C42">
        <w:rPr>
          <w:rFonts w:ascii="Arial" w:hAnsi="Arial" w:cs="Arial"/>
          <w:b/>
          <w:i/>
        </w:rPr>
        <w:t>die angefügte</w:t>
      </w:r>
      <w:r w:rsidRPr="005B4C42">
        <w:rPr>
          <w:rFonts w:ascii="Arial" w:hAnsi="Arial" w:cs="Arial"/>
          <w:b/>
          <w:i/>
        </w:rPr>
        <w:t xml:space="preserve"> Einverständniserklärung </w:t>
      </w:r>
      <w:r w:rsidR="005B4C42" w:rsidRPr="005B4C42">
        <w:rPr>
          <w:rFonts w:ascii="Arial" w:hAnsi="Arial" w:cs="Arial"/>
          <w:b/>
          <w:i/>
        </w:rPr>
        <w:t xml:space="preserve">aus/Sollten Sie nicht wollen das Ihr Kind an der Testung teilnimmt, dann füllen Sie bitte die angefügte Widerspruchserklärung aus. </w:t>
      </w:r>
    </w:p>
    <w:p w:rsidR="005B4C42" w:rsidRPr="00E54E17" w:rsidRDefault="005B4C42" w:rsidP="00E54E17">
      <w:pPr>
        <w:rPr>
          <w:rFonts w:ascii="Arial" w:hAnsi="Arial" w:cs="Arial"/>
        </w:rPr>
      </w:pPr>
    </w:p>
    <w:p w:rsidR="00E54E17" w:rsidRPr="005B4C42" w:rsidRDefault="005B4C42" w:rsidP="00E54E17">
      <w:pPr>
        <w:rPr>
          <w:rFonts w:ascii="Arial" w:hAnsi="Arial" w:cs="Arial"/>
          <w:b/>
        </w:rPr>
      </w:pPr>
      <w:r w:rsidRPr="005B4C42">
        <w:rPr>
          <w:rFonts w:ascii="Arial" w:hAnsi="Arial" w:cs="Arial"/>
          <w:b/>
        </w:rPr>
        <w:t>Was passiert im Falle einer positiven Testung des Pools?</w:t>
      </w:r>
    </w:p>
    <w:p w:rsidR="00E54E17" w:rsidRPr="00E54E17" w:rsidRDefault="00E54E17" w:rsidP="00E54E17">
      <w:pPr>
        <w:rPr>
          <w:rFonts w:ascii="Arial" w:hAnsi="Arial" w:cs="Arial"/>
        </w:rPr>
      </w:pPr>
      <w:r w:rsidRPr="00E54E17">
        <w:rPr>
          <w:rFonts w:ascii="Arial" w:hAnsi="Arial" w:cs="Arial"/>
        </w:rPr>
        <w:t xml:space="preserve">Im Falle eines positiven Ergebnisses im Pool informiert das jeweilige Labor </w:t>
      </w:r>
      <w:r w:rsidR="00B65EA5">
        <w:rPr>
          <w:rFonts w:ascii="Arial" w:hAnsi="Arial" w:cs="Arial"/>
        </w:rPr>
        <w:t>den/</w:t>
      </w:r>
      <w:r w:rsidRPr="00E54E17">
        <w:rPr>
          <w:rFonts w:ascii="Arial" w:hAnsi="Arial" w:cs="Arial"/>
        </w:rPr>
        <w:t>die Corona-Beauftrag</w:t>
      </w:r>
      <w:r w:rsidR="00B65EA5">
        <w:rPr>
          <w:rFonts w:ascii="Arial" w:hAnsi="Arial" w:cs="Arial"/>
        </w:rPr>
        <w:t>te*n</w:t>
      </w:r>
      <w:r w:rsidRPr="00E54E17">
        <w:rPr>
          <w:rFonts w:ascii="Arial" w:hAnsi="Arial" w:cs="Arial"/>
        </w:rPr>
        <w:t xml:space="preserve"> der entsprechenden Schule und das Gesundheitsamt. </w:t>
      </w:r>
      <w:r w:rsidR="00D66E25">
        <w:rPr>
          <w:rFonts w:ascii="Arial" w:hAnsi="Arial" w:cs="Arial"/>
        </w:rPr>
        <w:t>Der/Die Corona-Beauftragte informiert</w:t>
      </w:r>
      <w:r w:rsidRPr="005B4C42">
        <w:rPr>
          <w:rFonts w:ascii="Arial" w:hAnsi="Arial" w:cs="Arial"/>
        </w:rPr>
        <w:t xml:space="preserve"> die entsprechende Ansprechperson für den Pool in der Schule (zum Beispiel die Klassenleitung) und diese </w:t>
      </w:r>
      <w:r w:rsidR="00903B95">
        <w:rPr>
          <w:rFonts w:ascii="Arial" w:hAnsi="Arial" w:cs="Arial"/>
        </w:rPr>
        <w:t xml:space="preserve">informiert </w:t>
      </w:r>
      <w:r w:rsidRPr="005B4C42">
        <w:rPr>
          <w:rFonts w:ascii="Arial" w:hAnsi="Arial" w:cs="Arial"/>
        </w:rPr>
        <w:t xml:space="preserve">die </w:t>
      </w:r>
      <w:r w:rsidR="00B77F57">
        <w:rPr>
          <w:rFonts w:ascii="Arial" w:hAnsi="Arial" w:cs="Arial"/>
        </w:rPr>
        <w:t>Erziehungsberechtigten</w:t>
      </w:r>
      <w:r w:rsidRPr="005B4C42">
        <w:rPr>
          <w:rFonts w:ascii="Arial" w:hAnsi="Arial" w:cs="Arial"/>
        </w:rPr>
        <w:t xml:space="preserve"> der Kinder des betroffenen Pools.</w:t>
      </w:r>
    </w:p>
    <w:p w:rsidR="00E54E17" w:rsidRPr="00E54E17" w:rsidRDefault="00E54E17" w:rsidP="00E54E17">
      <w:pPr>
        <w:rPr>
          <w:rFonts w:ascii="Arial" w:hAnsi="Arial" w:cs="Arial"/>
        </w:rPr>
      </w:pPr>
    </w:p>
    <w:p w:rsidR="00B77F57" w:rsidRDefault="00E54E17" w:rsidP="00E54E17">
      <w:pPr>
        <w:rPr>
          <w:rFonts w:ascii="Arial" w:hAnsi="Arial" w:cs="Arial"/>
        </w:rPr>
      </w:pPr>
      <w:r w:rsidRPr="005B4C42">
        <w:rPr>
          <w:rFonts w:ascii="Arial" w:hAnsi="Arial" w:cs="Arial"/>
        </w:rPr>
        <w:t xml:space="preserve">Die Kinder dieses Pools mit positivem Testergebnis dürfen vorerst nicht in die Schule kommen. Dies gilt auch für die Kinder der Lerngruppe, die sich nicht haben testen lassen. </w:t>
      </w:r>
    </w:p>
    <w:p w:rsidR="00B77F57" w:rsidRDefault="00B77F57" w:rsidP="00E54E17">
      <w:pPr>
        <w:rPr>
          <w:rFonts w:ascii="Arial" w:hAnsi="Arial" w:cs="Arial"/>
        </w:rPr>
      </w:pPr>
    </w:p>
    <w:p w:rsidR="00E54E17" w:rsidRPr="005B4C42" w:rsidRDefault="00CE30B8" w:rsidP="00E54E17">
      <w:pPr>
        <w:rPr>
          <w:rFonts w:ascii="Arial" w:hAnsi="Arial" w:cs="Arial"/>
        </w:rPr>
      </w:pPr>
      <w:r>
        <w:rPr>
          <w:rFonts w:ascii="Arial" w:hAnsi="Arial" w:cs="Arial"/>
        </w:rPr>
        <w:t>Für die Nachtestung erhalten S</w:t>
      </w:r>
      <w:r w:rsidR="00461C84">
        <w:rPr>
          <w:rFonts w:ascii="Arial" w:hAnsi="Arial" w:cs="Arial"/>
        </w:rPr>
        <w:t>ie ein</w:t>
      </w:r>
      <w:r w:rsidR="00B65EA5">
        <w:rPr>
          <w:rFonts w:ascii="Arial" w:hAnsi="Arial" w:cs="Arial"/>
        </w:rPr>
        <w:t xml:space="preserve"> jeweiliges Testkit für zu Hause. Im Falle einer positiven Pool-Testung führen die Kinder unter Ihrer Anleitung den Abstrich noch</w:t>
      </w:r>
      <w:r w:rsidR="00E54E17" w:rsidRPr="005B4C42">
        <w:rPr>
          <w:rFonts w:ascii="Arial" w:hAnsi="Arial" w:cs="Arial"/>
        </w:rPr>
        <w:t xml:space="preserve"> am selben Abend oder am nächsten Morgen zu Hause</w:t>
      </w:r>
      <w:r w:rsidR="00B65EA5">
        <w:rPr>
          <w:rFonts w:ascii="Arial" w:hAnsi="Arial" w:cs="Arial"/>
        </w:rPr>
        <w:t xml:space="preserve"> aus</w:t>
      </w:r>
      <w:r w:rsidR="00E54E17" w:rsidRPr="005B4C42">
        <w:rPr>
          <w:rFonts w:ascii="Arial" w:hAnsi="Arial" w:cs="Arial"/>
        </w:rPr>
        <w:t xml:space="preserve">. </w:t>
      </w:r>
      <w:r w:rsidR="00F23136">
        <w:rPr>
          <w:rFonts w:ascii="Arial" w:hAnsi="Arial" w:cs="Arial"/>
        </w:rPr>
        <w:t xml:space="preserve">Hierfür erhalten </w:t>
      </w:r>
      <w:r>
        <w:rPr>
          <w:rFonts w:ascii="Arial" w:hAnsi="Arial" w:cs="Arial"/>
        </w:rPr>
        <w:t>S</w:t>
      </w:r>
      <w:r w:rsidR="00F23136">
        <w:rPr>
          <w:rFonts w:ascii="Arial" w:hAnsi="Arial" w:cs="Arial"/>
        </w:rPr>
        <w:t>ie von der Ansprechperson des jeweiligen Pools einen Link, unter dem Sie Ihr Kind registrieren können. Bitte drucken Sie den Code</w:t>
      </w:r>
      <w:r w:rsidR="005530FC">
        <w:rPr>
          <w:rFonts w:ascii="Arial" w:hAnsi="Arial" w:cs="Arial"/>
        </w:rPr>
        <w:t>, der dann erstellt wird</w:t>
      </w:r>
      <w:r w:rsidR="00F23136">
        <w:rPr>
          <w:rFonts w:ascii="Arial" w:hAnsi="Arial" w:cs="Arial"/>
        </w:rPr>
        <w:t xml:space="preserve"> aus und kleben Sie diesen längs auf das Röhrchen. </w:t>
      </w:r>
      <w:r w:rsidR="00E54E17" w:rsidRPr="005B4C42">
        <w:rPr>
          <w:rFonts w:ascii="Arial" w:hAnsi="Arial" w:cs="Arial"/>
        </w:rPr>
        <w:t xml:space="preserve">Diesen Nachtest </w:t>
      </w:r>
      <w:r w:rsidR="00B65EA5">
        <w:rPr>
          <w:rFonts w:ascii="Arial" w:hAnsi="Arial" w:cs="Arial"/>
        </w:rPr>
        <w:t xml:space="preserve">geben </w:t>
      </w:r>
      <w:r w:rsidR="00D66E25">
        <w:rPr>
          <w:rFonts w:ascii="Arial" w:hAnsi="Arial" w:cs="Arial"/>
        </w:rPr>
        <w:t>Sie</w:t>
      </w:r>
      <w:r w:rsidR="00E54E17" w:rsidRPr="005B4C42">
        <w:rPr>
          <w:rFonts w:ascii="Arial" w:hAnsi="Arial" w:cs="Arial"/>
        </w:rPr>
        <w:t xml:space="preserve"> am Tag nach der positiven Pooltestung bis </w:t>
      </w:r>
      <w:r w:rsidR="00F23136">
        <w:rPr>
          <w:rFonts w:ascii="Arial" w:hAnsi="Arial" w:cs="Arial"/>
        </w:rPr>
        <w:t>08:30</w:t>
      </w:r>
      <w:r w:rsidR="00E54E17" w:rsidRPr="005B4C42">
        <w:rPr>
          <w:rFonts w:ascii="Arial" w:hAnsi="Arial" w:cs="Arial"/>
        </w:rPr>
        <w:t xml:space="preserve"> Uhr in der Schule ab.</w:t>
      </w:r>
    </w:p>
    <w:p w:rsidR="00E54E17" w:rsidRPr="00E54E17" w:rsidRDefault="00E54E17" w:rsidP="00E54E17">
      <w:pPr>
        <w:rPr>
          <w:rFonts w:ascii="Arial" w:hAnsi="Arial" w:cs="Arial"/>
        </w:rPr>
      </w:pPr>
    </w:p>
    <w:p w:rsidR="00E54E17" w:rsidRDefault="00E54E17" w:rsidP="00E54E17">
      <w:pPr>
        <w:rPr>
          <w:rFonts w:ascii="Arial" w:hAnsi="Arial" w:cs="Arial"/>
        </w:rPr>
      </w:pPr>
      <w:r w:rsidRPr="00B77F57">
        <w:rPr>
          <w:rFonts w:ascii="Arial" w:hAnsi="Arial" w:cs="Arial"/>
        </w:rPr>
        <w:t>Das Labor holt den Nachtest (zweiten Test) ab und stellt fest, wer aus dem Pool betroffen ist. Diese Rückmeldung gibt das Labor da</w:t>
      </w:r>
      <w:r w:rsidR="00F23136">
        <w:rPr>
          <w:rFonts w:ascii="Arial" w:hAnsi="Arial" w:cs="Arial"/>
        </w:rPr>
        <w:t>nn an das Gesundheitsamt</w:t>
      </w:r>
      <w:r w:rsidRPr="00B77F57">
        <w:rPr>
          <w:rFonts w:ascii="Arial" w:hAnsi="Arial" w:cs="Arial"/>
        </w:rPr>
        <w:t xml:space="preserve">. Das Gesundheitsamt wird die betroffenen Personen und Schulen über die weiteren Notwendigkeiten informieren. </w:t>
      </w:r>
    </w:p>
    <w:p w:rsidR="000D7746" w:rsidRDefault="000D7746" w:rsidP="00E54E17">
      <w:pPr>
        <w:rPr>
          <w:rFonts w:ascii="Arial" w:hAnsi="Arial" w:cs="Arial"/>
        </w:rPr>
      </w:pPr>
    </w:p>
    <w:p w:rsidR="000D7746" w:rsidRPr="000D7746" w:rsidRDefault="000D7746" w:rsidP="00E54E17">
      <w:pPr>
        <w:rPr>
          <w:rFonts w:ascii="Arial" w:hAnsi="Arial" w:cs="Arial"/>
          <w:b/>
        </w:rPr>
      </w:pPr>
      <w:r w:rsidRPr="000D7746">
        <w:rPr>
          <w:rFonts w:ascii="Arial" w:hAnsi="Arial" w:cs="Arial"/>
          <w:b/>
        </w:rPr>
        <w:lastRenderedPageBreak/>
        <w:t>Wo kann ich weitere Informationen finden?</w:t>
      </w:r>
    </w:p>
    <w:p w:rsidR="000D7746" w:rsidRDefault="000D7746" w:rsidP="000D7746">
      <w:pPr>
        <w:rPr>
          <w:rFonts w:ascii="Arial" w:hAnsi="Arial" w:cs="Arial"/>
        </w:rPr>
      </w:pPr>
      <w:r w:rsidRPr="00E54E17">
        <w:rPr>
          <w:rFonts w:ascii="Arial" w:hAnsi="Arial" w:cs="Arial"/>
        </w:rPr>
        <w:t>Alle Informationen</w:t>
      </w:r>
      <w:r>
        <w:rPr>
          <w:rFonts w:ascii="Arial" w:hAnsi="Arial" w:cs="Arial"/>
        </w:rPr>
        <w:t>, sowie eine FAQ Liste zu den Lolli-Pool-PCR Testungen des damaligen Schoco Projektes</w:t>
      </w:r>
      <w:r w:rsidRPr="00E54E17">
        <w:rPr>
          <w:rFonts w:ascii="Arial" w:hAnsi="Arial" w:cs="Arial"/>
        </w:rPr>
        <w:t xml:space="preserve"> mit Erklär-Videos finden Sie </w:t>
      </w:r>
      <w:r>
        <w:rPr>
          <w:rFonts w:ascii="Arial" w:hAnsi="Arial" w:cs="Arial"/>
        </w:rPr>
        <w:t xml:space="preserve">auch </w:t>
      </w:r>
      <w:r w:rsidRPr="00E54E17">
        <w:rPr>
          <w:rFonts w:ascii="Arial" w:hAnsi="Arial" w:cs="Arial"/>
        </w:rPr>
        <w:t xml:space="preserve">auf </w:t>
      </w:r>
      <w:hyperlink r:id="rId6" w:history="1">
        <w:r w:rsidRPr="00E54E17">
          <w:rPr>
            <w:rStyle w:val="Hyperlink"/>
            <w:rFonts w:ascii="Arial" w:hAnsi="Arial" w:cs="Arial"/>
          </w:rPr>
          <w:t>www.schoco.org</w:t>
        </w:r>
      </w:hyperlink>
      <w:r w:rsidRPr="00E54E17">
        <w:rPr>
          <w:rFonts w:ascii="Arial" w:hAnsi="Arial" w:cs="Arial"/>
        </w:rPr>
        <w:t>.</w:t>
      </w:r>
      <w:r>
        <w:rPr>
          <w:rFonts w:ascii="Arial" w:hAnsi="Arial" w:cs="Arial"/>
        </w:rPr>
        <w:t xml:space="preserve"> </w:t>
      </w:r>
    </w:p>
    <w:p w:rsidR="000D7746" w:rsidRPr="00B77F57" w:rsidRDefault="000D7746" w:rsidP="00E54E17">
      <w:pPr>
        <w:rPr>
          <w:rFonts w:ascii="Arial" w:hAnsi="Arial" w:cs="Arial"/>
        </w:rPr>
      </w:pPr>
    </w:p>
    <w:p w:rsidR="00B92823" w:rsidRDefault="00B92823"/>
    <w:sectPr w:rsidR="00B92823">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E17" w:rsidRDefault="00E54E17" w:rsidP="00E54E17">
      <w:r>
        <w:separator/>
      </w:r>
    </w:p>
  </w:endnote>
  <w:endnote w:type="continuationSeparator" w:id="0">
    <w:p w:rsidR="00E54E17" w:rsidRDefault="00E54E17" w:rsidP="00E54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E17" w:rsidRDefault="00E54E17" w:rsidP="00E54E17">
      <w:r>
        <w:separator/>
      </w:r>
    </w:p>
  </w:footnote>
  <w:footnote w:type="continuationSeparator" w:id="0">
    <w:p w:rsidR="00E54E17" w:rsidRDefault="00E54E17" w:rsidP="00E54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17" w:rsidRDefault="00E54E17">
    <w:pPr>
      <w:pStyle w:val="Kopfzeile"/>
    </w:pPr>
    <w:r>
      <w:rPr>
        <w:noProof/>
        <w:lang w:eastAsia="de-DE"/>
      </w:rPr>
      <w:drawing>
        <wp:anchor distT="0" distB="0" distL="114300" distR="114300" simplePos="0" relativeHeight="251658240" behindDoc="0" locked="0" layoutInCell="1" allowOverlap="1">
          <wp:simplePos x="0" y="0"/>
          <wp:positionH relativeFrom="column">
            <wp:posOffset>3719830</wp:posOffset>
          </wp:positionH>
          <wp:positionV relativeFrom="paragraph">
            <wp:posOffset>-125730</wp:posOffset>
          </wp:positionV>
          <wp:extent cx="2667000" cy="3048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t Köln Logo.jpg"/>
                  <pic:cNvPicPr/>
                </pic:nvPicPr>
                <pic:blipFill>
                  <a:blip r:embed="rId1">
                    <a:extLst>
                      <a:ext uri="{28A0092B-C50C-407E-A947-70E740481C1C}">
                        <a14:useLocalDpi xmlns:a14="http://schemas.microsoft.com/office/drawing/2010/main" val="0"/>
                      </a:ext>
                    </a:extLst>
                  </a:blip>
                  <a:stretch>
                    <a:fillRect/>
                  </a:stretch>
                </pic:blipFill>
                <pic:spPr>
                  <a:xfrm>
                    <a:off x="0" y="0"/>
                    <a:ext cx="2667000" cy="304800"/>
                  </a:xfrm>
                  <a:prstGeom prst="rect">
                    <a:avLst/>
                  </a:prstGeom>
                </pic:spPr>
              </pic:pic>
            </a:graphicData>
          </a:graphic>
        </wp:anchor>
      </w:drawing>
    </w:r>
    <w:r>
      <w:t>Die Oberbürgermeisterin</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E17"/>
    <w:rsid w:val="000D7746"/>
    <w:rsid w:val="001352A5"/>
    <w:rsid w:val="00313B7D"/>
    <w:rsid w:val="00461C84"/>
    <w:rsid w:val="00534010"/>
    <w:rsid w:val="005530FC"/>
    <w:rsid w:val="00571DE6"/>
    <w:rsid w:val="005B4C42"/>
    <w:rsid w:val="00903B95"/>
    <w:rsid w:val="009A27B9"/>
    <w:rsid w:val="009C32D3"/>
    <w:rsid w:val="00B65EA5"/>
    <w:rsid w:val="00B77F57"/>
    <w:rsid w:val="00B92823"/>
    <w:rsid w:val="00CE30B8"/>
    <w:rsid w:val="00D66E25"/>
    <w:rsid w:val="00DA2859"/>
    <w:rsid w:val="00E54E17"/>
    <w:rsid w:val="00EA6799"/>
    <w:rsid w:val="00EA7643"/>
    <w:rsid w:val="00F23136"/>
    <w:rsid w:val="00F25D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BC09D9BD-EEB4-45F0-B732-46DA7B6D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4E17"/>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9A27B9"/>
    <w:pPr>
      <w:keepNext/>
      <w:keepLines/>
      <w:spacing w:before="120" w:after="120" w:line="259" w:lineRule="auto"/>
      <w:outlineLvl w:val="0"/>
    </w:pPr>
    <w:rPr>
      <w:rFonts w:ascii="Arial" w:eastAsiaTheme="majorEastAsia" w:hAnsi="Arial" w:cs="Arial"/>
      <w:b/>
      <w:sz w:val="28"/>
      <w:szCs w:val="32"/>
    </w:rPr>
  </w:style>
  <w:style w:type="paragraph" w:styleId="berschrift2">
    <w:name w:val="heading 2"/>
    <w:basedOn w:val="Standard"/>
    <w:next w:val="Standard"/>
    <w:link w:val="berschrift2Zchn"/>
    <w:uiPriority w:val="9"/>
    <w:semiHidden/>
    <w:unhideWhenUsed/>
    <w:qFormat/>
    <w:rsid w:val="009A27B9"/>
    <w:pPr>
      <w:keepNext/>
      <w:keepLines/>
      <w:spacing w:before="120" w:after="120" w:line="259" w:lineRule="auto"/>
      <w:outlineLvl w:val="1"/>
    </w:pPr>
    <w:rPr>
      <w:rFonts w:ascii="Arial" w:eastAsiaTheme="majorEastAsia" w:hAnsi="Arial" w:cs="Arial"/>
      <w:b/>
      <w:sz w:val="26"/>
      <w:szCs w:val="26"/>
    </w:rPr>
  </w:style>
  <w:style w:type="paragraph" w:styleId="berschrift3">
    <w:name w:val="heading 3"/>
    <w:basedOn w:val="Standard"/>
    <w:next w:val="Standard"/>
    <w:link w:val="berschrift3Zchn"/>
    <w:uiPriority w:val="9"/>
    <w:semiHidden/>
    <w:unhideWhenUsed/>
    <w:qFormat/>
    <w:rsid w:val="009A27B9"/>
    <w:pPr>
      <w:keepNext/>
      <w:keepLines/>
      <w:spacing w:before="120" w:after="120" w:line="259" w:lineRule="auto"/>
      <w:outlineLvl w:val="2"/>
    </w:pPr>
    <w:rPr>
      <w:rFonts w:ascii="Arial" w:eastAsiaTheme="majorEastAsia" w:hAnsi="Arial" w:cs="Arial"/>
      <w:b/>
      <w:sz w:val="24"/>
      <w:szCs w:val="24"/>
    </w:rPr>
  </w:style>
  <w:style w:type="paragraph" w:styleId="berschrift4">
    <w:name w:val="heading 4"/>
    <w:basedOn w:val="Standard"/>
    <w:next w:val="Standard"/>
    <w:link w:val="berschrift4Zchn"/>
    <w:uiPriority w:val="9"/>
    <w:semiHidden/>
    <w:unhideWhenUsed/>
    <w:qFormat/>
    <w:rsid w:val="009A27B9"/>
    <w:pPr>
      <w:keepNext/>
      <w:keepLines/>
      <w:spacing w:before="120" w:after="120" w:line="259" w:lineRule="auto"/>
      <w:outlineLvl w:val="3"/>
    </w:pPr>
    <w:rPr>
      <w:rFonts w:ascii="Arial" w:eastAsiaTheme="majorEastAsia" w:hAnsi="Arial" w:cs="Arial"/>
      <w:b/>
      <w:iCs/>
    </w:rPr>
  </w:style>
  <w:style w:type="paragraph" w:styleId="berschrift5">
    <w:name w:val="heading 5"/>
    <w:basedOn w:val="Standard"/>
    <w:next w:val="Standard"/>
    <w:link w:val="berschrift5Zchn"/>
    <w:uiPriority w:val="9"/>
    <w:semiHidden/>
    <w:unhideWhenUsed/>
    <w:qFormat/>
    <w:rsid w:val="009A27B9"/>
    <w:pPr>
      <w:keepNext/>
      <w:keepLines/>
      <w:spacing w:before="120" w:after="120" w:line="259" w:lineRule="auto"/>
      <w:outlineLvl w:val="4"/>
    </w:pPr>
    <w:rPr>
      <w:rFonts w:ascii="Arial" w:eastAsiaTheme="majorEastAsia" w:hAnsi="Arial" w:cs="Arial"/>
      <w:b/>
    </w:rPr>
  </w:style>
  <w:style w:type="paragraph" w:styleId="berschrift6">
    <w:name w:val="heading 6"/>
    <w:basedOn w:val="Standard"/>
    <w:next w:val="Standard"/>
    <w:link w:val="berschrift6Zchn"/>
    <w:uiPriority w:val="9"/>
    <w:semiHidden/>
    <w:unhideWhenUsed/>
    <w:qFormat/>
    <w:rsid w:val="009A27B9"/>
    <w:pPr>
      <w:keepNext/>
      <w:keepLines/>
      <w:spacing w:before="120" w:after="120" w:line="259" w:lineRule="auto"/>
      <w:outlineLvl w:val="5"/>
    </w:pPr>
    <w:rPr>
      <w:rFonts w:ascii="Arial" w:eastAsiaTheme="majorEastAsia" w:hAnsi="Arial" w:cs="Arial"/>
      <w:b/>
    </w:rPr>
  </w:style>
  <w:style w:type="paragraph" w:styleId="berschrift7">
    <w:name w:val="heading 7"/>
    <w:basedOn w:val="Standard"/>
    <w:next w:val="Standard"/>
    <w:link w:val="berschrift7Zchn"/>
    <w:uiPriority w:val="9"/>
    <w:semiHidden/>
    <w:unhideWhenUsed/>
    <w:qFormat/>
    <w:rsid w:val="009A27B9"/>
    <w:pPr>
      <w:keepNext/>
      <w:keepLines/>
      <w:spacing w:before="120" w:after="120" w:line="259" w:lineRule="auto"/>
      <w:outlineLvl w:val="6"/>
    </w:pPr>
    <w:rPr>
      <w:rFonts w:ascii="Arial" w:eastAsiaTheme="majorEastAsia" w:hAnsi="Arial" w:cs="Arial"/>
      <w:b/>
      <w:iCs/>
    </w:rPr>
  </w:style>
  <w:style w:type="paragraph" w:styleId="berschrift8">
    <w:name w:val="heading 8"/>
    <w:basedOn w:val="Standard"/>
    <w:next w:val="Standard"/>
    <w:link w:val="berschrift8Zchn"/>
    <w:uiPriority w:val="9"/>
    <w:semiHidden/>
    <w:unhideWhenUsed/>
    <w:qFormat/>
    <w:rsid w:val="009A27B9"/>
    <w:pPr>
      <w:keepNext/>
      <w:keepLines/>
      <w:spacing w:before="120" w:after="120" w:line="259" w:lineRule="auto"/>
      <w:outlineLvl w:val="7"/>
    </w:pPr>
    <w:rPr>
      <w:rFonts w:ascii="Arial" w:eastAsiaTheme="majorEastAsia" w:hAnsi="Arial" w:cs="Arial"/>
      <w:b/>
      <w:szCs w:val="21"/>
    </w:rPr>
  </w:style>
  <w:style w:type="paragraph" w:styleId="berschrift9">
    <w:name w:val="heading 9"/>
    <w:basedOn w:val="Standard"/>
    <w:next w:val="Standard"/>
    <w:link w:val="berschrift9Zchn"/>
    <w:uiPriority w:val="9"/>
    <w:semiHidden/>
    <w:unhideWhenUsed/>
    <w:qFormat/>
    <w:rsid w:val="009A27B9"/>
    <w:pPr>
      <w:keepNext/>
      <w:keepLines/>
      <w:spacing w:before="120" w:after="120" w:line="259" w:lineRule="auto"/>
      <w:outlineLvl w:val="8"/>
    </w:pPr>
    <w:rPr>
      <w:rFonts w:ascii="Arial" w:eastAsiaTheme="majorEastAsia" w:hAnsi="Arial" w:cs="Arial"/>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27B9"/>
    <w:rPr>
      <w:rFonts w:ascii="Arial" w:eastAsiaTheme="majorEastAsia" w:hAnsi="Arial" w:cs="Arial"/>
      <w:b/>
      <w:sz w:val="28"/>
      <w:szCs w:val="32"/>
    </w:rPr>
  </w:style>
  <w:style w:type="character" w:customStyle="1" w:styleId="berschrift2Zchn">
    <w:name w:val="Überschrift 2 Zchn"/>
    <w:basedOn w:val="Absatz-Standardschriftart"/>
    <w:link w:val="berschrift2"/>
    <w:uiPriority w:val="9"/>
    <w:semiHidden/>
    <w:rsid w:val="009A27B9"/>
    <w:rPr>
      <w:rFonts w:ascii="Arial" w:eastAsiaTheme="majorEastAsia" w:hAnsi="Arial" w:cs="Arial"/>
      <w:b/>
      <w:sz w:val="26"/>
      <w:szCs w:val="26"/>
    </w:rPr>
  </w:style>
  <w:style w:type="character" w:customStyle="1" w:styleId="berschrift3Zchn">
    <w:name w:val="Überschrift 3 Zchn"/>
    <w:basedOn w:val="Absatz-Standardschriftart"/>
    <w:link w:val="berschrift3"/>
    <w:uiPriority w:val="9"/>
    <w:semiHidden/>
    <w:rsid w:val="009A27B9"/>
    <w:rPr>
      <w:rFonts w:ascii="Arial" w:eastAsiaTheme="majorEastAsia" w:hAnsi="Arial" w:cs="Arial"/>
      <w:b/>
      <w:sz w:val="24"/>
      <w:szCs w:val="24"/>
    </w:rPr>
  </w:style>
  <w:style w:type="character" w:customStyle="1" w:styleId="berschrift4Zchn">
    <w:name w:val="Überschrift 4 Zchn"/>
    <w:basedOn w:val="Absatz-Standardschriftart"/>
    <w:link w:val="berschrift4"/>
    <w:uiPriority w:val="9"/>
    <w:semiHidden/>
    <w:rsid w:val="009A27B9"/>
    <w:rPr>
      <w:rFonts w:ascii="Arial" w:eastAsiaTheme="majorEastAsia" w:hAnsi="Arial" w:cs="Arial"/>
      <w:b/>
      <w:iCs/>
    </w:rPr>
  </w:style>
  <w:style w:type="character" w:customStyle="1" w:styleId="berschrift5Zchn">
    <w:name w:val="Überschrift 5 Zchn"/>
    <w:basedOn w:val="Absatz-Standardschriftart"/>
    <w:link w:val="berschrift5"/>
    <w:uiPriority w:val="9"/>
    <w:semiHidden/>
    <w:rsid w:val="009A27B9"/>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9A27B9"/>
    <w:rPr>
      <w:rFonts w:ascii="Arial" w:eastAsiaTheme="majorEastAsia" w:hAnsi="Arial" w:cs="Arial"/>
      <w:b/>
    </w:rPr>
  </w:style>
  <w:style w:type="character" w:customStyle="1" w:styleId="berschrift7Zchn">
    <w:name w:val="Überschrift 7 Zchn"/>
    <w:basedOn w:val="Absatz-Standardschriftart"/>
    <w:link w:val="berschrift7"/>
    <w:uiPriority w:val="9"/>
    <w:semiHidden/>
    <w:rsid w:val="009A27B9"/>
    <w:rPr>
      <w:rFonts w:ascii="Arial" w:eastAsiaTheme="majorEastAsia" w:hAnsi="Arial" w:cs="Arial"/>
      <w:b/>
      <w:iCs/>
    </w:rPr>
  </w:style>
  <w:style w:type="character" w:customStyle="1" w:styleId="berschrift8Zchn">
    <w:name w:val="Überschrift 8 Zchn"/>
    <w:basedOn w:val="Absatz-Standardschriftart"/>
    <w:link w:val="berschrift8"/>
    <w:uiPriority w:val="9"/>
    <w:semiHidden/>
    <w:rsid w:val="009A27B9"/>
    <w:rPr>
      <w:rFonts w:ascii="Arial" w:eastAsiaTheme="majorEastAsia" w:hAnsi="Arial" w:cs="Arial"/>
      <w:b/>
      <w:szCs w:val="21"/>
    </w:rPr>
  </w:style>
  <w:style w:type="character" w:customStyle="1" w:styleId="berschrift9Zchn">
    <w:name w:val="Überschrift 9 Zchn"/>
    <w:basedOn w:val="Absatz-Standardschriftart"/>
    <w:link w:val="berschrift9"/>
    <w:uiPriority w:val="9"/>
    <w:semiHidden/>
    <w:rsid w:val="009A27B9"/>
    <w:rPr>
      <w:rFonts w:ascii="Arial" w:eastAsiaTheme="majorEastAsia" w:hAnsi="Arial" w:cs="Arial"/>
      <w:b/>
      <w:iCs/>
      <w:szCs w:val="21"/>
    </w:rPr>
  </w:style>
  <w:style w:type="paragraph" w:styleId="Titel">
    <w:name w:val="Title"/>
    <w:basedOn w:val="Standard"/>
    <w:next w:val="Standard"/>
    <w:link w:val="TitelZchn"/>
    <w:uiPriority w:val="10"/>
    <w:qFormat/>
    <w:rsid w:val="009A27B9"/>
    <w:pPr>
      <w:spacing w:after="120"/>
      <w:contextualSpacing/>
      <w:jc w:val="center"/>
    </w:pPr>
    <w:rPr>
      <w:rFonts w:ascii="Arial" w:eastAsiaTheme="majorEastAsia" w:hAnsi="Arial" w:cs="Arial"/>
      <w:spacing w:val="-10"/>
      <w:kern w:val="28"/>
      <w:sz w:val="30"/>
      <w:szCs w:val="56"/>
    </w:rPr>
  </w:style>
  <w:style w:type="character" w:customStyle="1" w:styleId="TitelZchn">
    <w:name w:val="Titel Zchn"/>
    <w:basedOn w:val="Absatz-Standardschriftart"/>
    <w:link w:val="Titel"/>
    <w:uiPriority w:val="10"/>
    <w:rsid w:val="009A27B9"/>
    <w:rPr>
      <w:rFonts w:ascii="Arial" w:eastAsiaTheme="majorEastAsia" w:hAnsi="Arial" w:cs="Arial"/>
      <w:spacing w:val="-10"/>
      <w:kern w:val="28"/>
      <w:sz w:val="30"/>
      <w:szCs w:val="56"/>
    </w:rPr>
  </w:style>
  <w:style w:type="paragraph" w:styleId="Kopfzeile">
    <w:name w:val="header"/>
    <w:basedOn w:val="Standard"/>
    <w:link w:val="KopfzeileZchn"/>
    <w:uiPriority w:val="99"/>
    <w:unhideWhenUsed/>
    <w:rsid w:val="00E54E17"/>
    <w:pPr>
      <w:tabs>
        <w:tab w:val="center" w:pos="4536"/>
        <w:tab w:val="right" w:pos="9072"/>
      </w:tabs>
    </w:pPr>
    <w:rPr>
      <w:rFonts w:ascii="Arial" w:hAnsi="Arial" w:cs="Arial"/>
    </w:rPr>
  </w:style>
  <w:style w:type="character" w:customStyle="1" w:styleId="KopfzeileZchn">
    <w:name w:val="Kopfzeile Zchn"/>
    <w:basedOn w:val="Absatz-Standardschriftart"/>
    <w:link w:val="Kopfzeile"/>
    <w:uiPriority w:val="99"/>
    <w:rsid w:val="00E54E17"/>
    <w:rPr>
      <w:rFonts w:ascii="Arial" w:hAnsi="Arial" w:cs="Arial"/>
    </w:rPr>
  </w:style>
  <w:style w:type="paragraph" w:styleId="Fuzeile">
    <w:name w:val="footer"/>
    <w:basedOn w:val="Standard"/>
    <w:link w:val="FuzeileZchn"/>
    <w:uiPriority w:val="99"/>
    <w:unhideWhenUsed/>
    <w:rsid w:val="00E54E17"/>
    <w:pPr>
      <w:tabs>
        <w:tab w:val="center" w:pos="4536"/>
        <w:tab w:val="right" w:pos="9072"/>
      </w:tabs>
    </w:pPr>
    <w:rPr>
      <w:rFonts w:ascii="Arial" w:hAnsi="Arial" w:cs="Arial"/>
    </w:rPr>
  </w:style>
  <w:style w:type="character" w:customStyle="1" w:styleId="FuzeileZchn">
    <w:name w:val="Fußzeile Zchn"/>
    <w:basedOn w:val="Absatz-Standardschriftart"/>
    <w:link w:val="Fuzeile"/>
    <w:uiPriority w:val="99"/>
    <w:rsid w:val="00E54E17"/>
    <w:rPr>
      <w:rFonts w:ascii="Arial" w:hAnsi="Arial" w:cs="Arial"/>
    </w:rPr>
  </w:style>
  <w:style w:type="character" w:styleId="Hyperlink">
    <w:name w:val="Hyperlink"/>
    <w:basedOn w:val="Absatz-Standardschriftart"/>
    <w:uiPriority w:val="99"/>
    <w:semiHidden/>
    <w:unhideWhenUsed/>
    <w:rsid w:val="00E54E17"/>
    <w:rPr>
      <w:color w:val="0563C1"/>
      <w:u w:val="single"/>
    </w:rPr>
  </w:style>
  <w:style w:type="character" w:styleId="Kommentarzeichen">
    <w:name w:val="annotation reference"/>
    <w:basedOn w:val="Absatz-Standardschriftart"/>
    <w:uiPriority w:val="99"/>
    <w:semiHidden/>
    <w:unhideWhenUsed/>
    <w:rsid w:val="00313B7D"/>
    <w:rPr>
      <w:sz w:val="16"/>
      <w:szCs w:val="16"/>
    </w:rPr>
  </w:style>
  <w:style w:type="paragraph" w:styleId="Kommentartext">
    <w:name w:val="annotation text"/>
    <w:basedOn w:val="Standard"/>
    <w:link w:val="KommentartextZchn"/>
    <w:uiPriority w:val="99"/>
    <w:semiHidden/>
    <w:unhideWhenUsed/>
    <w:rsid w:val="00313B7D"/>
    <w:rPr>
      <w:sz w:val="20"/>
      <w:szCs w:val="20"/>
    </w:rPr>
  </w:style>
  <w:style w:type="character" w:customStyle="1" w:styleId="KommentartextZchn">
    <w:name w:val="Kommentartext Zchn"/>
    <w:basedOn w:val="Absatz-Standardschriftart"/>
    <w:link w:val="Kommentartext"/>
    <w:uiPriority w:val="99"/>
    <w:semiHidden/>
    <w:rsid w:val="00313B7D"/>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313B7D"/>
    <w:rPr>
      <w:b/>
      <w:bCs/>
    </w:rPr>
  </w:style>
  <w:style w:type="character" w:customStyle="1" w:styleId="KommentarthemaZchn">
    <w:name w:val="Kommentarthema Zchn"/>
    <w:basedOn w:val="KommentartextZchn"/>
    <w:link w:val="Kommentarthema"/>
    <w:uiPriority w:val="99"/>
    <w:semiHidden/>
    <w:rsid w:val="00313B7D"/>
    <w:rPr>
      <w:rFonts w:ascii="Calibri" w:hAnsi="Calibri" w:cs="Calibri"/>
      <w:b/>
      <w:bCs/>
      <w:sz w:val="20"/>
      <w:szCs w:val="20"/>
    </w:rPr>
  </w:style>
  <w:style w:type="paragraph" w:styleId="Sprechblasentext">
    <w:name w:val="Balloon Text"/>
    <w:basedOn w:val="Standard"/>
    <w:link w:val="SprechblasentextZchn"/>
    <w:uiPriority w:val="99"/>
    <w:semiHidden/>
    <w:unhideWhenUsed/>
    <w:rsid w:val="00313B7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3B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69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hoco.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3125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Stadt Köln</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dc:creator>
  <cp:keywords/>
  <dc:description/>
  <cp:lastModifiedBy>hack</cp:lastModifiedBy>
  <cp:revision>6</cp:revision>
  <dcterms:created xsi:type="dcterms:W3CDTF">2021-04-08T08:09:00Z</dcterms:created>
  <dcterms:modified xsi:type="dcterms:W3CDTF">2021-04-09T08:02:00Z</dcterms:modified>
</cp:coreProperties>
</file>